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A1407" w:rsidRPr="001F21A8" w:rsidTr="002E443C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A1407" w:rsidRPr="001F21A8" w:rsidRDefault="00BA1407" w:rsidP="002E443C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1F21A8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A1407" w:rsidRPr="001F21A8" w:rsidRDefault="00BA1407" w:rsidP="00BA1407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 w:rsidRPr="0067785D">
        <w:rPr>
          <w:rFonts w:ascii="PT Astra Serif" w:hAnsi="PT Astra Serif" w:cs="Times New Roman"/>
          <w:sz w:val="28"/>
          <w:szCs w:val="28"/>
        </w:rPr>
        <w:t xml:space="preserve">Об утверждении Порядка 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Times New Roman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 w:cs="Times New Roman"/>
          <w:sz w:val="28"/>
          <w:szCs w:val="28"/>
        </w:rPr>
        <w:t xml:space="preserve">лицам, признанным нуждающимися в социальном обслуживании, в отношении которых применяется исполнительная или </w:t>
      </w:r>
      <w:proofErr w:type="spellStart"/>
      <w:r w:rsidRPr="0067785D">
        <w:rPr>
          <w:rFonts w:ascii="PT Astra Serif" w:hAnsi="PT Astra Serif" w:cs="Times New Roman"/>
          <w:sz w:val="28"/>
          <w:szCs w:val="28"/>
        </w:rPr>
        <w:t>постпенитенциарная</w:t>
      </w:r>
      <w:proofErr w:type="spellEnd"/>
      <w:r w:rsidRPr="0067785D">
        <w:rPr>
          <w:rFonts w:ascii="PT Astra Serif" w:hAnsi="PT Astra Serif" w:cs="Times New Roman"/>
          <w:sz w:val="28"/>
          <w:szCs w:val="28"/>
        </w:rPr>
        <w:t xml:space="preserve"> пробация </w:t>
      </w:r>
      <w:r w:rsidRPr="001F21A8">
        <w:rPr>
          <w:rFonts w:ascii="PT Astra Serif" w:hAnsi="PT Astra Serif" w:cs="Times New Roman"/>
          <w:sz w:val="28"/>
          <w:szCs w:val="28"/>
        </w:rPr>
        <w:t xml:space="preserve"> </w:t>
      </w:r>
    </w:p>
    <w:p w:rsidR="00BA1407" w:rsidRPr="001F21A8" w:rsidRDefault="00BA1407" w:rsidP="00BA140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</w:t>
      </w:r>
      <w:r w:rsidRPr="0067785D">
        <w:rPr>
          <w:rFonts w:ascii="PT Astra Serif" w:hAnsi="PT Astra Serif" w:cs="Times New Roman"/>
          <w:sz w:val="28"/>
          <w:szCs w:val="28"/>
        </w:rPr>
        <w:t>соответствии с частью 4 статьи 30 Федерального закона от 28 декабря 2013 года № 442-ФЗ «Об основах социального обслуживания граждан в Российской Федерации», статьей 781 Бюджетного кодекса Российской Федерации, Законом Томской области от 27 декабря 2024 года № 138-ОЗ «Об областном бюджете на 2025  год и на плановый период 2026 и 2027 годов», постановлением Администрации Томской области от 16.07.2021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ПРИКАЗЫВАЮ:</w:t>
      </w:r>
    </w:p>
    <w:p w:rsidR="00BA1407" w:rsidRPr="0067785D" w:rsidRDefault="00BA1407" w:rsidP="00BA1407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67785D">
        <w:rPr>
          <w:rFonts w:ascii="PT Astra Serif" w:hAnsi="PT Astra Serif"/>
          <w:sz w:val="28"/>
          <w:szCs w:val="28"/>
        </w:rPr>
        <w:t xml:space="preserve">Утвердить Порядок предоставления субсидий из областного бюджета </w:t>
      </w:r>
      <w:proofErr w:type="gramStart"/>
      <w:r w:rsidRPr="0067785D">
        <w:rPr>
          <w:rFonts w:ascii="PT Astra Serif" w:hAnsi="PT Astra Serif"/>
          <w:sz w:val="28"/>
          <w:szCs w:val="28"/>
        </w:rPr>
        <w:t>некоммерческим</w:t>
      </w:r>
      <w:proofErr w:type="gramEnd"/>
      <w:r w:rsidRPr="0067785D">
        <w:rPr>
          <w:rFonts w:ascii="PT Astra Serif" w:hAnsi="PT Astra Serif"/>
          <w:sz w:val="28"/>
          <w:szCs w:val="28"/>
        </w:rPr>
        <w:t xml:space="preserve"> организациям, включенным в реес</w:t>
      </w:r>
      <w:r>
        <w:rPr>
          <w:rFonts w:ascii="PT Astra Serif" w:hAnsi="PT Astra Serif"/>
          <w:sz w:val="28"/>
          <w:szCs w:val="28"/>
        </w:rPr>
        <w:t xml:space="preserve">тр поставщиков социальных услуг </w:t>
      </w:r>
      <w:r w:rsidRPr="0067785D">
        <w:rPr>
          <w:rFonts w:ascii="PT Astra Serif" w:hAnsi="PT Astra Serif"/>
          <w:sz w:val="28"/>
          <w:szCs w:val="28"/>
        </w:rPr>
        <w:t xml:space="preserve">Томской области, на возмещение затрат, возникающих при </w:t>
      </w:r>
      <w:r w:rsidR="00520B89">
        <w:rPr>
          <w:rFonts w:ascii="PT Astra Serif" w:hAnsi="PT Astra Serif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/>
          <w:sz w:val="28"/>
          <w:szCs w:val="28"/>
        </w:rPr>
        <w:t xml:space="preserve">лицам, признанным нуждающимися в социальном обслуживании, в отношении которых применяется исполнительная или </w:t>
      </w:r>
      <w:proofErr w:type="spellStart"/>
      <w:r w:rsidRPr="0067785D">
        <w:rPr>
          <w:rFonts w:ascii="PT Astra Serif" w:hAnsi="PT Astra Serif"/>
          <w:sz w:val="28"/>
          <w:szCs w:val="28"/>
        </w:rPr>
        <w:t>постпенитенциарная</w:t>
      </w:r>
      <w:proofErr w:type="spellEnd"/>
      <w:r w:rsidRPr="0067785D">
        <w:rPr>
          <w:rFonts w:ascii="PT Astra Serif" w:hAnsi="PT Astra Serif"/>
          <w:sz w:val="28"/>
          <w:szCs w:val="28"/>
        </w:rPr>
        <w:t xml:space="preserve"> пробация, согласно приложению к настоящему приказу.</w:t>
      </w:r>
    </w:p>
    <w:p w:rsidR="00BA1407" w:rsidRDefault="00BA1407" w:rsidP="00BA1407">
      <w:pPr>
        <w:pStyle w:val="ConsPlusNormal"/>
        <w:numPr>
          <w:ilvl w:val="0"/>
          <w:numId w:val="35"/>
        </w:numPr>
        <w:tabs>
          <w:tab w:val="left" w:pos="993"/>
        </w:tabs>
        <w:ind w:left="0" w:firstLine="709"/>
        <w:jc w:val="both"/>
        <w:rPr>
          <w:rFonts w:ascii="PT Astra Serif" w:hAnsi="PT Astra Serif" w:cs="Times New Roman"/>
          <w:sz w:val="28"/>
          <w:szCs w:val="28"/>
        </w:rPr>
      </w:pPr>
      <w:r w:rsidRPr="001F21A8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BA1407" w:rsidRPr="0067785D" w:rsidRDefault="00BA1407" w:rsidP="00BA1407">
      <w:pPr>
        <w:pStyle w:val="a7"/>
        <w:numPr>
          <w:ilvl w:val="0"/>
          <w:numId w:val="35"/>
        </w:numPr>
        <w:rPr>
          <w:rFonts w:ascii="PT Astra Serif" w:hAnsi="PT Astra Serif"/>
          <w:sz w:val="28"/>
          <w:szCs w:val="28"/>
          <w:lang w:eastAsia="ru-RU" w:bidi="ar-SA"/>
        </w:rPr>
      </w:pPr>
      <w:r w:rsidRPr="0067785D">
        <w:rPr>
          <w:rFonts w:ascii="PT Astra Serif" w:hAnsi="PT Astra Serif"/>
          <w:sz w:val="28"/>
          <w:szCs w:val="28"/>
          <w:lang w:eastAsia="ru-RU" w:bidi="ar-SA"/>
        </w:rPr>
        <w:t>Контроль за исполнением настоящего приказа оставляю за собой.</w:t>
      </w:r>
    </w:p>
    <w:p w:rsidR="00BA1407" w:rsidRPr="001F21A8" w:rsidRDefault="00BA1407" w:rsidP="00BA1407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BA1407" w:rsidRPr="001F21A8" w:rsidRDefault="00BA1407" w:rsidP="00BA140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4111"/>
        <w:gridCol w:w="2404"/>
        <w:gridCol w:w="3124"/>
      </w:tblGrid>
      <w:tr w:rsidR="00BA1407" w:rsidRPr="001F21A8" w:rsidTr="009E5F18">
        <w:tc>
          <w:tcPr>
            <w:tcW w:w="411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9E5F18" w:rsidP="009E5F1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>. н</w:t>
            </w:r>
            <w:r w:rsidR="00BA1407" w:rsidRPr="001F21A8">
              <w:rPr>
                <w:rFonts w:ascii="PT Astra Serif" w:hAnsi="PT Astra Serif"/>
                <w:sz w:val="28"/>
                <w:szCs w:val="28"/>
              </w:rPr>
              <w:t>ачальник</w:t>
            </w:r>
            <w:r>
              <w:rPr>
                <w:rFonts w:ascii="PT Astra Serif" w:hAnsi="PT Astra Serif"/>
                <w:sz w:val="28"/>
                <w:szCs w:val="28"/>
              </w:rPr>
              <w:t>а</w:t>
            </w:r>
            <w:r w:rsidR="00BA1407" w:rsidRPr="001F21A8">
              <w:rPr>
                <w:rFonts w:ascii="PT Astra Serif" w:hAnsi="PT Astra Serif"/>
                <w:sz w:val="28"/>
                <w:szCs w:val="28"/>
              </w:rPr>
              <w:t xml:space="preserve"> Департамента </w:t>
            </w:r>
          </w:p>
        </w:tc>
        <w:tc>
          <w:tcPr>
            <w:tcW w:w="24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2E443C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2" w:name="Штамп"/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312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A1407" w:rsidRPr="001F21A8" w:rsidRDefault="00BA1407" w:rsidP="009E5F1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hAnsi="PT Astra Serif"/>
                <w:sz w:val="28"/>
                <w:szCs w:val="28"/>
              </w:rPr>
              <w:t> </w:t>
            </w:r>
            <w:r w:rsidR="009E5F18">
              <w:rPr>
                <w:rFonts w:ascii="PT Astra Serif" w:hAnsi="PT Astra Serif"/>
                <w:sz w:val="28"/>
                <w:szCs w:val="28"/>
              </w:rPr>
              <w:t>И</w:t>
            </w:r>
            <w:r w:rsidRPr="001F21A8">
              <w:rPr>
                <w:rFonts w:ascii="PT Astra Serif" w:hAnsi="PT Astra Serif"/>
                <w:sz w:val="28"/>
                <w:szCs w:val="28"/>
              </w:rPr>
              <w:t>.А. К</w:t>
            </w:r>
            <w:r w:rsidR="009E5F18">
              <w:rPr>
                <w:rFonts w:ascii="PT Astra Serif" w:hAnsi="PT Astra Serif"/>
                <w:sz w:val="28"/>
                <w:szCs w:val="28"/>
              </w:rPr>
              <w:t>уракина</w:t>
            </w:r>
            <w:bookmarkStart w:id="3" w:name="_GoBack"/>
            <w:bookmarkEnd w:id="3"/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A1407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Мурмулева Ю.Г.</w:t>
      </w:r>
    </w:p>
    <w:p w:rsidR="00BA1407" w:rsidRPr="001F21A8" w:rsidRDefault="00BA1407" w:rsidP="00BA140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18"/>
          <w:szCs w:val="18"/>
        </w:rPr>
        <w:sectPr w:rsidR="00BA1407" w:rsidRPr="001F21A8" w:rsidSect="00BA1407">
          <w:headerReference w:type="default" r:id="rId9"/>
          <w:headerReference w:type="first" r:id="rId10"/>
          <w:type w:val="nextColumn"/>
          <w:pgSz w:w="11907" w:h="16840"/>
          <w:pgMar w:top="1134" w:right="851" w:bottom="1134" w:left="1418" w:header="737" w:footer="284" w:gutter="0"/>
          <w:cols w:space="720"/>
          <w:titlePg/>
          <w:docGrid w:linePitch="360"/>
        </w:sectPr>
      </w:pPr>
    </w:p>
    <w:tbl>
      <w:tblPr>
        <w:tblStyle w:val="af4"/>
        <w:tblW w:w="4820" w:type="dxa"/>
        <w:tblInd w:w="50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BA1407" w:rsidRPr="001F21A8" w:rsidTr="002E443C">
        <w:tc>
          <w:tcPr>
            <w:tcW w:w="4820" w:type="dxa"/>
          </w:tcPr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lastRenderedPageBreak/>
              <w:t>Приложение</w:t>
            </w:r>
          </w:p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>к приказу Департамента социальной защиты населения Томской области</w:t>
            </w:r>
          </w:p>
          <w:p w:rsidR="00BA1407" w:rsidRPr="001F21A8" w:rsidRDefault="00BA1407" w:rsidP="002E44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1F21A8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от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&lt;Дата&gt;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  <w:r w:rsidRPr="001F21A8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№ 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begin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instrText xml:space="preserve"> FORMTEXT </w:instrTex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separate"/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t>&lt;Номер&gt;</w:t>
            </w:r>
            <w:r w:rsidRPr="00D63F27">
              <w:rPr>
                <w:rFonts w:ascii="PT Astra Serif" w:eastAsia="PT Astra Serif" w:hAnsi="PT Astra Serif" w:cs="PT Astra Serif"/>
                <w:color w:val="FFFFFF" w:themeColor="background1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BA1407" w:rsidRPr="001F21A8" w:rsidRDefault="00BA1407" w:rsidP="00BA1407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Default="00BA1407" w:rsidP="00BA1407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8"/>
          <w:szCs w:val="28"/>
        </w:rPr>
      </w:pPr>
    </w:p>
    <w:p w:rsidR="00BA1407" w:rsidRPr="0067785D" w:rsidRDefault="00BA1407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>Порядок</w:t>
      </w:r>
    </w:p>
    <w:p w:rsidR="00BA1407" w:rsidRPr="001F21A8" w:rsidRDefault="00BA1407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  <w:r w:rsidRPr="0067785D">
        <w:rPr>
          <w:rFonts w:ascii="PT Astra Serif" w:hAnsi="PT Astra Serif" w:cs="PT Astra Serif"/>
          <w:sz w:val="28"/>
          <w:szCs w:val="28"/>
        </w:rPr>
        <w:t xml:space="preserve"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</w:t>
      </w:r>
      <w:r>
        <w:rPr>
          <w:rFonts w:ascii="PT Astra Serif" w:hAnsi="PT Astra Serif" w:cs="PT Astra Serif"/>
          <w:sz w:val="28"/>
          <w:szCs w:val="28"/>
        </w:rPr>
        <w:t xml:space="preserve">предоставлении социальных услуг </w:t>
      </w:r>
      <w:r w:rsidRPr="0067785D">
        <w:rPr>
          <w:rFonts w:ascii="PT Astra Serif" w:hAnsi="PT Astra Serif" w:cs="PT Astra Serif"/>
          <w:sz w:val="28"/>
          <w:szCs w:val="28"/>
        </w:rPr>
        <w:t xml:space="preserve">лицам, признанным нуждающимися в социальном обслуживании, в отношении которых применяется исполнительная или </w:t>
      </w:r>
      <w:proofErr w:type="spellStart"/>
      <w:r w:rsidRPr="0067785D">
        <w:rPr>
          <w:rFonts w:ascii="PT Astra Serif" w:hAnsi="PT Astra Serif" w:cs="PT Astra Serif"/>
          <w:sz w:val="28"/>
          <w:szCs w:val="28"/>
        </w:rPr>
        <w:t>постпенитенциарная</w:t>
      </w:r>
      <w:proofErr w:type="spellEnd"/>
      <w:r w:rsidRPr="0067785D">
        <w:rPr>
          <w:rFonts w:ascii="PT Astra Serif" w:hAnsi="PT Astra Serif" w:cs="PT Astra Serif"/>
          <w:sz w:val="28"/>
          <w:szCs w:val="28"/>
        </w:rPr>
        <w:t xml:space="preserve"> пробация</w:t>
      </w:r>
    </w:p>
    <w:p w:rsidR="00BA1407" w:rsidRPr="001F21A8" w:rsidRDefault="00BA1407" w:rsidP="00BA1407">
      <w:pPr>
        <w:tabs>
          <w:tab w:val="left" w:pos="7088"/>
        </w:tabs>
        <w:jc w:val="center"/>
        <w:rPr>
          <w:rFonts w:ascii="PT Astra Serif" w:hAnsi="PT Astra Serif" w:cs="PT Astra Serif"/>
          <w:sz w:val="28"/>
          <w:szCs w:val="28"/>
        </w:rPr>
      </w:pPr>
    </w:p>
    <w:p w:rsidR="00BA1407" w:rsidRDefault="00BA1407" w:rsidP="00BA1407">
      <w:pPr>
        <w:pStyle w:val="a7"/>
        <w:numPr>
          <w:ilvl w:val="3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 w:firstLine="0"/>
        <w:jc w:val="center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  <w:r w:rsidRPr="001F21A8">
        <w:rPr>
          <w:rFonts w:ascii="PT Astra Serif" w:hAnsi="PT Astra Serif" w:cs="PT Astra Serif"/>
          <w:bCs/>
          <w:sz w:val="28"/>
          <w:szCs w:val="28"/>
          <w:lang w:eastAsia="ru-RU" w:bidi="ar-SA"/>
        </w:rPr>
        <w:t>Общие положения</w:t>
      </w:r>
      <w:r w:rsidRPr="00E96A8E">
        <w:t xml:space="preserve"> </w:t>
      </w:r>
      <w:r w:rsidRPr="00E96A8E">
        <w:rPr>
          <w:rFonts w:ascii="PT Astra Serif" w:hAnsi="PT Astra Serif" w:cs="PT Astra Serif"/>
          <w:bCs/>
          <w:sz w:val="28"/>
          <w:szCs w:val="28"/>
          <w:lang w:eastAsia="ru-RU" w:bidi="ar-SA"/>
        </w:rPr>
        <w:t>о предоставлении субсидии</w:t>
      </w:r>
    </w:p>
    <w:p w:rsidR="00BA1407" w:rsidRPr="00E96A8E" w:rsidRDefault="00BA1407" w:rsidP="00BA140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284"/>
        </w:tabs>
        <w:autoSpaceDE w:val="0"/>
        <w:autoSpaceDN w:val="0"/>
        <w:adjustRightInd w:val="0"/>
        <w:ind w:left="0"/>
        <w:outlineLvl w:val="0"/>
        <w:rPr>
          <w:rFonts w:ascii="PT Astra Serif" w:hAnsi="PT Astra Serif" w:cs="PT Astra Serif"/>
          <w:bCs/>
          <w:sz w:val="28"/>
          <w:szCs w:val="28"/>
          <w:lang w:eastAsia="ru-RU" w:bidi="ar-SA"/>
        </w:rPr>
      </w:pPr>
    </w:p>
    <w:p w:rsidR="00BA1407" w:rsidRPr="00F925EC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725E0">
        <w:rPr>
          <w:rFonts w:ascii="PT Astra Serif" w:hAnsi="PT Astra Serif" w:cs="Calibri"/>
          <w:sz w:val="28"/>
          <w:szCs w:val="28"/>
        </w:rPr>
        <w:t xml:space="preserve">Настоящий </w:t>
      </w:r>
      <w:r w:rsidRPr="00F725E0">
        <w:rPr>
          <w:rFonts w:ascii="PT Astra Serif" w:hAnsi="PT Astra Serif"/>
          <w:sz w:val="28"/>
          <w:szCs w:val="28"/>
        </w:rPr>
        <w:t xml:space="preserve">Порядок </w:t>
      </w:r>
      <w:r w:rsidRPr="00F725E0">
        <w:rPr>
          <w:rFonts w:ascii="PT Astra Serif" w:hAnsi="PT Astra Serif" w:cs="PT Astra Serif"/>
          <w:sz w:val="28"/>
          <w:szCs w:val="28"/>
        </w:rPr>
        <w:t xml:space="preserve">устанавливает правила предоставления субсидий из областного бюджета некоммерческим организациям, включенным в реестр поставщиков социальных услуг Томской области, предоставляющим услуги получателям социальных услуг из числа совершеннолетних граждан (далее – </w:t>
      </w:r>
      <w:r w:rsidRPr="00F725E0">
        <w:rPr>
          <w:rFonts w:ascii="PT Astra Serif" w:hAnsi="PT Astra Serif" w:cs="PT Astra Serif"/>
          <w:sz w:val="28"/>
          <w:szCs w:val="28"/>
          <w:lang w:eastAsia="ru-RU" w:bidi="ar-SA"/>
        </w:rPr>
        <w:t>Реестр поставщиков социальных услуг</w:t>
      </w:r>
      <w:r w:rsidRPr="00F725E0">
        <w:rPr>
          <w:rFonts w:ascii="PT Astra Serif" w:hAnsi="PT Astra Serif" w:cs="PT Astra Serif"/>
          <w:sz w:val="28"/>
          <w:szCs w:val="28"/>
        </w:rPr>
        <w:t>), на возмещение затрат, возникающих при предоставлении социальных услуг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бесплатно либо за частичную плату</w:t>
      </w:r>
      <w:r w:rsidRPr="00F725E0">
        <w:rPr>
          <w:rFonts w:ascii="PT Astra Serif" w:hAnsi="PT Astra Serif" w:cs="PT Astra Serif"/>
          <w:sz w:val="28"/>
          <w:szCs w:val="28"/>
        </w:rPr>
        <w:t xml:space="preserve"> лицам, </w:t>
      </w:r>
      <w:r w:rsidRPr="00F725E0">
        <w:rPr>
          <w:rFonts w:ascii="PT Astra Serif" w:hAnsi="PT Astra Serif"/>
          <w:sz w:val="28"/>
          <w:szCs w:val="28"/>
        </w:rPr>
        <w:t>признанным нуждающимися в социальном обслуживании,</w:t>
      </w:r>
      <w:r w:rsidRPr="00F725E0">
        <w:rPr>
          <w:rFonts w:ascii="PT Astra Serif" w:hAnsi="PT Astra Serif" w:cs="PT Astra Serif"/>
          <w:sz w:val="28"/>
          <w:szCs w:val="28"/>
        </w:rPr>
        <w:t xml:space="preserve"> в отношении которых применяется исполнительная или </w:t>
      </w:r>
      <w:proofErr w:type="spellStart"/>
      <w:r w:rsidRPr="00F725E0">
        <w:rPr>
          <w:rFonts w:ascii="PT Astra Serif" w:hAnsi="PT Astra Serif" w:cs="PT Astra Serif"/>
          <w:sz w:val="28"/>
          <w:szCs w:val="28"/>
        </w:rPr>
        <w:t>постпенитенциарная</w:t>
      </w:r>
      <w:proofErr w:type="spellEnd"/>
      <w:r w:rsidRPr="00F725E0">
        <w:rPr>
          <w:rFonts w:ascii="PT Astra Serif" w:hAnsi="PT Astra Serif" w:cs="PT Astra Serif"/>
          <w:sz w:val="28"/>
          <w:szCs w:val="28"/>
        </w:rPr>
        <w:t xml:space="preserve"> пробация</w:t>
      </w:r>
      <w:r>
        <w:rPr>
          <w:rFonts w:ascii="PT Astra Serif" w:hAnsi="PT Astra Serif" w:cs="PT Astra Serif"/>
          <w:sz w:val="28"/>
          <w:szCs w:val="28"/>
        </w:rPr>
        <w:t xml:space="preserve"> (далее – </w:t>
      </w:r>
      <w:r w:rsidRPr="00F725E0">
        <w:rPr>
          <w:rFonts w:ascii="PT Astra Serif" w:hAnsi="PT Astra Serif"/>
          <w:sz w:val="28"/>
          <w:szCs w:val="28"/>
        </w:rPr>
        <w:t>получатель социальных услуг</w:t>
      </w:r>
      <w:r>
        <w:rPr>
          <w:rFonts w:ascii="PT Astra Serif" w:hAnsi="PT Astra Serif"/>
          <w:sz w:val="28"/>
          <w:szCs w:val="28"/>
        </w:rPr>
        <w:t>)</w:t>
      </w:r>
      <w:r w:rsidRPr="00F725E0">
        <w:rPr>
          <w:rFonts w:ascii="PT Astra Serif" w:hAnsi="PT Astra Serif"/>
          <w:sz w:val="28"/>
          <w:szCs w:val="28"/>
        </w:rPr>
        <w:t xml:space="preserve">, </w:t>
      </w:r>
      <w:r w:rsidRPr="00F725E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соответствии с индивидуальной программой предоставления социальных услуг </w:t>
      </w:r>
      <w:r w:rsidRPr="00F725E0">
        <w:rPr>
          <w:rFonts w:ascii="PT Astra Serif" w:hAnsi="PT Astra Serif"/>
          <w:sz w:val="28"/>
          <w:szCs w:val="28"/>
        </w:rPr>
        <w:t>(далее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–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ИППСУ</w:t>
      </w:r>
      <w:r>
        <w:rPr>
          <w:rFonts w:ascii="PT Astra Serif" w:hAnsi="PT Astra Serif"/>
          <w:sz w:val="28"/>
          <w:szCs w:val="28"/>
        </w:rPr>
        <w:t xml:space="preserve">), </w:t>
      </w:r>
      <w:r w:rsidRPr="00266DA2">
        <w:rPr>
          <w:rFonts w:ascii="PT Astra Serif" w:hAnsi="PT Astra Serif"/>
          <w:sz w:val="28"/>
          <w:szCs w:val="28"/>
        </w:rPr>
        <w:t>определ</w:t>
      </w:r>
      <w:r>
        <w:rPr>
          <w:rFonts w:ascii="PT Astra Serif" w:hAnsi="PT Astra Serif"/>
          <w:sz w:val="28"/>
          <w:szCs w:val="28"/>
        </w:rPr>
        <w:t>яет</w:t>
      </w:r>
      <w:r w:rsidRPr="00266DA2">
        <w:rPr>
          <w:rFonts w:ascii="PT Astra Serif" w:hAnsi="PT Astra Serif"/>
          <w:sz w:val="28"/>
          <w:szCs w:val="28"/>
        </w:rPr>
        <w:t xml:space="preserve"> поряд</w:t>
      </w:r>
      <w:r>
        <w:rPr>
          <w:rFonts w:ascii="PT Astra Serif" w:hAnsi="PT Astra Serif"/>
          <w:sz w:val="28"/>
          <w:szCs w:val="28"/>
        </w:rPr>
        <w:t>ок</w:t>
      </w:r>
      <w:r w:rsidRPr="00266DA2">
        <w:rPr>
          <w:rFonts w:ascii="PT Astra Serif" w:hAnsi="PT Astra Serif"/>
          <w:sz w:val="28"/>
          <w:szCs w:val="28"/>
        </w:rPr>
        <w:t xml:space="preserve"> проведения </w:t>
      </w:r>
      <w:r>
        <w:rPr>
          <w:rFonts w:ascii="PT Astra Serif" w:hAnsi="PT Astra Serif"/>
          <w:sz w:val="28"/>
          <w:szCs w:val="28"/>
        </w:rPr>
        <w:t>о</w:t>
      </w:r>
      <w:r w:rsidRPr="00155BE4">
        <w:rPr>
          <w:rFonts w:ascii="PT Astra Serif" w:hAnsi="PT Astra Serif"/>
          <w:sz w:val="28"/>
          <w:szCs w:val="28"/>
        </w:rPr>
        <w:t>тбор</w:t>
      </w:r>
      <w:r>
        <w:rPr>
          <w:rFonts w:ascii="PT Astra Serif" w:hAnsi="PT Astra Serif"/>
          <w:sz w:val="28"/>
          <w:szCs w:val="28"/>
        </w:rPr>
        <w:t xml:space="preserve">а получателя субсидии </w:t>
      </w:r>
      <w:r w:rsidRPr="00155BE4">
        <w:rPr>
          <w:rFonts w:ascii="PT Astra Serif" w:hAnsi="PT Astra Serif"/>
          <w:sz w:val="28"/>
          <w:szCs w:val="28"/>
        </w:rPr>
        <w:t>(далее - отбор),</w:t>
      </w:r>
      <w:r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требования к представлению отчетности, осуществлению контроля (мониторинга) за соблюдением условий и порядка предоставления субсидии и ответственность за их нарушение.</w:t>
      </w:r>
    </w:p>
    <w:p w:rsidR="00FB0026" w:rsidRPr="00FB0026" w:rsidRDefault="00BA1407" w:rsidP="00FB002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настоящем Порядке используются понятия в значениях,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указанных в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Бюджетн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Российской Федерации, 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>статье 3 Федерального закона от 28 декабря 2013 года № 442-ФЗ «Об основах социального обслуживания г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раждан в Российской Федерации»,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статье</w:t>
      </w:r>
      <w:r w:rsidRPr="00F925E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Федерального закона от 6 февраля 2023 года № 10-ФЗ «О пробации в Российской Федерации».</w:t>
      </w:r>
      <w:bookmarkStart w:id="4" w:name="P62"/>
      <w:bookmarkEnd w:id="4"/>
    </w:p>
    <w:p w:rsidR="00BA1407" w:rsidRPr="00FB0026" w:rsidRDefault="00BA1407" w:rsidP="00FB002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709"/>
          <w:tab w:val="left" w:pos="851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FB0026">
        <w:rPr>
          <w:rFonts w:ascii="PT Astra Serif" w:hAnsi="PT Astra Serif"/>
          <w:sz w:val="28"/>
          <w:szCs w:val="28"/>
        </w:rPr>
        <w:t>Целью предоставления субсидии является реализация мероприятия «</w:t>
      </w:r>
      <w:r w:rsidR="00FB0026" w:rsidRPr="00FB0026">
        <w:rPr>
          <w:rFonts w:ascii="PT Astra Serif" w:hAnsi="PT Astra Serif"/>
          <w:sz w:val="28"/>
          <w:szCs w:val="28"/>
        </w:rPr>
        <w:t xml:space="preserve">Оказание комплексной помощи лицам, освободившимся из мест лишения свободы, в рамках </w:t>
      </w:r>
      <w:proofErr w:type="spellStart"/>
      <w:r w:rsidR="00FB0026" w:rsidRPr="00FB0026">
        <w:rPr>
          <w:rFonts w:ascii="PT Astra Serif" w:hAnsi="PT Astra Serif"/>
          <w:sz w:val="28"/>
          <w:szCs w:val="28"/>
        </w:rPr>
        <w:t>постпенитенциарной</w:t>
      </w:r>
      <w:proofErr w:type="spellEnd"/>
      <w:r w:rsidR="00FB0026" w:rsidRPr="00FB0026">
        <w:rPr>
          <w:rFonts w:ascii="PT Astra Serif" w:hAnsi="PT Astra Serif"/>
          <w:sz w:val="28"/>
          <w:szCs w:val="28"/>
        </w:rPr>
        <w:t xml:space="preserve"> пробации</w:t>
      </w:r>
      <w:r w:rsidRPr="00FB0026">
        <w:rPr>
          <w:rFonts w:ascii="PT Astra Serif" w:hAnsi="PT Astra Serif"/>
          <w:sz w:val="28"/>
          <w:szCs w:val="28"/>
        </w:rPr>
        <w:t xml:space="preserve">» паспорта комплекса процессных мероприятий «Создание условий для социальной адаптации и реабилитации лиц, больных наркоманией, лиц, отбывших наказание в местах лишения свободы, а также осужденных к наказаниям и мерам уголовно-правового характера без изоляции от общества», утвержденного распоряжением Администрации Томской области от 22.03.2024 № 202-ра «Об утверждении паспортов комплексов процессных мероприятий государственной программы «Обеспечение безопасности населения Томской области», в рамках подпрограммы «Профилактика правонарушений и наркомании» </w:t>
      </w:r>
      <w:r w:rsidRPr="00FB0026">
        <w:rPr>
          <w:rFonts w:ascii="PT Astra Serif" w:hAnsi="PT Astra Serif"/>
          <w:sz w:val="28"/>
          <w:szCs w:val="28"/>
        </w:rPr>
        <w:lastRenderedPageBreak/>
        <w:t xml:space="preserve">государственной программы «Обеспечение безопасности населения Томской области», утвержденной постановлением Администрации Томской области от 27.09.2019 № 344а (далее - паспорт государственной программы). </w:t>
      </w:r>
    </w:p>
    <w:p w:rsidR="00BA1407" w:rsidRPr="00F725E0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 xml:space="preserve">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</w:t>
      </w:r>
      <w:proofErr w:type="gramStart"/>
      <w:r w:rsidRPr="00F725E0">
        <w:rPr>
          <w:rFonts w:ascii="PT Astra Serif" w:hAnsi="PT Astra Serif"/>
          <w:sz w:val="28"/>
          <w:szCs w:val="28"/>
        </w:rPr>
        <w:t>финансовый</w:t>
      </w:r>
      <w:proofErr w:type="gramEnd"/>
      <w:r w:rsidRPr="00F725E0">
        <w:rPr>
          <w:rFonts w:ascii="PT Astra Serif" w:hAnsi="PT Astra Serif"/>
          <w:sz w:val="28"/>
          <w:szCs w:val="28"/>
        </w:rPr>
        <w:t xml:space="preserve"> год и плановый период, является Департамент социальной 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(</w:t>
      </w:r>
      <w:r w:rsidRPr="00376559">
        <w:rPr>
          <w:rFonts w:ascii="PT Astra Serif" w:hAnsi="PT Astra Serif"/>
          <w:sz w:val="28"/>
          <w:szCs w:val="28"/>
        </w:rPr>
        <w:t xml:space="preserve">место нахождения, </w:t>
      </w:r>
      <w:r>
        <w:rPr>
          <w:rFonts w:ascii="PT Astra Serif" w:hAnsi="PT Astra Serif"/>
          <w:sz w:val="28"/>
          <w:szCs w:val="28"/>
        </w:rPr>
        <w:t xml:space="preserve">почтовый адрес: </w:t>
      </w:r>
      <w:r w:rsidRPr="00376559">
        <w:rPr>
          <w:rFonts w:ascii="PT Astra Serif" w:hAnsi="PT Astra Serif"/>
          <w:sz w:val="28"/>
          <w:szCs w:val="28"/>
        </w:rPr>
        <w:t>634021</w:t>
      </w:r>
      <w:r>
        <w:rPr>
          <w:rFonts w:ascii="PT Astra Serif" w:hAnsi="PT Astra Serif"/>
          <w:sz w:val="28"/>
          <w:szCs w:val="28"/>
        </w:rPr>
        <w:t>, г. Томск, ул. Шевченко, д. 24,</w:t>
      </w:r>
      <w:r w:rsidRPr="00376559">
        <w:rPr>
          <w:rFonts w:ascii="PT Astra Serif" w:hAnsi="PT Astra Serif"/>
          <w:sz w:val="28"/>
          <w:szCs w:val="28"/>
        </w:rPr>
        <w:t xml:space="preserve"> адрес электронной почты</w:t>
      </w:r>
      <w:r>
        <w:rPr>
          <w:rFonts w:ascii="PT Astra Serif" w:hAnsi="PT Astra Serif"/>
          <w:sz w:val="28"/>
          <w:szCs w:val="28"/>
        </w:rPr>
        <w:t xml:space="preserve">: </w:t>
      </w:r>
      <w:r w:rsidRPr="00376559">
        <w:rPr>
          <w:rFonts w:ascii="PT Astra Serif" w:hAnsi="PT Astra Serif"/>
          <w:sz w:val="28"/>
          <w:szCs w:val="28"/>
        </w:rPr>
        <w:t>dszn@socialwork.tomsk.gov.ru</w:t>
      </w:r>
      <w:r>
        <w:rPr>
          <w:rFonts w:ascii="PT Astra Serif" w:hAnsi="PT Astra Serif"/>
          <w:sz w:val="28"/>
          <w:szCs w:val="28"/>
        </w:rPr>
        <w:t>)</w:t>
      </w:r>
      <w:r w:rsidRPr="00376559">
        <w:rPr>
          <w:rFonts w:ascii="PT Astra Serif" w:hAnsi="PT Astra Serif"/>
          <w:sz w:val="28"/>
          <w:szCs w:val="28"/>
        </w:rPr>
        <w:t xml:space="preserve"> </w:t>
      </w:r>
      <w:r w:rsidRPr="00F725E0">
        <w:rPr>
          <w:rFonts w:ascii="PT Astra Serif" w:hAnsi="PT Astra Serif"/>
          <w:sz w:val="28"/>
          <w:szCs w:val="28"/>
        </w:rPr>
        <w:t>(далее - Департамент).</w:t>
      </w:r>
    </w:p>
    <w:p w:rsidR="00BA1407" w:rsidRPr="00376559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725E0">
        <w:rPr>
          <w:rFonts w:ascii="PT Astra Serif" w:hAnsi="PT Astra Serif"/>
          <w:sz w:val="28"/>
          <w:szCs w:val="28"/>
        </w:rPr>
        <w:t>Способом предоставления субсидии является возмещение затрат.</w:t>
      </w:r>
    </w:p>
    <w:p w:rsidR="00BA1407" w:rsidRPr="00A639B7" w:rsidRDefault="00BA1407" w:rsidP="00BA140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6559">
        <w:rPr>
          <w:rFonts w:ascii="PT Astra Serif" w:hAnsi="PT Astra Serif"/>
          <w:sz w:val="28"/>
          <w:szCs w:val="28"/>
        </w:rPr>
        <w:t>Информация о субсидии размещается на едином портале бюджетной системы Российской Федерации в информационно-телекоммуникационной сети «Интернет»</w:t>
      </w:r>
      <w:r>
        <w:rPr>
          <w:rFonts w:ascii="PT Astra Serif" w:hAnsi="PT Astra Serif"/>
          <w:sz w:val="28"/>
          <w:szCs w:val="28"/>
        </w:rPr>
        <w:t xml:space="preserve"> </w:t>
      </w:r>
      <w:r w:rsidRPr="00376559">
        <w:rPr>
          <w:rFonts w:ascii="PT Astra Serif" w:hAnsi="PT Astra Serif"/>
          <w:sz w:val="28"/>
          <w:szCs w:val="28"/>
        </w:rPr>
        <w:t xml:space="preserve">в разделе «Бюджет» </w:t>
      </w:r>
      <w:r w:rsidRPr="00376559">
        <w:rPr>
          <w:rFonts w:ascii="PT Astra Serif" w:hAnsi="PT Astra Serif" w:cs="PT Astra Serif"/>
          <w:sz w:val="28"/>
          <w:szCs w:val="28"/>
          <w:lang w:eastAsia="ru-RU" w:bidi="ar-SA"/>
        </w:rPr>
        <w:t>(далее - единый портал)</w:t>
      </w:r>
      <w:r w:rsidRPr="00376559">
        <w:rPr>
          <w:rFonts w:ascii="PT Astra Serif" w:hAnsi="PT Astra Serif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577918" w:rsidRDefault="00577918" w:rsidP="0057791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77918" w:rsidRPr="00EC2446" w:rsidRDefault="00F90FE8" w:rsidP="00EC2446">
      <w:pPr>
        <w:pStyle w:val="a7"/>
        <w:widowControl w:val="0"/>
        <w:numPr>
          <w:ilvl w:val="0"/>
          <w:numId w:val="3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Порядок </w:t>
      </w:r>
      <w:r w:rsidR="00577918" w:rsidRPr="00EC2446">
        <w:rPr>
          <w:rFonts w:ascii="PT Astra Serif" w:hAnsi="PT Astra Serif" w:cs="Calibri"/>
          <w:sz w:val="28"/>
          <w:szCs w:val="28"/>
          <w:lang w:eastAsia="ru-RU" w:bidi="ar-SA"/>
        </w:rPr>
        <w:t>проведени</w:t>
      </w:r>
      <w:r w:rsidR="00AC776D" w:rsidRPr="00EC2446">
        <w:rPr>
          <w:rFonts w:ascii="PT Astra Serif" w:hAnsi="PT Astra Serif" w:cs="Calibri"/>
          <w:sz w:val="28"/>
          <w:szCs w:val="28"/>
          <w:lang w:eastAsia="ru-RU" w:bidi="ar-SA"/>
        </w:rPr>
        <w:t>я</w:t>
      </w:r>
      <w:r w:rsidR="00577918" w:rsidRPr="00EC2446">
        <w:rPr>
          <w:rFonts w:ascii="PT Astra Serif" w:hAnsi="PT Astra Serif" w:cs="Calibri"/>
          <w:sz w:val="28"/>
          <w:szCs w:val="28"/>
          <w:lang w:eastAsia="ru-RU" w:bidi="ar-SA"/>
        </w:rPr>
        <w:t xml:space="preserve"> отбора</w:t>
      </w:r>
    </w:p>
    <w:p w:rsidR="00577918" w:rsidRPr="00577918" w:rsidRDefault="00577918" w:rsidP="005779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23E99" w:rsidRDefault="00155BE4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Отбор 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осуществляется в государственной интегрированной информационной системе управления общественными финансами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hyperlink r:id="rId11" w:history="1"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val="en-US" w:eastAsia="ru-RU" w:bidi="ar-SA"/>
          </w:rPr>
          <w:t>www</w:t>
        </w:r>
        <w:r w:rsidR="00875B94" w:rsidRPr="00A21FF6">
          <w:rPr>
            <w:rStyle w:val="af5"/>
            <w:rFonts w:ascii="PT Astra Serif" w:hAnsi="PT Astra Serif" w:cs="PT Astra Serif"/>
            <w:color w:val="auto"/>
            <w:sz w:val="28"/>
            <w:szCs w:val="28"/>
            <w:u w:val="none"/>
            <w:lang w:eastAsia="ru-RU" w:bidi="ar-SA"/>
          </w:rPr>
          <w:t>.budget.gov.ru</w:t>
        </w:r>
      </w:hyperlink>
      <w:r w:rsidR="00AC776D" w:rsidRPr="006255A6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(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далее - система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877A7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423E99" w:rsidRPr="00423E99" w:rsidRDefault="0022565A" w:rsidP="00423E99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участников отбора 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к системе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осуществляется 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 использованием федеральной государственной информационной системы 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</w:t>
      </w:r>
      <w:r w:rsidR="00423E99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423E99" w:rsidRPr="00423E99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AC776D" w:rsidRDefault="00AC776D" w:rsidP="00AC776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Взаимодействие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Департамента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участниками отбора осуществляется с использованием документов в электронной форме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A877A7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FB0026" w:rsidRDefault="00AC776D" w:rsidP="00FB002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715F7">
        <w:rPr>
          <w:rFonts w:ascii="PT Astra Serif" w:hAnsi="PT Astra Serif" w:cs="PT Astra Serif"/>
          <w:sz w:val="28"/>
          <w:szCs w:val="28"/>
          <w:lang w:eastAsia="ru-RU" w:bidi="ar-SA"/>
        </w:rPr>
        <w:t>Отбор осуществляется посредством запроса предложений (заявок) исходя из соответствия участника отбора критериям отбора и очередности поступления предложений (заявок) на участие в отборе (далее - заявка).</w:t>
      </w:r>
    </w:p>
    <w:p w:rsidR="00FB0026" w:rsidRPr="00FB0026" w:rsidRDefault="00FB0026" w:rsidP="00FB002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B0026">
        <w:rPr>
          <w:rFonts w:ascii="PT Astra Serif" w:hAnsi="PT Astra Serif"/>
          <w:sz w:val="28"/>
          <w:szCs w:val="28"/>
        </w:rPr>
        <w:t>Объем распределяемой субсидии в рамках отбора определен паспортом государственной программы.</w:t>
      </w:r>
    </w:p>
    <w:p w:rsidR="00FB0026" w:rsidRPr="00FB0026" w:rsidRDefault="00FB0026" w:rsidP="00FB0026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B0026">
        <w:rPr>
          <w:rFonts w:ascii="PT Astra Serif" w:hAnsi="PT Astra Serif"/>
          <w:sz w:val="28"/>
          <w:szCs w:val="28"/>
        </w:rPr>
        <w:t>Победителю отбора (далее - получатель субсидии) распределяется размер субсидии, равный значению размера, указанному им в заявке, но не выше объема распределяемой субсидии, предусмотренного абзацем первым настоящего пункта при соблюдении условий, установленных пунктом 4</w:t>
      </w:r>
      <w:r w:rsidR="007E6AAD" w:rsidRPr="007E6AAD">
        <w:rPr>
          <w:rFonts w:ascii="PT Astra Serif" w:hAnsi="PT Astra Serif"/>
          <w:sz w:val="28"/>
          <w:szCs w:val="28"/>
        </w:rPr>
        <w:t>8</w:t>
      </w:r>
      <w:r w:rsidRPr="00FB0026">
        <w:rPr>
          <w:rFonts w:ascii="PT Astra Serif" w:hAnsi="PT Astra Serif"/>
          <w:sz w:val="28"/>
          <w:szCs w:val="28"/>
        </w:rPr>
        <w:t xml:space="preserve"> настоящего Порядка. </w:t>
      </w:r>
    </w:p>
    <w:p w:rsidR="005733E3" w:rsidRPr="005733E3" w:rsidRDefault="005733E3" w:rsidP="005733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733E3">
        <w:rPr>
          <w:rFonts w:ascii="PT Astra Serif" w:hAnsi="PT Astra Serif" w:cs="PT Astra Serif"/>
          <w:sz w:val="28"/>
          <w:szCs w:val="28"/>
          <w:lang w:eastAsia="ru-RU" w:bidi="ar-SA"/>
        </w:rPr>
        <w:t>Получатель субсидии (участник отбора) по состоянию на дату рассмотрения заявок и дату заключения соглашения о предоставлении субсидии (далее – соглашение) должен соответствовать следующим требованиям:</w:t>
      </w:r>
      <w:bookmarkStart w:id="5" w:name="Par10"/>
      <w:bookmarkEnd w:id="5"/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t>(участник отбора)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находится в составляемых в рамках реализации полномочий, предусмотренных </w:t>
      </w:r>
      <w:hyperlink r:id="rId12">
        <w:r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получает средства из областного бюджета на основании иных нормативных правовых актов Томской области на цель, </w:t>
      </w:r>
      <w:r w:rsidR="00946E9E">
        <w:rPr>
          <w:rFonts w:ascii="PT Astra Serif" w:hAnsi="PT Astra Serif" w:cs="Times New Roman"/>
          <w:sz w:val="28"/>
          <w:szCs w:val="28"/>
        </w:rPr>
        <w:t>указанную в</w:t>
      </w:r>
      <w:r w:rsidR="00593965">
        <w:rPr>
          <w:rFonts w:ascii="PT Astra Serif" w:hAnsi="PT Astra Serif" w:cs="Times New Roman"/>
          <w:sz w:val="28"/>
          <w:szCs w:val="28"/>
        </w:rPr>
        <w:t xml:space="preserve"> </w:t>
      </w:r>
      <w:hyperlink w:anchor="P62">
        <w:r w:rsidR="00593965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</w:t>
        </w:r>
        <w:r>
          <w:rPr>
            <w:rFonts w:ascii="PT Astra Serif" w:hAnsi="PT Astra Serif" w:cs="Times New Roman"/>
            <w:sz w:val="28"/>
            <w:szCs w:val="28"/>
          </w:rPr>
          <w:t>3</w:t>
        </w:r>
      </w:hyperlink>
      <w:r>
        <w:rPr>
          <w:rFonts w:ascii="PT Astra Serif" w:hAnsi="PT Astra Serif" w:cs="Times New Roman"/>
          <w:sz w:val="28"/>
          <w:szCs w:val="28"/>
        </w:rPr>
        <w:t xml:space="preserve"> настоящего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</w:t>
      </w:r>
      <w:r w:rsidRPr="00C735A4">
        <w:rPr>
          <w:rFonts w:ascii="PT Astra Serif" w:hAnsi="PT Astra Serif" w:cs="PT Astra Serif"/>
          <w:sz w:val="28"/>
          <w:szCs w:val="28"/>
        </w:rPr>
        <w:t xml:space="preserve">(участник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является иностранным агентом в соответствии с Федеральным </w:t>
      </w:r>
      <w:hyperlink r:id="rId13">
        <w:r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>
        <w:rPr>
          <w:rFonts w:ascii="PT Astra Serif" w:hAnsi="PT Astra Serif" w:cs="Times New Roman"/>
          <w:sz w:val="28"/>
          <w:szCs w:val="28"/>
        </w:rPr>
        <w:t xml:space="preserve"> № 255-ФЗ «</w:t>
      </w:r>
      <w:r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>
        <w:rPr>
          <w:rFonts w:ascii="PT Astra Serif" w:hAnsi="PT Astra Serif" w:cs="Times New Roman"/>
          <w:sz w:val="28"/>
          <w:szCs w:val="28"/>
        </w:rPr>
        <w:t>ящихся под иностранным влиянием»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Pr="00237569">
        <w:rPr>
          <w:rFonts w:ascii="PT Astra Serif" w:hAnsi="PT Astra Serif" w:cs="Times New Roman"/>
          <w:sz w:val="28"/>
          <w:szCs w:val="28"/>
        </w:rPr>
        <w:t>) у получателя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C735A4">
        <w:rPr>
          <w:rFonts w:ascii="PT Astra Serif" w:hAnsi="PT Astra Serif" w:cs="PT Astra Serif"/>
          <w:sz w:val="28"/>
          <w:szCs w:val="28"/>
        </w:rPr>
        <w:t>(участник</w:t>
      </w:r>
      <w:r>
        <w:rPr>
          <w:rFonts w:ascii="PT Astra Serif" w:hAnsi="PT Astra Serif" w:cs="PT Astra Serif"/>
          <w:sz w:val="28"/>
          <w:szCs w:val="28"/>
        </w:rPr>
        <w:t xml:space="preserve">а 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на едином налоговом счете отсутствует или не превышает размер, </w:t>
      </w:r>
      <w:r w:rsidR="00946E9E">
        <w:rPr>
          <w:rFonts w:ascii="PT Astra Serif" w:hAnsi="PT Astra Serif" w:cs="Times New Roman"/>
          <w:sz w:val="28"/>
          <w:szCs w:val="28"/>
        </w:rPr>
        <w:t>указанный в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hyperlink r:id="rId14">
        <w:r w:rsidRPr="00237569">
          <w:rPr>
            <w:rFonts w:ascii="PT Astra Serif" w:hAnsi="PT Astra Serif" w:cs="Times New Roman"/>
            <w:sz w:val="28"/>
            <w:szCs w:val="28"/>
          </w:rPr>
          <w:t>пункт</w:t>
        </w:r>
        <w:r w:rsidR="00946E9E">
          <w:rPr>
            <w:rFonts w:ascii="PT Astra Serif" w:hAnsi="PT Astra Serif" w:cs="Times New Roman"/>
            <w:sz w:val="28"/>
            <w:szCs w:val="28"/>
          </w:rPr>
          <w:t>е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3 статьи 47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 xml:space="preserve">а 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отбора) </w:t>
      </w:r>
      <w:r w:rsidRPr="00237569">
        <w:rPr>
          <w:rFonts w:ascii="PT Astra Serif" w:hAnsi="PT Astra Serif" w:cs="Times New Roman"/>
          <w:sz w:val="28"/>
          <w:szCs w:val="28"/>
        </w:rPr>
        <w:t xml:space="preserve">отсутствуют просроченная задолженность по возврату в </w:t>
      </w:r>
      <w:r w:rsidR="000E4FDB"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>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C735A4" w:rsidRPr="00237569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Pr="00237569">
        <w:rPr>
          <w:rFonts w:ascii="PT Astra Serif" w:hAnsi="PT Astra Serif" w:cs="Times New Roman"/>
          <w:sz w:val="28"/>
          <w:szCs w:val="28"/>
        </w:rPr>
        <w:t>) получатель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</w:rPr>
        <w:t>(участник отбора)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предусмотренном законодательством Российской Федерации;</w:t>
      </w:r>
    </w:p>
    <w:p w:rsidR="00C735A4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Pr="00237569">
        <w:rPr>
          <w:rFonts w:ascii="PT Astra Serif" w:hAnsi="PT Astra Serif" w:cs="Times New Roman"/>
          <w:sz w:val="28"/>
          <w:szCs w:val="28"/>
        </w:rPr>
        <w:t>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</w:t>
      </w:r>
      <w:r w:rsidR="000E4FDB">
        <w:rPr>
          <w:rFonts w:ascii="PT Astra Serif" w:hAnsi="PT Astra Serif" w:cs="Times New Roman"/>
          <w:sz w:val="28"/>
          <w:szCs w:val="28"/>
        </w:rPr>
        <w:t xml:space="preserve"> </w:t>
      </w:r>
      <w:r w:rsidR="000E4FDB" w:rsidRPr="00C735A4">
        <w:rPr>
          <w:rFonts w:ascii="PT Astra Serif" w:hAnsi="PT Astra Serif" w:cs="PT Astra Serif"/>
          <w:sz w:val="28"/>
          <w:szCs w:val="28"/>
        </w:rPr>
        <w:t>(участник</w:t>
      </w:r>
      <w:r w:rsidR="000E4FDB">
        <w:rPr>
          <w:rFonts w:ascii="PT Astra Serif" w:hAnsi="PT Astra Serif" w:cs="PT Astra Serif"/>
          <w:sz w:val="28"/>
          <w:szCs w:val="28"/>
        </w:rPr>
        <w:t>а</w:t>
      </w:r>
      <w:r w:rsidR="000E4FDB" w:rsidRPr="00C735A4">
        <w:rPr>
          <w:rFonts w:ascii="PT Astra Serif" w:hAnsi="PT Astra Serif" w:cs="PT Astra Serif"/>
          <w:sz w:val="28"/>
          <w:szCs w:val="28"/>
        </w:rPr>
        <w:t xml:space="preserve"> отбора)</w:t>
      </w:r>
      <w:r w:rsidRPr="00237569">
        <w:rPr>
          <w:rFonts w:ascii="PT Astra Serif" w:hAnsi="PT Astra Serif" w:cs="Times New Roman"/>
          <w:sz w:val="28"/>
          <w:szCs w:val="28"/>
        </w:rPr>
        <w:t>;</w:t>
      </w:r>
    </w:p>
    <w:p w:rsidR="004B4C94" w:rsidRPr="00C735A4" w:rsidRDefault="00C735A4" w:rsidP="00C735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10) </w:t>
      </w:r>
      <w:r w:rsidR="005733E3" w:rsidRPr="00C735A4">
        <w:rPr>
          <w:rFonts w:ascii="PT Astra Serif" w:hAnsi="PT Astra Serif" w:cs="PT Astra Serif"/>
          <w:sz w:val="28"/>
          <w:szCs w:val="28"/>
        </w:rPr>
        <w:t>получатель субсидии (участник отбора) зарегистрирован в качестве некоммерческой организации, не является государственной организацией и включен в Реестр поставщиков социальных услуг.</w:t>
      </w:r>
    </w:p>
    <w:p w:rsidR="00ED6B76" w:rsidRPr="00ED6B76" w:rsidRDefault="00116A23" w:rsidP="00ED6B76">
      <w:pPr>
        <w:pStyle w:val="a7"/>
        <w:numPr>
          <w:ilvl w:val="0"/>
          <w:numId w:val="20"/>
        </w:numPr>
        <w:tabs>
          <w:tab w:val="left" w:pos="567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Подтверждение соответствия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получателя субсидии (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>участника отбора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)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12</w:t>
      </w:r>
      <w:r w:rsidR="00ED6B76" w:rsidRPr="00ED6B7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случае отсутствия технической возможности осуществления автоматической проверки в системе «Электронный бюджет»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116A23" w:rsidRPr="00116A23" w:rsidRDefault="00116A23" w:rsidP="00116A23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Проверка участника отбора на соответствие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осуществляется автоматически в системе «Электронный бюджет» на основании данных государственных информационных систем, обеспечивающих проведение отбора (далее - государственная информационная система), в том числе с использованием единой системы межведомственного электронного взаимодействия.</w:t>
      </w:r>
    </w:p>
    <w:p w:rsidR="00116A23" w:rsidRPr="00B957EB" w:rsidRDefault="00116A23" w:rsidP="00B957EB">
      <w:pPr>
        <w:pStyle w:val="a7"/>
        <w:numPr>
          <w:ilvl w:val="0"/>
          <w:numId w:val="20"/>
        </w:numPr>
        <w:tabs>
          <w:tab w:val="left" w:pos="567"/>
          <w:tab w:val="left" w:pos="709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не вправе требовать представление документов, подтверждающих соответствие участника отбора требованиям,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D6B76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при наличии соответствующей информации в государственных информационных системах, доступ к которым имеется у Департамента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</w:t>
      </w:r>
      <w:r w:rsidR="000E4FDB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Pr="00116A2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собственной инициативе.</w:t>
      </w:r>
    </w:p>
    <w:p w:rsidR="00AC776D" w:rsidRPr="00DA5454" w:rsidRDefault="00AC776D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Критериями отбора являются:</w:t>
      </w:r>
    </w:p>
    <w:p w:rsidR="00AC776D" w:rsidRPr="00DA5454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участника отбора требованиям,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указанным в пункте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</w:t>
      </w:r>
      <w:r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AC776D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A5454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зарегистрирован и осуществляет свою деятельность на территории Томской области;</w:t>
      </w:r>
    </w:p>
    <w:p w:rsidR="00AC776D" w:rsidRPr="00AC776D" w:rsidRDefault="00AC776D" w:rsidP="00AC776D">
      <w:pPr>
        <w:pStyle w:val="a7"/>
        <w:numPr>
          <w:ilvl w:val="0"/>
          <w:numId w:val="23"/>
        </w:numPr>
        <w:tabs>
          <w:tab w:val="left" w:pos="567"/>
          <w:tab w:val="left" w:pos="851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направлением уставной деятельности участника отбора является предоставл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ение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социальны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х услуг получателям социальных услуг</w:t>
      </w:r>
      <w:r w:rsidRPr="00E9169B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F7287" w:rsidRDefault="001360F7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Объявление о проведении отбора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объявление)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08E8" w:rsidRPr="008A08E8">
        <w:rPr>
          <w:rFonts w:ascii="PT Astra Serif" w:hAnsi="PT Astra Serif" w:cs="PT Astra Serif"/>
          <w:sz w:val="28"/>
          <w:szCs w:val="28"/>
          <w:lang w:eastAsia="ru-RU" w:bidi="ar-SA"/>
        </w:rPr>
        <w:t>формируется в электронной форме посредством заполнения Департаментом соответствующих экранных форм веб-интерфейса системы «Электронный бюджет»</w:t>
      </w:r>
      <w:r w:rsidR="008A08E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размещается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календарного дня с даты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формирования объявления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после 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>подписания усиленной квалифицированной электронной подписью руковод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ителя Департамента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(уполномоченного им лица)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уполномоченное лицо)</w:t>
      </w:r>
      <w:r w:rsidRPr="00136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публикации на едином портале информации о субсидии.</w:t>
      </w:r>
    </w:p>
    <w:p w:rsidR="00832620" w:rsidRPr="000F7287" w:rsidRDefault="00832620" w:rsidP="000F728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объявление осуществляется в порядке, аналогичном порядку формирования объявления,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указанном в </w:t>
      </w:r>
      <w:r w:rsidR="00E10E1B" w:rsidRPr="00116A23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D66307">
        <w:rPr>
          <w:rFonts w:ascii="PT Astra Serif" w:hAnsi="PT Astra Serif" w:cs="PT Astra Serif"/>
          <w:sz w:val="28"/>
          <w:szCs w:val="28"/>
          <w:lang w:eastAsia="ru-RU" w:bidi="ar-SA"/>
        </w:rPr>
        <w:t>7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0F7287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настоящего Порядка, не позднее наступления даты окончания приема заявок с соблюдением следующих условий: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срок подачи заявок должен быть про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длен таким образом, чтобы с даты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внесения таких изменений, до даты окончания приема заявок указанный срок составлял не менее </w:t>
      </w:r>
      <w:r w:rsidR="000F7287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календарных дней;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при внесении изменений в объявление о проведении отбора изменение способа отбора не допускается;</w:t>
      </w:r>
    </w:p>
    <w:p w:rsidR="00832620" w:rsidRP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внесения изменений в объявление после наступления даты начала приема заявок в объявление включается положение, предусматривающее право участников отбора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внести изменения в заявки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соответствии с абзацем вторым </w:t>
      </w: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пункта 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>23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832620" w:rsidRDefault="00832620" w:rsidP="000F7287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участники отбора, подавшие заявку, уведомляются о внесени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изменений в объявление 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позднее дня, следующего за днем внесения изменений в объявление, с использованием системы 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743F4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83262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7E75BC" w:rsidRDefault="00721552" w:rsidP="007E75B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Отбор проводится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20 рабочих дней с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даты </w:t>
      </w:r>
      <w:r w:rsidRPr="00721552">
        <w:rPr>
          <w:rFonts w:ascii="PT Astra Serif" w:hAnsi="PT Astra Serif" w:cs="PT Astra Serif"/>
          <w:sz w:val="28"/>
          <w:szCs w:val="28"/>
          <w:lang w:eastAsia="ru-RU" w:bidi="ar-SA"/>
        </w:rPr>
        <w:t>размещения объявления о проведении отбора.</w:t>
      </w:r>
      <w:r w:rsidR="007E75B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</w:p>
    <w:p w:rsidR="00AC776D" w:rsidRPr="00AC776D" w:rsidRDefault="007E75BC" w:rsidP="00AC776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Датой начала подачи </w:t>
      </w:r>
      <w:r w:rsidR="004715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заявок 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является дата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публикации объявления на едином портале.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Pr="008A2A86">
        <w:rPr>
          <w:rFonts w:ascii="PT Astra Serif" w:hAnsi="PT Astra Serif" w:cs="PT Astra Serif"/>
          <w:sz w:val="28"/>
          <w:szCs w:val="28"/>
          <w:lang w:eastAsia="ru-RU" w:bidi="ar-SA"/>
        </w:rPr>
        <w:t>ата окончания пр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иема заявок не может быть ране</w:t>
      </w:r>
      <w:r w:rsidR="008A2A86" w:rsidRPr="008A2A8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245D80">
        <w:rPr>
          <w:rFonts w:ascii="PT Astra Serif" w:hAnsi="PT Astra Serif" w:cs="Tahoma"/>
          <w:sz w:val="28"/>
          <w:szCs w:val="28"/>
        </w:rPr>
        <w:t>5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календарного дня, следующего за </w:t>
      </w:r>
      <w:r w:rsidR="00A400A5">
        <w:rPr>
          <w:rFonts w:ascii="PT Astra Serif" w:hAnsi="PT Astra Serif" w:cs="Tahoma"/>
          <w:sz w:val="28"/>
          <w:szCs w:val="28"/>
        </w:rPr>
        <w:t>датой</w:t>
      </w:r>
      <w:r w:rsidR="008A08E8" w:rsidRPr="008A2A86">
        <w:rPr>
          <w:rFonts w:ascii="PT Astra Serif" w:hAnsi="PT Astra Serif" w:cs="Tahoma"/>
          <w:sz w:val="28"/>
          <w:szCs w:val="28"/>
        </w:rPr>
        <w:t xml:space="preserve"> размещения объявления</w:t>
      </w:r>
      <w:r w:rsidR="008A2A86">
        <w:rPr>
          <w:rFonts w:ascii="PT Astra Serif" w:hAnsi="PT Astra Serif" w:cs="Tahoma"/>
          <w:sz w:val="28"/>
          <w:szCs w:val="28"/>
        </w:rPr>
        <w:t xml:space="preserve"> в системе 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8A2A86" w:rsidRPr="001360F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8A2A86">
        <w:rPr>
          <w:rFonts w:ascii="PT Astra Serif" w:hAnsi="PT Astra Serif" w:cs="PT Astra Serif"/>
          <w:sz w:val="28"/>
          <w:szCs w:val="28"/>
          <w:lang w:eastAsia="ru-RU" w:bidi="ar-SA"/>
        </w:rPr>
        <w:t>».</w:t>
      </w:r>
      <w:r w:rsidR="00DA5454" w:rsidRPr="00DA5454">
        <w:rPr>
          <w:rFonts w:ascii="PT Astra Serif" w:hAnsi="PT Astra Serif" w:cs="Calibri"/>
          <w:sz w:val="28"/>
          <w:szCs w:val="28"/>
          <w:lang w:eastAsia="ru-RU" w:bidi="ar-SA"/>
        </w:rPr>
        <w:t xml:space="preserve"> </w:t>
      </w:r>
    </w:p>
    <w:p w:rsidR="00154218" w:rsidRDefault="00154218" w:rsidP="0015421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6" w:name="Par2"/>
      <w:bookmarkEnd w:id="6"/>
      <w:r>
        <w:rPr>
          <w:rFonts w:ascii="PT Astra Serif" w:hAnsi="PT Astra Serif" w:cs="PT Astra Serif"/>
          <w:sz w:val="28"/>
          <w:szCs w:val="28"/>
          <w:lang w:eastAsia="ru-RU" w:bidi="ar-SA"/>
        </w:rPr>
        <w:t>Т</w:t>
      </w: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ребования, предъявляе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мые к форме и содержанию заявок:</w:t>
      </w:r>
    </w:p>
    <w:p w:rsidR="00454F56" w:rsidRPr="00DC7781" w:rsidRDefault="00875B94" w:rsidP="00CB2FA4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частник отбора формирует и подает заявку в сроки,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е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20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электронной форме посредством заполнения соответствующих экранных форм веб-интерфейса системы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представляет в систему 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AC776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C776D" w:rsidRPr="00AC776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9A095F" w:rsidRPr="009A095F">
        <w:rPr>
          <w:rFonts w:ascii="PT Astra Serif" w:hAnsi="PT Astra Serif" w:cs="PT Astra Serif"/>
          <w:sz w:val="28"/>
          <w:szCs w:val="28"/>
          <w:lang w:eastAsia="ru-RU" w:bidi="ar-SA"/>
        </w:rPr>
        <w:t>электронные копии документов (документов на бумажном носителе, преобразованных в электронную форму путем сканирования):</w:t>
      </w:r>
    </w:p>
    <w:p w:rsidR="00454F56" w:rsidRDefault="00DB6311" w:rsidP="00DC7781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454F56" w:rsidRPr="00454F56">
        <w:rPr>
          <w:rFonts w:ascii="PT Astra Serif" w:hAnsi="PT Astra Serif" w:cs="PT Astra Serif"/>
          <w:sz w:val="28"/>
          <w:szCs w:val="28"/>
          <w:lang w:eastAsia="ru-RU" w:bidi="ar-SA"/>
        </w:rPr>
        <w:t>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процентов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454F56" w:rsidRPr="00CB2FA4" w:rsidRDefault="00DB6311" w:rsidP="00CB2FA4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б) </w:t>
      </w:r>
      <w:r w:rsidR="00CB2FA4" w:rsidRPr="00237569">
        <w:rPr>
          <w:rFonts w:ascii="PT Astra Serif" w:hAnsi="PT Astra Serif" w:cs="Times New Roman"/>
          <w:sz w:val="28"/>
          <w:szCs w:val="28"/>
        </w:rPr>
        <w:t>справк</w:t>
      </w:r>
      <w:r w:rsidR="00CB2FA4">
        <w:rPr>
          <w:rFonts w:ascii="PT Astra Serif" w:hAnsi="PT Astra Serif" w:cs="Times New Roman"/>
          <w:sz w:val="28"/>
          <w:szCs w:val="28"/>
        </w:rPr>
        <w:t>и</w:t>
      </w:r>
      <w:r w:rsidR="00CB2FA4" w:rsidRPr="00237569">
        <w:rPr>
          <w:rFonts w:ascii="PT Astra Serif" w:hAnsi="PT Astra Serif" w:cs="Times New Roman"/>
          <w:sz w:val="28"/>
          <w:szCs w:val="28"/>
        </w:rPr>
        <w:t>, подтверждающ</w:t>
      </w:r>
      <w:r w:rsidR="00CB2FA4">
        <w:rPr>
          <w:rFonts w:ascii="PT Astra Serif" w:hAnsi="PT Astra Serif" w:cs="Times New Roman"/>
          <w:sz w:val="28"/>
          <w:szCs w:val="28"/>
        </w:rPr>
        <w:t xml:space="preserve">ей </w:t>
      </w:r>
      <w:r w:rsidR="00CB2FA4" w:rsidRPr="00237569">
        <w:rPr>
          <w:rFonts w:ascii="PT Astra Serif" w:hAnsi="PT Astra Serif" w:cs="Times New Roman"/>
          <w:sz w:val="28"/>
          <w:szCs w:val="28"/>
        </w:rPr>
        <w:t xml:space="preserve">отсутствие просроченной задолженности по возврату в </w:t>
      </w:r>
      <w:r w:rsidR="00CB2FA4">
        <w:rPr>
          <w:rFonts w:ascii="PT Astra Serif" w:hAnsi="PT Astra Serif" w:cs="Times New Roman"/>
          <w:sz w:val="28"/>
          <w:szCs w:val="28"/>
        </w:rPr>
        <w:t xml:space="preserve">областной бюджет </w:t>
      </w:r>
      <w:r w:rsidR="00CB2FA4" w:rsidRPr="00237569">
        <w:rPr>
          <w:rFonts w:ascii="PT Astra Serif" w:hAnsi="PT Astra Serif" w:cs="Times New Roman"/>
          <w:sz w:val="28"/>
          <w:szCs w:val="28"/>
        </w:rPr>
        <w:t>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</w:t>
      </w:r>
      <w:r w:rsidR="00CB2FA4">
        <w:rPr>
          <w:rFonts w:ascii="PT Astra Serif" w:hAnsi="PT Astra Serif" w:cs="Times New Roman"/>
          <w:sz w:val="28"/>
          <w:szCs w:val="28"/>
        </w:rPr>
        <w:t xml:space="preserve"> </w:t>
      </w:r>
      <w:r w:rsidR="00CB2FA4" w:rsidRPr="00154218">
        <w:rPr>
          <w:rFonts w:ascii="PT Astra Serif" w:hAnsi="PT Astra Serif" w:cs="PT Astra Serif"/>
          <w:sz w:val="28"/>
          <w:szCs w:val="28"/>
        </w:rPr>
        <w:t>или уполномоченного им лица</w:t>
      </w:r>
      <w:r w:rsidR="00CB2FA4" w:rsidRPr="00237569">
        <w:rPr>
          <w:rFonts w:ascii="PT Astra Serif" w:hAnsi="PT Astra Serif" w:cs="Times New Roman"/>
          <w:sz w:val="28"/>
          <w:szCs w:val="28"/>
        </w:rPr>
        <w:t>.</w:t>
      </w:r>
    </w:p>
    <w:p w:rsidR="00154218" w:rsidRDefault="00875B94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з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>аявка подписывается усиленной квалифицированной электронной подписью руководителя участника отбора или уполномоченного им лица.</w:t>
      </w:r>
    </w:p>
    <w:p w:rsidR="00154218" w:rsidRPr="00154218" w:rsidRDefault="00154218" w:rsidP="00154218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 в соответствии с законодательством Российской Федерации.</w:t>
      </w:r>
    </w:p>
    <w:p w:rsidR="00154218" w:rsidRDefault="00875B94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э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лектронные копии документов и материалы, включаемые в заявку, должны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и не должны быть зашифрованы или защищены средствами, не позволяющими </w:t>
      </w:r>
      <w:r w:rsidR="00AC776D" w:rsidRPr="00154218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осуществить ознакомление с их содержимым без специальных программных ил</w:t>
      </w:r>
      <w:r w:rsidR="0046715F" w:rsidRPr="00154218">
        <w:rPr>
          <w:rFonts w:ascii="PT Astra Serif" w:hAnsi="PT Astra Serif" w:cs="PT Astra Serif"/>
          <w:sz w:val="28"/>
          <w:szCs w:val="28"/>
          <w:lang w:eastAsia="ru-RU" w:bidi="ar-SA"/>
        </w:rPr>
        <w:t>и технологических средств.</w:t>
      </w:r>
    </w:p>
    <w:p w:rsidR="009867EC" w:rsidRPr="006A1213" w:rsidRDefault="00AC776D" w:rsidP="00154218">
      <w:pPr>
        <w:pStyle w:val="a7"/>
        <w:numPr>
          <w:ilvl w:val="0"/>
          <w:numId w:val="26"/>
        </w:numPr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Заявка должна содержать следующие сведения:</w:t>
      </w:r>
    </w:p>
    <w:p w:rsidR="009867EC" w:rsidRPr="006A1213" w:rsidRDefault="00DB6311" w:rsidP="00CB2FA4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9"/>
          <w:tab w:val="left" w:pos="851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а)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</w:t>
      </w:r>
      <w:r w:rsidR="00CB2FA4">
        <w:rPr>
          <w:rFonts w:ascii="PT Astra Serif" w:hAnsi="PT Astra Serif" w:cs="PT Astra Serif"/>
          <w:sz w:val="28"/>
          <w:szCs w:val="28"/>
          <w:lang w:eastAsia="ru-RU" w:bidi="ar-SA"/>
        </w:rPr>
        <w:t>ю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об участнике отбора: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полное и сокращенное наименование участника отбора;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основной государственный регистрационный номер участника отбора;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идентификационный номер налогоплательщика;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дата и код причины постановки на учет в налоговом органе;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номер контактного телефона, почтовый адрес и адрес электронной почты для направления юридически значимых сообщений;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информация о руководителе участника отбора (фамилия, имя, отчество (при наличии), идентификационный номер налогоплательщика, должность);</w:t>
      </w:r>
    </w:p>
    <w:p w:rsidR="009867EC" w:rsidRPr="006A1213" w:rsidRDefault="009867EC" w:rsidP="009867E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перечень основных и дополнительных видов деятельности, которые участник отбора вправе осуществлять в соответствии с учредительными документами организации;</w:t>
      </w:r>
    </w:p>
    <w:p w:rsidR="00372E1E" w:rsidRDefault="00DB6311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</w:t>
      </w:r>
      <w:r w:rsidR="009867EC" w:rsidRPr="006A1213">
        <w:rPr>
          <w:rFonts w:ascii="PT Astra Serif" w:hAnsi="PT Astra Serif" w:cs="PT Astra Serif"/>
          <w:sz w:val="28"/>
          <w:szCs w:val="28"/>
          <w:lang w:eastAsia="ru-RU" w:bidi="ar-SA"/>
        </w:rPr>
        <w:t>подтверждение согласия на публикацию (размещение) в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результатами предоставления субсидии, подаваемое посредством заполнения соответствующих экранных форм веб-интерфейса системы «Электронный бюджет»;</w:t>
      </w:r>
    </w:p>
    <w:p w:rsidR="009867EC" w:rsidRPr="00372E1E" w:rsidRDefault="00DB6311" w:rsidP="00372E1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</w:t>
      </w:r>
      <w:r w:rsidR="009867EC" w:rsidRPr="00372E1E">
        <w:rPr>
          <w:rFonts w:ascii="PT Astra Serif" w:hAnsi="PT Astra Serif" w:cs="PT Astra Serif"/>
          <w:sz w:val="28"/>
          <w:szCs w:val="28"/>
          <w:lang w:eastAsia="ru-RU" w:bidi="ar-SA"/>
        </w:rPr>
        <w:t>предлагаемые участником отбора значения результатов предоставления субсидии, размер запрашиваемой субсидии.</w:t>
      </w:r>
    </w:p>
    <w:p w:rsidR="00154218" w:rsidRPr="00154218" w:rsidRDefault="00154218" w:rsidP="00154218">
      <w:pPr>
        <w:pStyle w:val="a7"/>
        <w:numPr>
          <w:ilvl w:val="0"/>
          <w:numId w:val="20"/>
        </w:numPr>
        <w:tabs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154218">
        <w:rPr>
          <w:rFonts w:ascii="PT Astra Serif" w:hAnsi="PT Astra Serif" w:cs="PT Astra Serif"/>
          <w:sz w:val="28"/>
          <w:szCs w:val="28"/>
          <w:lang w:eastAsia="ru-RU" w:bidi="ar-SA"/>
        </w:rPr>
        <w:t>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</w:t>
      </w:r>
    </w:p>
    <w:p w:rsidR="00F65B78" w:rsidRDefault="00AC776D" w:rsidP="00F65B78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867EC">
        <w:rPr>
          <w:rFonts w:ascii="PT Astra Serif" w:hAnsi="PT Astra Serif" w:cs="PT Astra Serif"/>
          <w:sz w:val="28"/>
          <w:szCs w:val="28"/>
          <w:lang w:eastAsia="ru-RU" w:bidi="ar-SA"/>
        </w:rPr>
        <w:t>Участник отбора вправе отозвать заявку в любое время до даты окончания проведения отбора. При необходимости участник отбора вправе подать заявку повторно в срок,</w:t>
      </w:r>
      <w:r w:rsid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20 настоящего Порядка</w:t>
      </w:r>
      <w:r w:rsid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Default="00F65B78" w:rsidP="000F7287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заявку или отзыв заявки осуществляется участником отбора в порядке, аналогичном порядку формирования заявки участником отбора,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ом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21</w:t>
      </w:r>
      <w:r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bookmarkStart w:id="7" w:name="Par31"/>
      <w:bookmarkEnd w:id="7"/>
      <w:r w:rsidR="00BD26FD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71B43" w:rsidRDefault="00BD26FD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>В случае несоответствия заявки требованиям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, указанным в</w:t>
      </w:r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r:id="rId15" w:history="1"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</w:t>
        </w:r>
        <w:r w:rsidR="002D5626">
          <w:rPr>
            <w:rFonts w:ascii="PT Astra Serif" w:hAnsi="PT Astra Serif" w:cs="PT Astra Serif"/>
            <w:sz w:val="28"/>
            <w:szCs w:val="28"/>
            <w:lang w:eastAsia="ru-RU" w:bidi="ar-SA"/>
          </w:rPr>
          <w:t>е</w:t>
        </w:r>
        <w:r w:rsidRPr="00BD26F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</w:t>
        </w:r>
        <w:r w:rsidR="00372E1E">
          <w:rPr>
            <w:rFonts w:ascii="PT Astra Serif" w:hAnsi="PT Astra Serif" w:cs="PT Astra Serif"/>
            <w:sz w:val="28"/>
            <w:szCs w:val="28"/>
            <w:lang w:eastAsia="ru-RU" w:bidi="ar-SA"/>
          </w:rPr>
          <w:t>21</w:t>
        </w:r>
      </w:hyperlink>
      <w:r w:rsidRPr="00BD26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 заявка возвращается на доработку 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 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д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ат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окончания приема заявок</w:t>
      </w:r>
      <w:r w:rsidRPr="00245D80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BD26FD" w:rsidRPr="00071B43" w:rsidRDefault="00BD26FD" w:rsidP="00071B43">
      <w:pPr>
        <w:pStyle w:val="a7"/>
        <w:tabs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Заявка должна быть доработана и представлена участником отбора не позднее последнего дня приема заявок на участие в отборе. В случае </w:t>
      </w:r>
      <w:proofErr w:type="spellStart"/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>непоступления</w:t>
      </w:r>
      <w:proofErr w:type="spellEnd"/>
      <w:r w:rsidRPr="00071B4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доработанной заявки в указанный срок такая заявка считается возвращенной участнику отбора. Представление и рассмотрение заявки, возвращенной на доработку, осуществляется в порядке, предусмотренном для представления и рассмотрения заявки, поданной впервые.</w:t>
      </w:r>
    </w:p>
    <w:p w:rsidR="00F65B78" w:rsidRDefault="00F65B78" w:rsidP="00245D80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E5DDE">
        <w:rPr>
          <w:rFonts w:ascii="PT Astra Serif" w:hAnsi="PT Astra Serif" w:cs="PT Astra Serif"/>
          <w:sz w:val="28"/>
          <w:szCs w:val="28"/>
          <w:lang w:eastAsia="ru-RU" w:bidi="ar-SA"/>
        </w:rPr>
        <w:t>частник отбора с даты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размещения объявления на едином портале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позднее </w:t>
      </w:r>
      <w:r w:rsidR="00071B43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245D80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245D80" w:rsidRPr="00245D80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вправе направить в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более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запросов о разъяснении положений объявления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запрос)</w:t>
      </w:r>
      <w:r w:rsidR="00875B9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путем формирования в системе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304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AC776D" w:rsidRPr="00F65B78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8" w:name="Par32"/>
      <w:bookmarkEnd w:id="8"/>
    </w:p>
    <w:p w:rsidR="0079675C" w:rsidRDefault="00F65B78" w:rsidP="00602814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Департамент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ответ на запрос 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направляет разъяснение положений объявления 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поступления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запроса</w:t>
      </w:r>
      <w:r w:rsidR="00372E1E" w:rsidRPr="00372E1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Департамент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но не позднее </w:t>
      </w:r>
      <w:r w:rsidR="00372E1E"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рабочего дня до </w:t>
      </w:r>
      <w:r w:rsidR="00674ECE" w:rsidRPr="00674ECE">
        <w:rPr>
          <w:rFonts w:ascii="PT Astra Serif" w:hAnsi="PT Astra Serif" w:cs="PT Astra Serif"/>
          <w:sz w:val="28"/>
          <w:szCs w:val="28"/>
          <w:lang w:eastAsia="ru-RU" w:bidi="ar-SA"/>
        </w:rPr>
        <w:t>даты окончания приема заявок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путем формирования в системе 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Pr="00321C97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6028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соответствующего разъяснения</w:t>
      </w:r>
      <w:r w:rsidR="00AC776D" w:rsidRPr="00321C97">
        <w:rPr>
          <w:rFonts w:ascii="PT Astra Serif" w:hAnsi="PT Astra Serif" w:cs="PT Astra Serif"/>
          <w:sz w:val="28"/>
          <w:szCs w:val="28"/>
          <w:lang w:eastAsia="ru-RU" w:bidi="ar-SA"/>
        </w:rPr>
        <w:t xml:space="preserve">. </w:t>
      </w:r>
    </w:p>
    <w:p w:rsidR="0079675C" w:rsidRDefault="00AC776D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Рассмотрение заявок осуществляется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Департаментом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72E1E">
        <w:rPr>
          <w:rFonts w:ascii="PT Astra Serif" w:hAnsi="PT Astra Serif" w:cs="PT Astra Serif"/>
          <w:sz w:val="28"/>
          <w:szCs w:val="28"/>
          <w:lang w:eastAsia="ru-RU" w:bidi="ar-SA"/>
        </w:rPr>
        <w:t>в течение 15 рабочих дней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следующих за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открытия доступа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Департаменту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для рассмотрения заявок.</w:t>
      </w:r>
    </w:p>
    <w:p w:rsidR="0079675C" w:rsidRDefault="0079675C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Доступ Департаменту в систему «Электронный бюджет» открывается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 рабочего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окончания срока подачи заявок, установленного в объявлении.</w:t>
      </w:r>
    </w:p>
    <w:p w:rsidR="0079675C" w:rsidRPr="0079675C" w:rsidRDefault="0079675C" w:rsidP="0079675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системе «Электронный бюджет» Департаментом может быть определена дата до окончания срока подачи заявок, после наступления которой Департаменту открывается доступ в системе «Электронный бюджет» к поданным участниками отбора заявкам.</w:t>
      </w:r>
    </w:p>
    <w:p w:rsidR="0079675C" w:rsidRDefault="0079675C" w:rsidP="0079675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</w:t>
      </w:r>
      <w:r w:rsidR="003332A7">
        <w:rPr>
          <w:rFonts w:ascii="PT Astra Serif" w:hAnsi="PT Astra Serif"/>
          <w:sz w:val="28"/>
          <w:szCs w:val="28"/>
        </w:rPr>
        <w:t>в срок, не превышающий 1</w:t>
      </w:r>
      <w:r w:rsidR="003332A7" w:rsidRPr="00237569">
        <w:rPr>
          <w:rFonts w:ascii="PT Astra Serif" w:hAnsi="PT Astra Serif"/>
          <w:sz w:val="28"/>
          <w:szCs w:val="28"/>
        </w:rPr>
        <w:t xml:space="preserve"> рабоч</w:t>
      </w:r>
      <w:r w:rsidR="003332A7">
        <w:rPr>
          <w:rFonts w:ascii="PT Astra Serif" w:hAnsi="PT Astra Serif"/>
          <w:sz w:val="28"/>
          <w:szCs w:val="28"/>
        </w:rPr>
        <w:t xml:space="preserve">его </w:t>
      </w:r>
      <w:r w:rsidR="00EA1B3D">
        <w:rPr>
          <w:rFonts w:ascii="PT Astra Serif" w:hAnsi="PT Astra Serif"/>
          <w:sz w:val="28"/>
          <w:szCs w:val="28"/>
        </w:rPr>
        <w:t>с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>дат</w:t>
      </w:r>
      <w:r w:rsidR="00EA1B3D">
        <w:rPr>
          <w:rFonts w:ascii="PT Astra Serif" w:hAnsi="PT Astra Serif" w:cs="PT Astra Serif"/>
          <w:sz w:val="28"/>
          <w:szCs w:val="28"/>
          <w:lang w:eastAsia="ru-RU" w:bidi="ar-SA"/>
        </w:rPr>
        <w:t>ы</w:t>
      </w:r>
      <w:r w:rsid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вскрытия заявок, </w:t>
      </w:r>
      <w:r w:rsidR="00AC776D"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 протокол вскрытия заявок, содержащий следующую информацию о поступивших для участия в отборе заявках: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регистрационный номер заявки;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дата и время поступления заявки;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полное наименование участника отбора;</w:t>
      </w:r>
    </w:p>
    <w:p w:rsidR="0079675C" w:rsidRP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адрес юридического лица;</w:t>
      </w:r>
    </w:p>
    <w:p w:rsidR="0079675C" w:rsidRDefault="0079675C" w:rsidP="0079675C">
      <w:pPr>
        <w:pStyle w:val="a7"/>
        <w:numPr>
          <w:ilvl w:val="0"/>
          <w:numId w:val="2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запрашиваемый участником отбора размер субсидии.</w:t>
      </w:r>
    </w:p>
    <w:p w:rsidR="00A600F7" w:rsidRDefault="00AC776D" w:rsidP="00A600F7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Протокол вскрытия заявок формируется на едином</w:t>
      </w:r>
      <w:r w:rsidR="00A60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портале автоматически,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подписывается усиленной квалифи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цированной электронной подписью уполномоченно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го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лиц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79675C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="00A600F7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и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 xml:space="preserve">размещается на едином портале 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в срок, не превышающий 1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</w:t>
      </w:r>
      <w:r w:rsidR="00F22AD8">
        <w:rPr>
          <w:rFonts w:ascii="PT Astra Serif" w:hAnsi="PT Astra Serif" w:cs="PT Astra Serif"/>
          <w:sz w:val="28"/>
          <w:szCs w:val="28"/>
          <w:lang w:eastAsia="ru-RU" w:bidi="ar-SA"/>
        </w:rPr>
        <w:t>его дня</w:t>
      </w:r>
      <w:r w:rsidR="00F22AD8" w:rsidRPr="00F22AD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даты </w:t>
      </w:r>
      <w:r w:rsidRPr="0079675C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подписания.</w:t>
      </w:r>
    </w:p>
    <w:p w:rsidR="00A5083F" w:rsidRPr="00DB6311" w:rsidRDefault="0026570F" w:rsidP="002261D6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отклоняет з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аявк</w:t>
      </w:r>
      <w:r w:rsidRPr="00DB6311">
        <w:rPr>
          <w:rFonts w:ascii="PT Astra Serif" w:hAnsi="PT Astra Serif" w:cs="PT Astra Serif"/>
          <w:sz w:val="28"/>
          <w:szCs w:val="28"/>
          <w:lang w:eastAsia="ru-RU" w:bidi="ar-SA"/>
        </w:rPr>
        <w:t>у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3332A7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3332A7">
        <w:rPr>
          <w:rFonts w:ascii="PT Astra Serif" w:hAnsi="PT Astra Serif"/>
          <w:sz w:val="28"/>
          <w:szCs w:val="28"/>
        </w:rPr>
        <w:t xml:space="preserve">3 </w:t>
      </w:r>
      <w:r w:rsidR="003332A7" w:rsidRPr="00237569">
        <w:rPr>
          <w:rFonts w:ascii="PT Astra Serif" w:hAnsi="PT Astra Serif"/>
          <w:sz w:val="28"/>
          <w:szCs w:val="28"/>
        </w:rPr>
        <w:t xml:space="preserve">рабочих дней </w:t>
      </w:r>
      <w:r w:rsidR="002261D6" w:rsidRPr="002261D6">
        <w:rPr>
          <w:rFonts w:ascii="PT Astra Serif" w:hAnsi="PT Astra Serif" w:cs="PT Astra Serif"/>
          <w:sz w:val="28"/>
          <w:szCs w:val="28"/>
          <w:lang w:eastAsia="ru-RU" w:bidi="ar-SA"/>
        </w:rPr>
        <w:t>до даты окончания приема заявок</w:t>
      </w:r>
      <w:r w:rsidR="001F7875" w:rsidRPr="00DB6311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600F7" w:rsidRPr="00DB6311">
        <w:rPr>
          <w:rFonts w:ascii="PT Astra Serif" w:hAnsi="PT Astra Serif" w:cs="PT Astra Serif"/>
          <w:sz w:val="28"/>
          <w:szCs w:val="28"/>
          <w:lang w:eastAsia="ru-RU" w:bidi="ar-SA"/>
        </w:rPr>
        <w:t>в случае: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участника отбора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пункт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 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непредставление (представление не в полном объеме) документов,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предусмотренных подпунктом 1 пункта 21</w:t>
      </w:r>
      <w:r w:rsidR="00905D9E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A5083F" w:rsidRPr="005B583D" w:rsidRDefault="003332A7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несоответствие </w:t>
      </w:r>
      <w:r w:rsidR="00A5083F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заявки требованиям,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2D5626"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D562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1F7875" w:rsidRPr="005B583D">
        <w:rPr>
          <w:rFonts w:ascii="PT Astra Serif" w:hAnsi="PT Astra Serif" w:cs="PT Astra Serif"/>
          <w:sz w:val="28"/>
          <w:szCs w:val="28"/>
          <w:lang w:eastAsia="ru-RU" w:bidi="ar-SA"/>
        </w:rPr>
        <w:t>21 настоящего Порядка</w:t>
      </w:r>
      <w:r w:rsidR="00A5083F" w:rsidRPr="005B583D">
        <w:rPr>
          <w:rFonts w:ascii="PT Astra Serif" w:hAnsi="PT Astra Serif" w:cs="PT Astra Serif"/>
          <w:sz w:val="28"/>
          <w:szCs w:val="28"/>
          <w:lang w:eastAsia="ru-RU" w:bidi="ar-SA"/>
        </w:rPr>
        <w:t>;</w:t>
      </w:r>
    </w:p>
    <w:p w:rsidR="001F7875" w:rsidRPr="005B583D" w:rsidRDefault="001F7875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недостоверность информации, содержащейся в документах, представленных участником отбора в целях подтверждения соответствия установленным </w:t>
      </w:r>
      <w:r w:rsidR="00DB6311" w:rsidRPr="005B583D">
        <w:rPr>
          <w:rFonts w:ascii="PT Astra Serif" w:hAnsi="PT Astra Serif" w:cs="PT Astra Serif"/>
          <w:sz w:val="28"/>
          <w:szCs w:val="28"/>
          <w:lang w:eastAsia="ru-RU" w:bidi="ar-SA"/>
        </w:rPr>
        <w:t>настоящим Порядком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требованиям; </w:t>
      </w:r>
    </w:p>
    <w:p w:rsidR="00A5083F" w:rsidRPr="005B583D" w:rsidRDefault="00A5083F" w:rsidP="005B583D">
      <w:pPr>
        <w:pStyle w:val="a7"/>
        <w:numPr>
          <w:ilvl w:val="0"/>
          <w:numId w:val="3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подача участ</w:t>
      </w:r>
      <w:r w:rsidR="003332A7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ником отбора заявки после даты </w:t>
      </w:r>
      <w:r w:rsidRPr="005B583D">
        <w:rPr>
          <w:rFonts w:ascii="PT Astra Serif" w:hAnsi="PT Astra Serif" w:cs="PT Astra Serif"/>
          <w:sz w:val="28"/>
          <w:szCs w:val="28"/>
          <w:lang w:eastAsia="ru-RU" w:bidi="ar-SA"/>
        </w:rPr>
        <w:t>подачи заявок.</w:t>
      </w:r>
    </w:p>
    <w:p w:rsidR="004146AC" w:rsidRPr="003722E5" w:rsidRDefault="00AC776D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722E5">
        <w:rPr>
          <w:rFonts w:ascii="PT Astra Serif" w:hAnsi="PT Astra Serif" w:cs="PT Astra Serif"/>
          <w:sz w:val="28"/>
          <w:szCs w:val="28"/>
          <w:lang w:eastAsia="ru-RU" w:bidi="ar-SA"/>
        </w:rPr>
        <w:t>Отбор признается несостоявшимся в следующих случаях:</w:t>
      </w:r>
      <w:bookmarkStart w:id="9" w:name="Par1"/>
      <w:bookmarkEnd w:id="9"/>
    </w:p>
    <w:p w:rsidR="004146AC" w:rsidRPr="003357C3" w:rsidRDefault="004146AC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окончании срока подачи заявок не подано ни одной заявки;</w:t>
      </w:r>
    </w:p>
    <w:p w:rsidR="004146AC" w:rsidRPr="004146AC" w:rsidRDefault="004146AC" w:rsidP="005B583D">
      <w:pPr>
        <w:pStyle w:val="a7"/>
        <w:numPr>
          <w:ilvl w:val="0"/>
          <w:numId w:val="3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 результатам рассмотрения заявок отклонены все заявки.</w:t>
      </w:r>
    </w:p>
    <w:p w:rsidR="004146AC" w:rsidRPr="004146AC" w:rsidRDefault="004146AC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Объявление об отмене проведения отбора формируется в электронной форме посредством заполнения соответствующих экранных форм веб-интерфейса системы «Электронный бюджет», подписывается усиленной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lastRenderedPageBreak/>
        <w:t>квалифи</w:t>
      </w:r>
      <w:r w:rsidR="003722E5">
        <w:rPr>
          <w:rFonts w:ascii="PT Astra Serif" w:hAnsi="PT Astra Serif" w:cs="Tahoma"/>
          <w:sz w:val="28"/>
          <w:szCs w:val="28"/>
          <w:lang w:eastAsia="ru-RU" w:bidi="ar-SA"/>
        </w:rPr>
        <w:t>цированной электронной подписью уполномоченного лица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, размещается на едином портале и содержит информацию о причинах отмены отбора.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Размещение Департаментом объявления об отмене проведения отбора на едином портале допускается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в срок, не превышающий 1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рабоч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его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дн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я</w:t>
      </w:r>
      <w:r w:rsidR="003332A7" w:rsidRPr="003332A7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до даты окончания срока подачи заявок участниками отбора.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Случаем отмены отбора является отзыв лимитов бюджетных обязательств, доведенных до Д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>епартамента 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а цель</w:t>
      </w:r>
      <w:r w:rsidR="00593965">
        <w:rPr>
          <w:rFonts w:ascii="PT Astra Serif" w:hAnsi="PT Astra Serif" w:cs="Tahoma"/>
          <w:sz w:val="28"/>
          <w:szCs w:val="28"/>
          <w:lang w:eastAsia="ru-RU" w:bidi="ar-SA"/>
        </w:rPr>
        <w:t xml:space="preserve">, 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Tahoma"/>
          <w:sz w:val="28"/>
          <w:szCs w:val="28"/>
          <w:lang w:eastAsia="ru-RU" w:bidi="ar-SA"/>
        </w:rPr>
        <w:t>ую</w:t>
      </w:r>
      <w:r w:rsidR="00E10E1B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в пункте</w:t>
      </w:r>
      <w:r w:rsidR="002B190C" w:rsidRPr="00E10E1B">
        <w:rPr>
          <w:rFonts w:ascii="PT Astra Serif" w:hAnsi="PT Astra Serif" w:cs="Tahoma"/>
          <w:sz w:val="28"/>
          <w:szCs w:val="28"/>
          <w:lang w:eastAsia="ru-RU" w:bidi="ar-SA"/>
        </w:rPr>
        <w:t xml:space="preserve"> </w:t>
      </w:r>
      <w:hyperlink r:id="rId16" w:history="1">
        <w:r w:rsidRPr="003722E5">
          <w:rPr>
            <w:rFonts w:ascii="PT Astra Serif" w:hAnsi="PT Astra Serif" w:cs="Tahoma"/>
            <w:sz w:val="28"/>
            <w:szCs w:val="28"/>
            <w:lang w:eastAsia="ru-RU" w:bidi="ar-SA"/>
          </w:rPr>
          <w:t>3</w:t>
        </w:r>
      </w:hyperlink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настоящего Порядка.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>Участники отбора, подавшие заявки, информируются об отмене проведения отбора в системе «Электронный бюджет».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Отбор считается отмененным </w:t>
      </w:r>
      <w:r w:rsidR="003332A7">
        <w:rPr>
          <w:rFonts w:ascii="PT Astra Serif" w:hAnsi="PT Astra Serif" w:cs="Tahoma"/>
          <w:sz w:val="28"/>
          <w:szCs w:val="28"/>
          <w:lang w:eastAsia="ru-RU" w:bidi="ar-SA"/>
        </w:rPr>
        <w:t>с даты</w:t>
      </w: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размещения объявления о его отмене на едином портале.</w:t>
      </w:r>
    </w:p>
    <w:p w:rsidR="004146AC" w:rsidRPr="004146AC" w:rsidRDefault="004146AC" w:rsidP="004146A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Tahoma"/>
          <w:sz w:val="28"/>
          <w:szCs w:val="28"/>
          <w:lang w:eastAsia="ru-RU" w:bidi="ar-SA"/>
        </w:rPr>
      </w:pPr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После окончания срока отмены проведения отбора, предусмотренного абзацем вторым настоящего пункта и до заключения соглашения с победителем отбора Департамент может отменить отбор только в случае возникновения обстоятельств непреодолимой силы в соответствии с </w:t>
      </w:r>
      <w:hyperlink r:id="rId17" w:history="1">
        <w:r w:rsidRPr="004146AC">
          <w:rPr>
            <w:rFonts w:ascii="PT Astra Serif" w:hAnsi="PT Astra Serif" w:cs="Tahoma"/>
            <w:sz w:val="28"/>
            <w:szCs w:val="28"/>
            <w:lang w:eastAsia="ru-RU" w:bidi="ar-SA"/>
          </w:rPr>
          <w:t>пунктом 3 статьи 401</w:t>
        </w:r>
      </w:hyperlink>
      <w:r w:rsidRPr="004146AC">
        <w:rPr>
          <w:rFonts w:ascii="PT Astra Serif" w:hAnsi="PT Astra Serif" w:cs="Tahoma"/>
          <w:sz w:val="28"/>
          <w:szCs w:val="28"/>
          <w:lang w:eastAsia="ru-RU" w:bidi="ar-SA"/>
        </w:rPr>
        <w:t xml:space="preserve"> Гражданского кодекса Российской Федерации.</w:t>
      </w:r>
    </w:p>
    <w:p w:rsidR="003357C3" w:rsidRDefault="00AC776D" w:rsidP="004146AC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Ранжирование поступивших заявок осуществляется исходя из очередности их поступления.</w:t>
      </w:r>
    </w:p>
    <w:p w:rsidR="003357C3" w:rsidRDefault="00AC776D" w:rsidP="003357C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Победителем отбора признается участник отбора, который соответствует критериям</w:t>
      </w:r>
      <w:r w:rsidR="003722E5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="002E443C" w:rsidRPr="002E443C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2E443C" w:rsidRPr="002E443C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16 настоящего Порядка,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требованиям, </w:t>
      </w:r>
      <w:r w:rsidR="00FE3BBF" w:rsidRPr="00FE3BBF">
        <w:rPr>
          <w:rFonts w:ascii="PT Astra Serif" w:hAnsi="PT Astra Serif" w:cs="PT Astra Serif"/>
          <w:sz w:val="28"/>
          <w:szCs w:val="28"/>
          <w:lang w:eastAsia="ru-RU" w:bidi="ar-SA"/>
        </w:rPr>
        <w:t>указанным в</w:t>
      </w:r>
      <w:r w:rsidR="00905D9E" w:rsidRPr="00FE3B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FE3BBF" w:rsidRPr="00FE3B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пункте 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>12 настоящего Порядка</w:t>
      </w:r>
      <w:r w:rsid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заявка которого подана первой по очередности.</w:t>
      </w:r>
      <w:bookmarkStart w:id="10" w:name="Par65"/>
      <w:bookmarkEnd w:id="10"/>
    </w:p>
    <w:p w:rsidR="00450B5D" w:rsidRDefault="003A207F" w:rsidP="00450B5D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A207F">
        <w:rPr>
          <w:rFonts w:ascii="PT Astra Serif" w:hAnsi="PT Astra Serif" w:cs="PT Astra Serif"/>
          <w:sz w:val="28"/>
          <w:szCs w:val="28"/>
          <w:lang w:eastAsia="ru-RU" w:bidi="ar-SA"/>
        </w:rPr>
        <w:t>Предельное количество победителей отбора - один победитель отбора.</w:t>
      </w:r>
    </w:p>
    <w:p w:rsidR="006304E9" w:rsidRDefault="00AC776D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Протокол подведения итогов отбора формируется на едином портале автоматически на основании результатов </w:t>
      </w:r>
      <w:r w:rsidR="00367F6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определения победителя отбора и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подписывается усиленной квалифицированной электронной подписью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уполномоченного лица 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системе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>Электронный бюджет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а также размещается на едином портале </w:t>
      </w:r>
      <w:r w:rsidR="005B583D">
        <w:rPr>
          <w:rFonts w:ascii="PT Astra Serif" w:hAnsi="PT Astra Serif"/>
          <w:sz w:val="28"/>
          <w:szCs w:val="28"/>
        </w:rPr>
        <w:t>в срок, не превышающий 1</w:t>
      </w:r>
      <w:r w:rsidR="005B583D" w:rsidRPr="00237569">
        <w:rPr>
          <w:rFonts w:ascii="PT Astra Serif" w:hAnsi="PT Astra Serif"/>
          <w:sz w:val="28"/>
          <w:szCs w:val="28"/>
        </w:rPr>
        <w:t xml:space="preserve"> рабоч</w:t>
      </w:r>
      <w:r w:rsidR="005B583D">
        <w:rPr>
          <w:rFonts w:ascii="PT Astra Serif" w:hAnsi="PT Astra Serif"/>
          <w:sz w:val="28"/>
          <w:szCs w:val="28"/>
        </w:rPr>
        <w:t>его</w:t>
      </w:r>
      <w:r w:rsidR="005B583D" w:rsidRPr="00237569">
        <w:rPr>
          <w:rFonts w:ascii="PT Astra Serif" w:hAnsi="PT Astra Serif"/>
          <w:sz w:val="28"/>
          <w:szCs w:val="28"/>
        </w:rPr>
        <w:t xml:space="preserve"> дн</w:t>
      </w:r>
      <w:r w:rsidR="005B583D">
        <w:rPr>
          <w:rFonts w:ascii="PT Astra Serif" w:hAnsi="PT Astra Serif"/>
          <w:sz w:val="28"/>
          <w:szCs w:val="28"/>
        </w:rPr>
        <w:t xml:space="preserve">я с даты </w:t>
      </w:r>
      <w:r w:rsidR="003357C3" w:rsidRPr="00450B5D">
        <w:rPr>
          <w:rFonts w:ascii="PT Astra Serif" w:hAnsi="PT Astra Serif" w:cs="PT Astra Serif"/>
          <w:sz w:val="28"/>
          <w:szCs w:val="28"/>
          <w:lang w:eastAsia="ru-RU" w:bidi="ar-SA"/>
        </w:rPr>
        <w:t>его подписания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и на официальном сайте Департамента </w:t>
      </w:r>
      <w:r w:rsidR="005B583D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="00331015" w:rsidRPr="00450B5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3357C3" w:rsidRPr="006304E9" w:rsidRDefault="003357C3" w:rsidP="006304E9">
      <w:pPr>
        <w:pStyle w:val="a7"/>
        <w:numPr>
          <w:ilvl w:val="0"/>
          <w:numId w:val="20"/>
        </w:numPr>
        <w:tabs>
          <w:tab w:val="left" w:pos="567"/>
          <w:tab w:val="left" w:pos="851"/>
          <w:tab w:val="left" w:pos="993"/>
        </w:tabs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304E9">
        <w:rPr>
          <w:rFonts w:ascii="PT Astra Serif" w:hAnsi="PT Astra Serif" w:cs="PT Astra Serif"/>
          <w:sz w:val="28"/>
          <w:szCs w:val="28"/>
          <w:lang w:eastAsia="ru-RU" w:bidi="ar-SA"/>
        </w:rPr>
        <w:t>Протокол подведения итогов отбора включает следующие сведения:</w:t>
      </w:r>
    </w:p>
    <w:p w:rsidR="00410244" w:rsidRDefault="006304E9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1024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субсидии;</w:t>
      </w:r>
    </w:p>
    <w:p w:rsidR="00410244" w:rsidRPr="006C2C40" w:rsidRDefault="006304E9" w:rsidP="004102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2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410244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организатора отбора;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3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дату, время и место проведения рассмотрения заявок;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рассмотрены;</w:t>
      </w:r>
    </w:p>
    <w:p w:rsidR="003357C3" w:rsidRDefault="006304E9" w:rsidP="003357C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3357C3" w:rsidRPr="003357C3" w:rsidRDefault="006304E9" w:rsidP="00A21E1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="00A21E14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="003357C3">
        <w:rPr>
          <w:rFonts w:ascii="PT Astra Serif" w:hAnsi="PT Astra Serif" w:cs="PT Astra Serif"/>
          <w:sz w:val="28"/>
          <w:szCs w:val="28"/>
          <w:lang w:eastAsia="ru-RU" w:bidi="ar-SA"/>
        </w:rPr>
        <w:t>наименование получателя субсидии, с которым заключается соглашение, и размер предоставляемой ему субсидии.</w:t>
      </w:r>
    </w:p>
    <w:p w:rsidR="00BC0D5D" w:rsidRPr="00BC0D5D" w:rsidRDefault="00AC776D" w:rsidP="00BC0D5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Внесение изменений в протокол подведения итогов отбора осуществляется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подписания первой версии протокола подведения итогов отбора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путем формирования новой версии указанного протокола в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аналогичном порядку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его формирования, 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установленном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hyperlink w:anchor="Par65" w:history="1">
        <w:r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пунктом </w:t>
        </w:r>
        <w:r w:rsidR="004B4C9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  <w:r w:rsidR="00A21E14" w:rsidRPr="00BC0D5D">
          <w:rPr>
            <w:rFonts w:ascii="PT Astra Serif" w:hAnsi="PT Astra Serif" w:cs="PT Astra Serif"/>
            <w:sz w:val="28"/>
            <w:szCs w:val="28"/>
            <w:lang w:eastAsia="ru-RU" w:bidi="ar-SA"/>
          </w:rPr>
          <w:t>6</w:t>
        </w:r>
      </w:hyperlink>
      <w:r w:rsidRPr="00BC0D5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3357C3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Порядка, с указанием причин внесения таких изменений.</w:t>
      </w:r>
    </w:p>
    <w:p w:rsidR="00730053" w:rsidRPr="005C68BF" w:rsidRDefault="00730053" w:rsidP="005C68B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8C4679" w:rsidRDefault="004426B2" w:rsidP="008C4679">
      <w:pPr>
        <w:pStyle w:val="ConsPlusNormal"/>
        <w:tabs>
          <w:tab w:val="left" w:pos="851"/>
        </w:tabs>
        <w:ind w:left="72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8C4679" w:rsidRPr="00B0090F">
        <w:rPr>
          <w:rFonts w:ascii="PT Astra Serif" w:hAnsi="PT Astra Serif" w:cs="Times New Roman"/>
          <w:sz w:val="28"/>
          <w:szCs w:val="28"/>
        </w:rPr>
        <w:t>. Условия и порядок предоставления субсидии</w:t>
      </w:r>
    </w:p>
    <w:p w:rsidR="008C4679" w:rsidRDefault="008C4679" w:rsidP="008C4679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E623D" w:rsidRPr="003E623D" w:rsidRDefault="003E623D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 результатам отбора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заключает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 победителем отбора</w:t>
      </w:r>
      <w:r w:rsidR="005C68B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(далее – получатель субсидии)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соглашение </w:t>
      </w:r>
      <w:r w:rsidR="005C68BF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победителя отбора.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B4C94">
        <w:rPr>
          <w:rFonts w:ascii="PT Astra Serif" w:hAnsi="PT Astra Serif" w:cs="PT Astra Serif"/>
          <w:sz w:val="28"/>
          <w:szCs w:val="28"/>
        </w:rPr>
        <w:t>Соглашение, дополнительное соглашение к соглашению (далее - дополнительное соглашение), дополнительное соглашение о расторжении соглашения заключаются в соответствии с типовыми формами, установленными Департаментом финансов Томской области.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Департамент в течение </w:t>
      </w:r>
      <w:r w:rsidR="00730053">
        <w:rPr>
          <w:rFonts w:ascii="PT Astra Serif" w:hAnsi="PT Astra Serif" w:cs="PT Astra Serif"/>
          <w:sz w:val="28"/>
          <w:szCs w:val="28"/>
        </w:rPr>
        <w:t>5</w:t>
      </w:r>
      <w:r w:rsidRPr="004622E3">
        <w:rPr>
          <w:rFonts w:ascii="PT Astra Serif" w:hAnsi="PT Astra Serif" w:cs="PT Astra Serif"/>
          <w:sz w:val="28"/>
          <w:szCs w:val="28"/>
        </w:rPr>
        <w:t xml:space="preserve"> рабочих дней с даты </w:t>
      </w:r>
      <w:r w:rsidR="00730053">
        <w:rPr>
          <w:rFonts w:ascii="PT Astra Serif" w:hAnsi="PT Astra Serif" w:cs="PT Astra Serif"/>
          <w:sz w:val="28"/>
          <w:szCs w:val="28"/>
        </w:rPr>
        <w:t>определения победителя отбора</w:t>
      </w:r>
      <w:r w:rsidRPr="004622E3">
        <w:rPr>
          <w:rFonts w:ascii="PT Astra Serif" w:hAnsi="PT Astra Serif" w:cs="PT Astra Serif"/>
          <w:sz w:val="28"/>
          <w:szCs w:val="28"/>
        </w:rPr>
        <w:t xml:space="preserve">, направляет проект соглашения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победителю отбора </w:t>
      </w:r>
      <w:r w:rsidRPr="004622E3">
        <w:rPr>
          <w:rFonts w:ascii="PT Astra Serif" w:hAnsi="PT Astra Serif" w:cs="PT Astra Serif"/>
          <w:sz w:val="28"/>
          <w:szCs w:val="28"/>
        </w:rPr>
        <w:t xml:space="preserve">с уведомлением </w:t>
      </w:r>
      <w:r w:rsidR="00BA292D">
        <w:rPr>
          <w:rFonts w:ascii="PT Astra Serif" w:hAnsi="PT Astra Serif" w:cs="PT Astra Serif"/>
          <w:sz w:val="28"/>
          <w:szCs w:val="28"/>
        </w:rPr>
        <w:t xml:space="preserve">победителя отбора </w:t>
      </w:r>
      <w:r w:rsidRPr="004622E3">
        <w:rPr>
          <w:rFonts w:ascii="PT Astra Serif" w:hAnsi="PT Astra Serif" w:cs="PT Astra Serif"/>
          <w:sz w:val="28"/>
          <w:szCs w:val="28"/>
        </w:rPr>
        <w:t>по телефону о</w:t>
      </w:r>
      <w:r w:rsidR="004622E3">
        <w:rPr>
          <w:rFonts w:ascii="PT Astra Serif" w:hAnsi="PT Astra Serif" w:cs="PT Astra Serif"/>
          <w:sz w:val="28"/>
          <w:szCs w:val="28"/>
        </w:rPr>
        <w:t xml:space="preserve"> направлении проекта соглашения.</w:t>
      </w:r>
    </w:p>
    <w:p w:rsidR="004622E3" w:rsidRDefault="00BA292D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>обедител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ь</w:t>
      </w: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отбора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в ср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>ок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получения проекта соглашения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представляет в адрес Департамента подписанное соглашение.</w:t>
      </w:r>
    </w:p>
    <w:p w:rsidR="003A207F" w:rsidRDefault="00BA292D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BA292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Победитель отбора 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признается уклонившимся от заключения соглашения в случае, если в сроки, 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установленные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</w:t>
      </w:r>
      <w:r w:rsidR="003A207F">
        <w:rPr>
          <w:rFonts w:ascii="PT Astra Serif" w:hAnsi="PT Astra Serif" w:cs="PT Astra Serif"/>
          <w:sz w:val="28"/>
          <w:szCs w:val="28"/>
          <w:lang w:eastAsia="ru-RU" w:bidi="ar-SA"/>
        </w:rPr>
        <w:t>абзаце втором настоящего пункта</w:t>
      </w:r>
      <w:r w:rsidR="003A207F" w:rsidRPr="003A207F">
        <w:rPr>
          <w:rFonts w:ascii="PT Astra Serif" w:hAnsi="PT Astra Serif" w:cs="PT Astra Serif"/>
          <w:sz w:val="28"/>
          <w:szCs w:val="28"/>
          <w:lang w:eastAsia="ru-RU" w:bidi="ar-SA"/>
        </w:rPr>
        <w:t>, не обеспечил подписание соглашения.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11" w:name="Par29"/>
      <w:bookmarkEnd w:id="11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соглашение включается условие о согласовании новых условий соглашения или о расторжении соглашения при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недостижении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указанном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соглашении.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заключается при следующих условиях: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срока (периодичности) перечисления субсидии или условий предоставления субсидии в течение финансового года. В указанном случае дополнительное соглашение з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аключается в течение 10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принятия решения об изменении срока (периодичности) перечисления субсидии или условий предоставления субсидии в течение финансового года;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изменения платежных реквизитов любой из сторон. В указанном случае дополнительное соглашение заключается по результатам письменного уведомления сторон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5 рабочих дней с даты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приема платежных реквизитов;</w:t>
      </w:r>
    </w:p>
    <w:p w:rsidR="004622E3" w:rsidRPr="006140DC" w:rsidRDefault="004622E3" w:rsidP="004622E3">
      <w:pPr>
        <w:pStyle w:val="a7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в случае реорганизации получателя субсидии в форме слияния, присоединения или преобразования в части перемены лица в обязательстве с указанием в соглашении юридического лица, являющегося правопреемником.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Один экземпляр дополнительного соглашения остается в Департаменте, второй экземпляр передается получателю субсидии в срок</w:t>
      </w:r>
      <w:r w:rsidR="00A400A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A21FF6" w:rsidRPr="00A21FF6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заключения дополнительного соглашения.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>Дополнительное соглашение о расторжении соглашения заключается при следующих условиях:</w:t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в случае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соглашения, указанным в </w:t>
      </w:r>
      <w:hyperlink w:anchor="Par29" w:history="1"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абзаце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четвертом</w:t>
        </w:r>
        <w:r w:rsidRPr="006140DC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пункта </w:t>
        </w:r>
        <w:r w:rsidR="00730053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195515">
          <w:rPr>
            <w:rFonts w:ascii="PT Astra Serif" w:hAnsi="PT Astra Serif" w:cs="PT Astra Serif"/>
            <w:sz w:val="28"/>
            <w:szCs w:val="28"/>
            <w:lang w:eastAsia="ru-RU" w:bidi="ar-SA"/>
          </w:rPr>
          <w:t>1</w:t>
        </w:r>
      </w:hyperlink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 В указанном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</w:t>
      </w:r>
      <w:r w:rsidR="00B44C8E">
        <w:rPr>
          <w:rFonts w:ascii="PT Astra Serif" w:hAnsi="PT Astra Serif" w:cs="PT Astra Serif"/>
          <w:sz w:val="28"/>
          <w:szCs w:val="28"/>
          <w:lang w:eastAsia="ru-RU" w:bidi="ar-SA"/>
        </w:rPr>
        <w:t>5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рабочих дней с даты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согласия по новым условиям соглашения;</w:t>
      </w:r>
    </w:p>
    <w:p w:rsidR="004622E3" w:rsidRPr="006140DC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в случае </w:t>
      </w:r>
      <w:proofErr w:type="spellStart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неустранения</w:t>
      </w:r>
      <w:proofErr w:type="spellEnd"/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нарушений цели и (или) условий предоставления субсидии в сроки, установленные уведомлением Департамента. В указанном случае соглашение расторгается </w:t>
      </w:r>
      <w:r w:rsidR="00B44C8E" w:rsidRPr="00B44C8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срок, не превышающий 10 рабочих дней с даты </w:t>
      </w: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>истечения сроков устранения нарушений, установленных уведомлением Департамента;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6140DC">
        <w:rPr>
          <w:rFonts w:ascii="PT Astra Serif" w:hAnsi="PT Astra Serif" w:cs="PT Astra Serif"/>
          <w:sz w:val="28"/>
          <w:szCs w:val="28"/>
          <w:lang w:eastAsia="ru-RU" w:bidi="ar-SA"/>
        </w:rPr>
        <w:t xml:space="preserve">3)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593965" w:rsidRPr="0059396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случае реорганизации получателя субсидии, являющегося юридическим лицом, в форме разделения или выделения, а также в случае ликвидации получателя субсидии, являющегося юридическим лицом, соглашение расторгается в срок, не превышающий 10 рабочих дней с даты письменного уведомления одной из сторон соглашения, с формированием уведомления о расторжении соглашения в одностороннем порядке и акта об исполнении обязательств по соглашению, с отражением информации о неисполненных получателем субсидии обязательствах, источником финансового обеспечения которых является субсидия.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</w:rPr>
        <w:t xml:space="preserve">Размер субсидии определяется Департаментом согласно утвержденным Департаментом тарифам на социальные услуги и равен разнице между стоимостью социальных услуг, предоставленных в объеме, </w:t>
      </w:r>
      <w:r w:rsidR="00E10E1B">
        <w:rPr>
          <w:rFonts w:ascii="PT Astra Serif" w:hAnsi="PT Astra Serif" w:cs="PT Astra Serif"/>
          <w:sz w:val="28"/>
          <w:szCs w:val="28"/>
        </w:rPr>
        <w:t>указанном в</w:t>
      </w:r>
      <w:r w:rsidRPr="004622E3">
        <w:rPr>
          <w:rFonts w:ascii="PT Astra Serif" w:hAnsi="PT Astra Serif" w:cs="PT Astra Serif"/>
          <w:sz w:val="28"/>
          <w:szCs w:val="28"/>
        </w:rPr>
        <w:t xml:space="preserve"> ИППСУ</w:t>
      </w:r>
      <w:r w:rsidR="00730053">
        <w:rPr>
          <w:rFonts w:ascii="PT Astra Serif" w:hAnsi="PT Astra Serif" w:cs="PT Astra Serif"/>
          <w:sz w:val="28"/>
          <w:szCs w:val="28"/>
        </w:rPr>
        <w:t xml:space="preserve"> получателя социальных услуг</w:t>
      </w:r>
      <w:r w:rsidRPr="004622E3">
        <w:rPr>
          <w:rFonts w:ascii="PT Astra Serif" w:hAnsi="PT Astra Serif" w:cs="PT Astra Serif"/>
          <w:sz w:val="28"/>
          <w:szCs w:val="28"/>
        </w:rPr>
        <w:t xml:space="preserve">, и суммой, оплаченной получателем социальных услуг получателю субсидии за предоставленные </w:t>
      </w:r>
      <w:r w:rsidR="00DE7C48" w:rsidRPr="004622E3">
        <w:rPr>
          <w:rFonts w:ascii="PT Astra Serif" w:hAnsi="PT Astra Serif" w:cs="PT Astra Serif"/>
          <w:sz w:val="28"/>
          <w:szCs w:val="28"/>
        </w:rPr>
        <w:t xml:space="preserve">социальные </w:t>
      </w:r>
      <w:r w:rsidRPr="004622E3">
        <w:rPr>
          <w:rFonts w:ascii="PT Astra Serif" w:hAnsi="PT Astra Serif" w:cs="PT Astra Serif"/>
          <w:sz w:val="28"/>
          <w:szCs w:val="28"/>
        </w:rPr>
        <w:t>услуги.</w:t>
      </w:r>
    </w:p>
    <w:p w:rsid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В случае если фактический объем социальных услуг, предоставленных получателю социальных услуг, меньше объема социальных услуг, установленных ИППСУ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730053">
        <w:rPr>
          <w:rFonts w:ascii="PT Astra Serif" w:hAnsi="PT Astra Serif" w:cs="PT Astra Serif"/>
          <w:sz w:val="28"/>
          <w:szCs w:val="28"/>
        </w:rPr>
        <w:t>получателя социальных услуг</w:t>
      </w:r>
      <w:r w:rsidRPr="00F5333E">
        <w:rPr>
          <w:rFonts w:ascii="PT Astra Serif" w:hAnsi="PT Astra Serif" w:cs="PT Astra Serif"/>
          <w:sz w:val="28"/>
          <w:szCs w:val="28"/>
          <w:lang w:eastAsia="ru-RU" w:bidi="ar-SA"/>
        </w:rPr>
        <w:t>, размер субсидии определяется исходя из фактического объема предоставленных социальных услуг с учетом суммы, оплаченной получателем социальных услуг получателю субсидии за предоставленные социальные услуги.</w:t>
      </w:r>
    </w:p>
    <w:p w:rsidR="004622E3" w:rsidRPr="004622E3" w:rsidRDefault="004622E3" w:rsidP="004622E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Субсидия предоставляется в пределах бюджетных ассигнований, предусмотренных законом Томской области об областном бюджете на очередной финансовый год и плановый период и (или) сводной бюджетной росписью областного бюджета на предоставление субсидии.</w:t>
      </w:r>
    </w:p>
    <w:p w:rsidR="004622E3" w:rsidRPr="00F218C6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F218C6">
        <w:rPr>
          <w:rFonts w:ascii="PT Astra Serif" w:hAnsi="PT Astra Serif" w:cs="PT Astra Serif"/>
          <w:sz w:val="28"/>
          <w:szCs w:val="28"/>
        </w:rPr>
        <w:t>Результатом предоставления субсидии является количество получателей социальных услуг, установленное паспортом государственной программы.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Направлениями затрат, на возмещение которых предоставляется субсидия, являются прямые и косвенные расходы на предоставление социальных услуг, предусмотренные </w:t>
      </w:r>
      <w:hyperlink r:id="rId18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>постановлением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Правительства Российской Федерации от 01.12.2014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1285 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 расчете </w:t>
      </w:r>
      <w:proofErr w:type="spellStart"/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подушевых</w:t>
      </w:r>
      <w:proofErr w:type="spellEnd"/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нормативов финансирования социальных услуг</w:t>
      </w:r>
      <w:r w:rsidR="00A70013" w:rsidRPr="004622E3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  <w:bookmarkStart w:id="12" w:name="Par44"/>
      <w:bookmarkEnd w:id="12"/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целях подтверждения затрат, указанных в пункте </w:t>
      </w:r>
      <w:r w:rsidR="00730053">
        <w:rPr>
          <w:rFonts w:ascii="PT Astra Serif" w:hAnsi="PT Astra Serif" w:cs="PT Astra Serif"/>
          <w:sz w:val="28"/>
          <w:szCs w:val="28"/>
          <w:lang w:eastAsia="ru-RU" w:bidi="ar-SA"/>
        </w:rPr>
        <w:t>4</w:t>
      </w:r>
      <w:r w:rsidR="00FE3BBF">
        <w:rPr>
          <w:rFonts w:ascii="PT Astra Serif" w:hAnsi="PT Astra Serif" w:cs="PT Astra Serif"/>
          <w:sz w:val="28"/>
          <w:szCs w:val="28"/>
          <w:lang w:eastAsia="ru-RU" w:bidi="ar-SA"/>
        </w:rPr>
        <w:t>6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получатель субсидии представляет в Департамент в срок,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указанный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соглашени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>ем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, следующие документы:</w:t>
      </w:r>
    </w:p>
    <w:p w:rsidR="004622E3" w:rsidRPr="00A70013" w:rsidRDefault="00495026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Договор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>о предоставлении соц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иальных услуг с получателем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>социальных услуг;</w:t>
      </w:r>
    </w:p>
    <w:p w:rsidR="004622E3" w:rsidRPr="00A70013" w:rsidRDefault="00495026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95026">
        <w:rPr>
          <w:rFonts w:ascii="PT Astra Serif" w:hAnsi="PT Astra Serif"/>
          <w:sz w:val="28"/>
          <w:szCs w:val="28"/>
        </w:rPr>
        <w:t>Акт</w:t>
      </w:r>
      <w:r>
        <w:t xml:space="preserve">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сдачи-приемки оказанных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 форме согласно приложению </w:t>
      </w:r>
      <w:r w:rsidR="004622E3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1 к настоящему Порядку;</w:t>
      </w:r>
    </w:p>
    <w:p w:rsidR="004622E3" w:rsidRDefault="004622E3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документ(ы), подтверждающий(е) оплату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услуг получателем социальных услуг, в случае предоставления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социальных услуг </w:t>
      </w:r>
      <w:r w:rsidRPr="00A70013">
        <w:rPr>
          <w:rFonts w:ascii="PT Astra Serif" w:hAnsi="PT Astra Serif" w:cs="PT Astra Serif"/>
          <w:sz w:val="28"/>
          <w:szCs w:val="28"/>
          <w:lang w:eastAsia="ru-RU" w:bidi="ar-SA"/>
        </w:rPr>
        <w:t>получателю(ям) социальных услуг за частичную плату;</w:t>
      </w:r>
    </w:p>
    <w:p w:rsidR="004622E3" w:rsidRPr="004622E3" w:rsidRDefault="009E5F18" w:rsidP="004622E3">
      <w:pPr>
        <w:pStyle w:val="a7"/>
        <w:numPr>
          <w:ilvl w:val="0"/>
          <w:numId w:val="1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hyperlink r:id="rId19" w:history="1">
        <w:r w:rsidR="004622E3"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>справку-расчет</w:t>
        </w:r>
      </w:hyperlink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субсидии на возмещение затрат некоммерческой организации, включенной в 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>р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Томской области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, в связи с предоставлением социальных услуг лицам, признанным нуждающимися в социальном обслуживании, в отношении которых применяется исполнительная или </w:t>
      </w:r>
      <w:proofErr w:type="spellStart"/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>постпенитенциарная</w:t>
      </w:r>
      <w:proofErr w:type="spellEnd"/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пробация по форме согласно приложению </w:t>
      </w:r>
      <w:r w:rsidR="005F599E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="004622E3"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2 к настоящему Порядку.</w:t>
      </w:r>
    </w:p>
    <w:p w:rsidR="003E623D" w:rsidRDefault="00413AF0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Условиями предоставления субсидии являются: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соответствие затра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т, заявляемых к возмещению, цель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пред</w:t>
      </w:r>
      <w:r w:rsidR="00946E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оставления субсидии, 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>указанн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>ой</w:t>
      </w:r>
      <w:r w:rsidR="00E10E1B" w:rsidRP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пункте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10E1B">
        <w:rPr>
          <w:rFonts w:ascii="PT Astra Serif" w:hAnsi="PT Astra Serif" w:cs="PT Astra Serif"/>
          <w:sz w:val="28"/>
          <w:szCs w:val="28"/>
          <w:lang w:eastAsia="ru-RU" w:bidi="ar-SA"/>
        </w:rPr>
        <w:t xml:space="preserve">3 </w:t>
      </w: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>настоящего Порядка;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предоставление получателем субсидии Департаменту документов, указанных в </w:t>
      </w:r>
      <w:hyperlink w:anchor="Par44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95026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C17539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423BFA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соответствие получателя субсидии требованиям, указанным в </w:t>
      </w:r>
      <w:hyperlink w:anchor="Par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12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Порядка;</w:t>
      </w:r>
    </w:p>
    <w:p w:rsidR="003E623D" w:rsidRPr="003E623D" w:rsidRDefault="003E623D" w:rsidP="003E623D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согласие получателя субсидии на осуществление проверок, указанных в </w:t>
      </w:r>
      <w:hyperlink r:id="rId20" w:history="1">
        <w:r w:rsidRPr="00423BFA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  <w:r w:rsidR="00C17539">
          <w:rPr>
            <w:rFonts w:ascii="PT Astra Serif" w:hAnsi="PT Astra Serif" w:cs="PT Astra Serif"/>
            <w:sz w:val="28"/>
            <w:szCs w:val="28"/>
            <w:lang w:eastAsia="ru-RU" w:bidi="ar-SA"/>
          </w:rPr>
          <w:t>3</w:t>
        </w:r>
      </w:hyperlink>
      <w:r w:rsidRPr="00423B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3E623D" w:rsidRPr="003E623D" w:rsidRDefault="003E623D" w:rsidP="003E623D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Основания для отказа получателю субсидии в предоставлении субсидии, является непредставление (представление не в полном объеме) документов, указанных в пункте </w:t>
      </w:r>
      <w:r w:rsidR="00C17539">
        <w:rPr>
          <w:rFonts w:ascii="PT Astra Serif" w:hAnsi="PT Astra Serif" w:cs="PT Astra Serif"/>
          <w:sz w:val="28"/>
          <w:szCs w:val="28"/>
          <w:lang w:eastAsia="ru-RU" w:bidi="ar-SA"/>
        </w:rPr>
        <w:t>47</w:t>
      </w:r>
      <w:r w:rsidRPr="003E623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622E3" w:rsidRDefault="00413AF0" w:rsidP="004622E3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>Решение о предоставлении субсидии либо решение об отказе в предоставлении субсидии принимается Департаментом в срок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,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не </w:t>
      </w:r>
      <w:r w:rsidR="00593965">
        <w:rPr>
          <w:rFonts w:ascii="PT Astra Serif" w:hAnsi="PT Astra Serif" w:cs="PT Astra Serif"/>
          <w:sz w:val="28"/>
          <w:szCs w:val="28"/>
          <w:lang w:eastAsia="ru-RU" w:bidi="ar-SA"/>
        </w:rPr>
        <w:t>превышающий</w:t>
      </w:r>
      <w:r w:rsidR="00195515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 рабочих дней с даты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получения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46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13AF0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перечисляет субсидию на расчетный счет, открытый получателем субсидии в кредитной организации и указанный в соглашении, </w:t>
      </w:r>
      <w:r w:rsidR="00195515" w:rsidRPr="00237569">
        <w:rPr>
          <w:rFonts w:ascii="PT Astra Serif" w:hAnsi="PT Astra Serif"/>
          <w:sz w:val="28"/>
          <w:szCs w:val="28"/>
        </w:rPr>
        <w:t xml:space="preserve">в срок, не превышающий 10 рабочих дней с даты </w:t>
      </w:r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принятия Департаментом по результатам рассмотрения и проверки им документов, указанных в </w:t>
      </w:r>
      <w:hyperlink w:anchor="Par44" w:history="1">
        <w:r w:rsidRPr="004622E3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 w:rsidR="00551F7B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683659">
          <w:rPr>
            <w:rFonts w:ascii="PT Astra Serif" w:hAnsi="PT Astra Serif" w:cs="PT Astra Serif"/>
            <w:sz w:val="28"/>
            <w:szCs w:val="28"/>
            <w:lang w:eastAsia="ru-RU" w:bidi="ar-SA"/>
          </w:rPr>
          <w:t>7</w:t>
        </w:r>
      </w:hyperlink>
      <w:r w:rsidRPr="004622E3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решения о предоставлении субсидии.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Pr="004A0456" w:rsidRDefault="004426B2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>
        <w:rPr>
          <w:rFonts w:ascii="PT Astra Serif" w:hAnsi="PT Astra Serif" w:cs="Calibri"/>
          <w:sz w:val="28"/>
          <w:szCs w:val="28"/>
          <w:lang w:eastAsia="ru-RU" w:bidi="ar-SA"/>
        </w:rPr>
        <w:t>4</w:t>
      </w: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. Требования к представлению отчетности,</w:t>
      </w:r>
    </w:p>
    <w:p w:rsidR="004426B2" w:rsidRPr="004A0456" w:rsidRDefault="004426B2" w:rsidP="004426B2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  <w:tab w:val="left" w:pos="1276"/>
        </w:tabs>
        <w:autoSpaceDE w:val="0"/>
        <w:autoSpaceDN w:val="0"/>
        <w:jc w:val="center"/>
        <w:rPr>
          <w:rFonts w:ascii="PT Astra Serif" w:hAnsi="PT Astra Serif" w:cs="Calibri"/>
          <w:sz w:val="28"/>
          <w:szCs w:val="28"/>
          <w:lang w:eastAsia="ru-RU" w:bidi="ar-SA"/>
        </w:rPr>
      </w:pPr>
      <w:r w:rsidRPr="004A0456">
        <w:rPr>
          <w:rFonts w:ascii="PT Astra Serif" w:hAnsi="PT Astra Serif" w:cs="Calibri"/>
          <w:sz w:val="28"/>
          <w:szCs w:val="28"/>
          <w:lang w:eastAsia="ru-RU" w:bidi="ar-SA"/>
        </w:rPr>
        <w:t>осуществлению контроля (мониторинга) за соблюдением условий и порядка предоставления субсидии и ответственности за их нарушение</w:t>
      </w:r>
    </w:p>
    <w:p w:rsidR="004426B2" w:rsidRDefault="004426B2" w:rsidP="004426B2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Получ</w:t>
      </w:r>
      <w:r w:rsidR="008004FA">
        <w:rPr>
          <w:rFonts w:ascii="PT Astra Serif" w:hAnsi="PT Astra Serif" w:cs="PT Astra Serif"/>
          <w:sz w:val="28"/>
          <w:szCs w:val="28"/>
          <w:lang w:eastAsia="ru-RU" w:bidi="ar-SA"/>
        </w:rPr>
        <w:t xml:space="preserve">атель субсидии не позднее 20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числа последнего месяца каждого квартала направляет в Департамент отчет о достижении значения результата предоставления субсидии по форме, определенной типовой формой соглашения, установленной Департаментом финансов Томской области.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Департамент проверяет отчетность получателя субсидии в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течение 10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поступления отчетности.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При наличии замечаний Департамент возвращает отчетность получателю субсидии на доработку в течение 3 рабочих дней после завершения проверки отчетности.</w:t>
      </w:r>
    </w:p>
    <w:p w:rsidR="004426B2" w:rsidRP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 xml:space="preserve">Получатель субсидии устраняет замечания </w:t>
      </w:r>
      <w:r w:rsidR="008004FA" w:rsidRPr="00237569">
        <w:rPr>
          <w:rFonts w:ascii="PT Astra Serif" w:hAnsi="PT Astra Serif"/>
          <w:sz w:val="28"/>
          <w:szCs w:val="28"/>
        </w:rPr>
        <w:t xml:space="preserve">в срок, не превышающий </w:t>
      </w:r>
      <w:r w:rsidR="008004FA">
        <w:rPr>
          <w:rFonts w:ascii="PT Astra Serif" w:hAnsi="PT Astra Serif"/>
          <w:sz w:val="28"/>
          <w:szCs w:val="28"/>
        </w:rPr>
        <w:t>5</w:t>
      </w:r>
      <w:r w:rsidR="008004FA" w:rsidRPr="00237569">
        <w:rPr>
          <w:rFonts w:ascii="PT Astra Serif" w:hAnsi="PT Astra Serif"/>
          <w:sz w:val="28"/>
          <w:szCs w:val="28"/>
        </w:rPr>
        <w:t xml:space="preserve"> рабочих дней с даты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получения отчетности на доработку и повторно направляет отчетность в Департамент.</w:t>
      </w: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осуществляет проверку соблюдения получателем субсидии порядка и условий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проверки в соответствии со </w:t>
      </w:r>
      <w:r w:rsidR="00397A63" w:rsidRPr="00C137E9">
        <w:rPr>
          <w:rFonts w:ascii="PT Astra Serif" w:hAnsi="PT Astra Serif"/>
          <w:sz w:val="28"/>
          <w:szCs w:val="28"/>
        </w:rPr>
        <w:t>268</w:t>
      </w:r>
      <w:r w:rsidR="00397A63">
        <w:rPr>
          <w:rFonts w:ascii="PT Astra Serif" w:hAnsi="PT Astra Serif"/>
          <w:sz w:val="28"/>
          <w:szCs w:val="28"/>
          <w:vertAlign w:val="superscript"/>
        </w:rPr>
        <w:t xml:space="preserve">1 </w:t>
      </w:r>
      <w:r w:rsidR="006F3E35">
        <w:rPr>
          <w:rFonts w:ascii="PT Astra Serif" w:hAnsi="PT Astra Serif"/>
          <w:sz w:val="28"/>
          <w:szCs w:val="28"/>
        </w:rPr>
        <w:t xml:space="preserve">и </w:t>
      </w:r>
      <w:proofErr w:type="gramStart"/>
      <w:r w:rsidR="00397A63">
        <w:rPr>
          <w:rFonts w:ascii="PT Astra Serif" w:hAnsi="PT Astra Serif"/>
          <w:sz w:val="28"/>
          <w:szCs w:val="28"/>
        </w:rPr>
        <w:t>269</w:t>
      </w:r>
      <w:r w:rsidR="00397A63">
        <w:rPr>
          <w:rFonts w:ascii="PT Astra Serif" w:hAnsi="PT Astra Serif"/>
          <w:sz w:val="28"/>
          <w:szCs w:val="28"/>
          <w:vertAlign w:val="superscript"/>
        </w:rPr>
        <w:t>2</w:t>
      </w:r>
      <w:r w:rsidR="00397A63">
        <w:rPr>
          <w:rFonts w:ascii="PT Astra Serif" w:hAnsi="PT Astra Serif"/>
          <w:sz w:val="28"/>
          <w:szCs w:val="28"/>
        </w:rPr>
        <w:t xml:space="preserve">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Бюджетного</w:t>
      </w:r>
      <w:proofErr w:type="gramEnd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кодекса Российской Федерации.</w:t>
      </w:r>
    </w:p>
    <w:p w:rsidR="004426B2" w:rsidRDefault="004426B2" w:rsidP="004426B2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Субсидия подлежит возврату получателем субсидии в областной бюджет в случаях</w:t>
      </w:r>
      <w:bookmarkStart w:id="13" w:name="Par12"/>
      <w:bookmarkEnd w:id="13"/>
      <w:r>
        <w:rPr>
          <w:rFonts w:ascii="PT Astra Serif" w:hAnsi="PT Astra Serif" w:cs="PT Astra Serif"/>
          <w:sz w:val="28"/>
          <w:szCs w:val="28"/>
          <w:lang w:eastAsia="ru-RU" w:bidi="ar-SA"/>
        </w:rPr>
        <w:t>: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1) нарушения условий предоставления субсидии, </w:t>
      </w: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указанных в </w:t>
      </w:r>
      <w:hyperlink r:id="rId21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пункте 4</w:t>
        </w:r>
        <w:r w:rsidR="006F3E35">
          <w:rPr>
            <w:rFonts w:ascii="PT Astra Serif" w:hAnsi="PT Astra Serif" w:cs="PT Astra Serif"/>
            <w:sz w:val="28"/>
            <w:szCs w:val="28"/>
            <w:lang w:eastAsia="ru-RU" w:bidi="ar-SA"/>
          </w:rPr>
          <w:t>8</w:t>
        </w:r>
      </w:hyperlink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выявленных в том числе по факту проверок, проведенных Департаментом и органами государственного финансового контроля, в полном объеме;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2)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значения результата предоставления субсидии, указанного в </w:t>
      </w:r>
      <w:hyperlink r:id="rId2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пункте </w:t>
        </w:r>
        <w:r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6F3E35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в объеме, рассчитанном в соответствии с </w:t>
      </w:r>
      <w:hyperlink w:anchor="Par12" w:history="1">
        <w:r w:rsidRPr="004426B2">
          <w:rPr>
            <w:rFonts w:ascii="PT Astra Serif" w:hAnsi="PT Astra Serif" w:cs="PT Astra Serif"/>
            <w:sz w:val="28"/>
            <w:szCs w:val="28"/>
            <w:lang w:eastAsia="ru-RU" w:bidi="ar-SA"/>
          </w:rPr>
          <w:t>пунктом 5</w:t>
        </w:r>
        <w:r w:rsidR="0093089D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Возврат субсидии осуществляется на основании направленного Департаментом получателю субсидии письменного уведомления о подлежащей возврату сумме субсидии (далее - уведомление).</w:t>
      </w:r>
    </w:p>
    <w:p w:rsid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Уведомление направляется получателю субсидии Департаментом</w:t>
      </w:r>
      <w:r w:rsidR="007208F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 течение 7 рабочих дней со даты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выявления нарушения, послужившего основанием для возврата субсидии.</w:t>
      </w:r>
    </w:p>
    <w:p w:rsidR="004426B2" w:rsidRDefault="00FD54C4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течение 30 рабочих дней с даты </w:t>
      </w:r>
      <w:r w:rsidR="004426B2">
        <w:rPr>
          <w:rFonts w:ascii="PT Astra Serif" w:hAnsi="PT Astra Serif" w:cs="PT Astra Serif"/>
          <w:sz w:val="28"/>
          <w:szCs w:val="28"/>
          <w:lang w:eastAsia="ru-RU" w:bidi="ar-SA"/>
        </w:rPr>
        <w:t>получения уведомления от Департамента получатель субсидии осуществляет возврат указанной в уведомлении суммы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4426B2" w:rsidRPr="004426B2" w:rsidRDefault="004426B2" w:rsidP="004426B2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 случае неполучения Департаментом от получателя субсидии добровольного возврата субсидии или ответа с мотивированным отказом от возврата субсидии в течение 20 рабочих дней субсидия подлежит взысканию в судебном порядке в соответствии с действующим законодательством в течение 3 месяцев с даты истечения срока для осуществления возврата субсидии, указанного в настоящем пункте.</w:t>
      </w:r>
    </w:p>
    <w:p w:rsidR="005F599E" w:rsidRDefault="004426B2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 случае </w:t>
      </w:r>
      <w:proofErr w:type="spellStart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 w:rsidRPr="004426B2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получателем субсидии значения результата предоставления субсидии объем субсидии, подлежащей возврату в областной бюджет в установленные соглашением сроки (V), рассчитывается по следующей формуле: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V = S x k,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S - размер субсидии, фактически предоставленной получателю субсидии в целях достижения результатов предоставления субсидии в отчетном финансовом году, рублей;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k - коэффициент, отражающий уровень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предоставления субсидии, определяемый по следующей формуле: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noProof/>
          <w:position w:val="-29"/>
          <w:sz w:val="28"/>
          <w:szCs w:val="28"/>
          <w:lang w:eastAsia="ru-RU" w:bidi="ar-SA"/>
        </w:rPr>
        <w:lastRenderedPageBreak/>
        <w:drawing>
          <wp:inline distT="0" distB="0" distL="0" distR="0" wp14:anchorId="5957611C" wp14:editId="08355EAB">
            <wp:extent cx="946150" cy="5486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где: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t - фактически достигнутые значения результатов предоставления субсидии на отчетную дату получателем субсидии;</w:t>
      </w:r>
    </w:p>
    <w:p w:rsidR="005F599E" w:rsidRDefault="005F599E" w:rsidP="005F599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n - плановые значения результатов предоставления субсидии, установленные соглашением получателю субсидии.</w:t>
      </w:r>
    </w:p>
    <w:p w:rsidR="005F599E" w:rsidRPr="00E10E1B" w:rsidRDefault="005F599E" w:rsidP="00E10E1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При расчете размера возврата средств субсидии используются только положительные значения коэффициента, отражающие уровень </w:t>
      </w:r>
      <w:proofErr w:type="spellStart"/>
      <w:r>
        <w:rPr>
          <w:rFonts w:ascii="PT Astra Serif" w:hAnsi="PT Astra Serif" w:cs="PT Astra Serif"/>
          <w:sz w:val="28"/>
          <w:szCs w:val="28"/>
          <w:lang w:eastAsia="ru-RU" w:bidi="ar-SA"/>
        </w:rPr>
        <w:t>недостижения</w:t>
      </w:r>
      <w:proofErr w:type="spellEnd"/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результатов предоставления субсидии.</w:t>
      </w:r>
    </w:p>
    <w:p w:rsidR="004426B2" w:rsidRPr="005F599E" w:rsidRDefault="004426B2" w:rsidP="005F599E">
      <w:pPr>
        <w:pStyle w:val="a7"/>
        <w:numPr>
          <w:ilvl w:val="0"/>
          <w:numId w:val="2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567"/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Департамент проводит мониторинг достижения результата предоставления субсидии исходя из достижения значений результата предоставления субсидии, </w:t>
      </w:r>
      <w:hyperlink r:id="rId24" w:history="1"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указанн</w:t>
        </w:r>
        <w:r w:rsid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>ого</w:t>
        </w:r>
        <w:r w:rsidR="00E10E1B" w:rsidRPr="00E10E1B">
          <w:rPr>
            <w:rFonts w:ascii="PT Astra Serif" w:hAnsi="PT Astra Serif" w:cs="PT Astra Serif"/>
            <w:sz w:val="28"/>
            <w:szCs w:val="28"/>
            <w:lang w:eastAsia="ru-RU" w:bidi="ar-SA"/>
          </w:rPr>
          <w:t xml:space="preserve"> в пункте </w:t>
        </w:r>
        <w:r w:rsidR="003152FD"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4</w:t>
        </w:r>
        <w:r w:rsidR="0093089D">
          <w:rPr>
            <w:rFonts w:ascii="PT Astra Serif" w:hAnsi="PT Astra Serif" w:cs="PT Astra Serif"/>
            <w:sz w:val="28"/>
            <w:szCs w:val="28"/>
            <w:lang w:eastAsia="ru-RU" w:bidi="ar-SA"/>
          </w:rPr>
          <w:t>5</w:t>
        </w:r>
      </w:hyperlink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настоящего Порядка, событий, отражающих факт завершения соответствующего мероприятия по получению результата предоставления субсидии (контрольная точка), в </w:t>
      </w:r>
      <w:hyperlink r:id="rId25" w:history="1">
        <w:r w:rsidRPr="003152FD">
          <w:rPr>
            <w:rFonts w:ascii="PT Astra Serif" w:hAnsi="PT Astra Serif" w:cs="PT Astra Serif"/>
            <w:sz w:val="28"/>
            <w:szCs w:val="28"/>
            <w:lang w:eastAsia="ru-RU" w:bidi="ar-SA"/>
          </w:rPr>
          <w:t>порядке</w:t>
        </w:r>
      </w:hyperlink>
      <w:r w:rsidRPr="003152F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и по формам, установленным приказом Министерства финансов Российской Федерации от 27.04.2024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№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53н 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3152FD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5F599E"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4A0456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045800" w:rsidRPr="00B5406C" w:rsidRDefault="00045800" w:rsidP="00C278D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ind w:firstLine="851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18671D" w:rsidRDefault="0018671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41CFD" w:rsidRDefault="00341CFD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4622E3" w:rsidRDefault="004622E3" w:rsidP="002C095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A6419" w:rsidRPr="00B5406C" w:rsidRDefault="003A6419" w:rsidP="00782F0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134"/>
        </w:tabs>
        <w:autoSpaceDE w:val="0"/>
        <w:autoSpaceDN w:val="0"/>
        <w:jc w:val="both"/>
        <w:rPr>
          <w:rFonts w:ascii="PT Astra Serif" w:hAnsi="PT Astra Serif" w:cs="Calibri"/>
          <w:sz w:val="26"/>
          <w:szCs w:val="26"/>
          <w:lang w:eastAsia="ru-RU"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E7962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240" w:after="240"/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341CF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1</w:t>
            </w:r>
          </w:p>
          <w:p w:rsidR="006F58CD" w:rsidRPr="006F58CD" w:rsidRDefault="008E7962" w:rsidP="006F58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6F58CD" w:rsidRPr="006F58C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социальных услуг, признанным нуждающимися в социальном обслуживании, в отношении которых применяется исполнительная или </w:t>
            </w:r>
            <w:proofErr w:type="spellStart"/>
            <w:r w:rsidR="006F58CD" w:rsidRPr="006F58C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постпенитенциарная</w:t>
            </w:r>
            <w:proofErr w:type="spellEnd"/>
            <w:r w:rsidR="006F58CD" w:rsidRPr="006F58C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пробация</w:t>
            </w:r>
          </w:p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Форма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/>
          <w:sz w:val="26"/>
          <w:szCs w:val="26"/>
          <w:lang w:bidi="ar-SA"/>
        </w:rPr>
        <w:t>Акт</w:t>
      </w:r>
    </w:p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 w:rsidRPr="00B5406C">
        <w:rPr>
          <w:rFonts w:ascii="PT Astra Serif" w:eastAsia="Calibri" w:hAnsi="PT Astra Serif" w:cs="Times New Roman CYR"/>
          <w:sz w:val="26"/>
          <w:szCs w:val="26"/>
          <w:lang w:bidi="ar-SA"/>
        </w:rPr>
        <w:t>сдачи-приемки оказанных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 </w:t>
      </w:r>
      <w:r w:rsidR="006057DF">
        <w:rPr>
          <w:rFonts w:ascii="PT Astra Serif" w:eastAsia="Calibri" w:hAnsi="PT Astra Serif"/>
          <w:sz w:val="26"/>
          <w:szCs w:val="26"/>
          <w:lang w:bidi="ar-SA"/>
        </w:rPr>
        <w:t xml:space="preserve">социальных </w:t>
      </w:r>
      <w:r w:rsidRPr="00B5406C">
        <w:rPr>
          <w:rFonts w:ascii="PT Astra Serif" w:eastAsia="Calibri" w:hAnsi="PT Astra Serif"/>
          <w:sz w:val="26"/>
          <w:szCs w:val="26"/>
          <w:lang w:bidi="ar-SA"/>
        </w:rPr>
        <w:t xml:space="preserve">услуг </w:t>
      </w:r>
    </w:p>
    <w:p w:rsidR="00CA48C9" w:rsidRPr="00B5406C" w:rsidRDefault="00572F6F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3892"/>
        </w:tabs>
        <w:ind w:right="-1"/>
        <w:jc w:val="center"/>
        <w:rPr>
          <w:rFonts w:ascii="PT Astra Serif" w:eastAsia="Calibri" w:hAnsi="PT Astra Serif"/>
          <w:sz w:val="26"/>
          <w:szCs w:val="26"/>
          <w:lang w:bidi="ar-SA"/>
        </w:rPr>
      </w:pPr>
      <w:r>
        <w:rPr>
          <w:rFonts w:ascii="PT Astra Serif" w:eastAsia="Calibri" w:hAnsi="PT Astra Serif"/>
          <w:sz w:val="26"/>
          <w:szCs w:val="26"/>
          <w:lang w:bidi="ar-SA"/>
        </w:rPr>
        <w:t>за ________ 20____</w:t>
      </w:r>
    </w:p>
    <w:p w:rsidR="00CA48C9" w:rsidRPr="00B5406C" w:rsidRDefault="007049F3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right="-1"/>
        <w:rPr>
          <w:rFonts w:ascii="PT Astra Serif" w:eastAsia="Calibri" w:hAnsi="PT Astra Serif"/>
          <w:sz w:val="20"/>
          <w:szCs w:val="20"/>
          <w:lang w:val="en-US"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                                         </w:t>
      </w:r>
      <w:r w:rsidR="00380261"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</w:t>
      </w:r>
      <w:r w:rsidR="00CA48C9" w:rsidRPr="00B5406C">
        <w:rPr>
          <w:rFonts w:ascii="PT Astra Serif" w:eastAsia="Calibri" w:hAnsi="PT Astra Serif"/>
          <w:sz w:val="20"/>
          <w:szCs w:val="20"/>
          <w:lang w:bidi="ar-SA"/>
        </w:rPr>
        <w:t>(месяц)</w:t>
      </w:r>
    </w:p>
    <w:tbl>
      <w:tblPr>
        <w:tblStyle w:val="13"/>
        <w:tblW w:w="4947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30"/>
        <w:gridCol w:w="4806"/>
      </w:tblGrid>
      <w:tr w:rsidR="00CA48C9" w:rsidRPr="00B5406C" w:rsidTr="00871E1A">
        <w:tc>
          <w:tcPr>
            <w:tcW w:w="2480" w:type="pct"/>
          </w:tcPr>
          <w:p w:rsidR="00CA48C9" w:rsidRPr="00B5406C" w:rsidRDefault="00572F6F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rPr>
                <w:rFonts w:ascii="PT Astra Serif" w:hAnsi="PT Astra Serif"/>
                <w:sz w:val="26"/>
                <w:szCs w:val="26"/>
                <w:lang w:val="en-US" w:bidi="ar-SA"/>
              </w:rPr>
            </w:pPr>
            <w:r>
              <w:rPr>
                <w:rFonts w:ascii="PT Astra Serif" w:hAnsi="PT Astra Serif"/>
                <w:sz w:val="26"/>
                <w:szCs w:val="26"/>
                <w:lang w:bidi="ar-SA"/>
              </w:rPr>
              <w:t>«___» _________ 20____</w:t>
            </w:r>
          </w:p>
        </w:tc>
        <w:tc>
          <w:tcPr>
            <w:tcW w:w="2520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 w:after="200"/>
              <w:jc w:val="right"/>
              <w:rPr>
                <w:rFonts w:ascii="PT Astra Serif" w:hAnsi="PT Astra Serif"/>
                <w:sz w:val="26"/>
                <w:szCs w:val="26"/>
                <w:lang w:bidi="ar-SA"/>
              </w:rPr>
            </w:pPr>
            <w:r w:rsidRPr="00B5406C">
              <w:rPr>
                <w:rFonts w:ascii="PT Astra Serif" w:hAnsi="PT Astra Serif"/>
                <w:sz w:val="26"/>
                <w:szCs w:val="26"/>
                <w:lang w:bidi="ar-SA"/>
              </w:rPr>
              <w:t>№ ______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355"/>
        </w:tabs>
        <w:spacing w:before="240"/>
        <w:jc w:val="both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К приложению от __________ № ___ к договору о предоставлении социальных услуг </w:t>
      </w:r>
      <w:r w:rsidR="00D741D8" w:rsidRPr="00B5406C">
        <w:rPr>
          <w:rFonts w:ascii="PT Astra Serif" w:eastAsia="Calibri" w:hAnsi="PT Astra Serif"/>
          <w:sz w:val="24"/>
          <w:szCs w:val="24"/>
          <w:lang w:bidi="ar-SA"/>
        </w:rPr>
        <w:t>п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олучателю социальных услуг, признанному нуждающимся в предоставлении социальных услуг в соответствии с пунктом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8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части </w:t>
      </w:r>
      <w:r w:rsidR="00250F8D" w:rsidRPr="00B5406C">
        <w:rPr>
          <w:rFonts w:ascii="PT Astra Serif" w:eastAsia="Calibri" w:hAnsi="PT Astra Serif"/>
          <w:sz w:val="24"/>
          <w:szCs w:val="24"/>
          <w:lang w:bidi="ar-SA"/>
        </w:rPr>
        <w:t>1</w:t>
      </w:r>
      <w:r w:rsidRPr="00B5406C">
        <w:rPr>
          <w:rFonts w:ascii="PT Astra Serif" w:eastAsia="Calibri" w:hAnsi="PT Astra Serif"/>
          <w:sz w:val="24"/>
          <w:szCs w:val="24"/>
          <w:lang w:bidi="ar-SA"/>
        </w:rPr>
        <w:t xml:space="preserve"> статьи 15 Федерального закона от 28 декабря 2013 года № 442-ФЗ «Об основах социального обслуживания населения в Российской Федерации»</w:t>
      </w:r>
    </w:p>
    <w:tbl>
      <w:tblPr>
        <w:tblW w:w="10505" w:type="dxa"/>
        <w:tblInd w:w="-34" w:type="dxa"/>
        <w:tblLook w:val="0000" w:firstRow="0" w:lastRow="0" w:firstColumn="0" w:lastColumn="0" w:noHBand="0" w:noVBand="0"/>
      </w:tblPr>
      <w:tblGrid>
        <w:gridCol w:w="10505"/>
      </w:tblGrid>
      <w:tr w:rsidR="00CA48C9" w:rsidRPr="00B5406C" w:rsidTr="003A6419">
        <w:trPr>
          <w:cantSplit/>
          <w:trHeight w:val="2020"/>
        </w:trPr>
        <w:tc>
          <w:tcPr>
            <w:tcW w:w="10505" w:type="dxa"/>
          </w:tcPr>
          <w:tbl>
            <w:tblPr>
              <w:tblStyle w:val="13"/>
              <w:tblW w:w="4669" w:type="pct"/>
              <w:tblInd w:w="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9608"/>
            </w:tblGrid>
            <w:tr w:rsidR="00CA48C9" w:rsidRPr="00B5406C" w:rsidTr="003A6419">
              <w:trPr>
                <w:trHeight w:val="178"/>
              </w:trPr>
              <w:tc>
                <w:tcPr>
                  <w:tcW w:w="5000" w:type="pct"/>
                </w:tcPr>
                <w:p w:rsidR="00CA48C9" w:rsidRPr="00B5406C" w:rsidRDefault="00CA48C9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  <w:tr w:rsidR="00CA48C9" w:rsidRPr="00B5406C" w:rsidTr="003A6419">
              <w:trPr>
                <w:trHeight w:val="146"/>
              </w:trPr>
              <w:tc>
                <w:tcPr>
                  <w:tcW w:w="5000" w:type="pct"/>
                </w:tcPr>
                <w:p w:rsidR="00CA48C9" w:rsidRPr="00B5406C" w:rsidRDefault="007049F3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</w:pPr>
                  <w:r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(н</w:t>
                  </w:r>
                  <w:r w:rsidR="00CA48C9" w:rsidRPr="00B5406C">
                    <w:rPr>
                      <w:rFonts w:ascii="PT Astra Serif" w:hAnsi="PT Astra Serif"/>
                      <w:sz w:val="20"/>
                      <w:szCs w:val="20"/>
                      <w:lang w:bidi="ar-SA"/>
                    </w:rPr>
                    <w:t>аименование некоммерческой организации)</w:t>
                  </w:r>
                </w:p>
              </w:tc>
            </w:tr>
          </w:tbl>
          <w:p w:rsidR="00CA48C9" w:rsidRPr="00B5406C" w:rsidRDefault="00CA48C9" w:rsidP="003A64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9355"/>
              </w:tabs>
              <w:spacing w:before="120"/>
              <w:rPr>
                <w:rFonts w:ascii="PT Astra Serif" w:eastAsia="Calibri" w:hAnsi="PT Astra Serif"/>
                <w:sz w:val="24"/>
                <w:szCs w:val="24"/>
                <w:lang w:bidi="ar-SA"/>
              </w:rPr>
            </w:pPr>
            <w:r w:rsidRPr="00B5406C">
              <w:rPr>
                <w:rFonts w:ascii="PT Astra Serif" w:eastAsia="Calibri" w:hAnsi="PT Astra Serif"/>
                <w:sz w:val="24"/>
                <w:szCs w:val="24"/>
                <w:lang w:bidi="ar-SA"/>
              </w:rPr>
              <w:t>предоставлены следующие социальные услуги:</w:t>
            </w:r>
          </w:p>
          <w:tbl>
            <w:tblPr>
              <w:tblW w:w="4670" w:type="pct"/>
              <w:tblInd w:w="1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 w:firstRow="1" w:lastRow="0" w:firstColumn="1" w:lastColumn="0" w:noHBand="0" w:noVBand="1"/>
            </w:tblPr>
            <w:tblGrid>
              <w:gridCol w:w="2810"/>
              <w:gridCol w:w="2182"/>
              <w:gridCol w:w="1671"/>
              <w:gridCol w:w="1329"/>
              <w:gridCol w:w="1609"/>
            </w:tblGrid>
            <w:tr w:rsidR="00572F6F" w:rsidRPr="00B5406C" w:rsidTr="003A6419">
              <w:trPr>
                <w:trHeight w:val="536"/>
              </w:trPr>
              <w:tc>
                <w:tcPr>
                  <w:tcW w:w="1463" w:type="pct"/>
                  <w:vAlign w:val="center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Наименование социальной услуги</w:t>
                  </w:r>
                </w:p>
              </w:tc>
              <w:tc>
                <w:tcPr>
                  <w:tcW w:w="1136" w:type="pct"/>
                  <w:vAlign w:val="center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Условия оплаты (бесплатно, за частичную плату)</w:t>
                  </w:r>
                </w:p>
              </w:tc>
              <w:tc>
                <w:tcPr>
                  <w:tcW w:w="870" w:type="pct"/>
                  <w:vAlign w:val="center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Количество услуг в месяц</w:t>
                  </w:r>
                </w:p>
              </w:tc>
              <w:tc>
                <w:tcPr>
                  <w:tcW w:w="692" w:type="pct"/>
                  <w:vAlign w:val="center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Стоимость услуги (руб.)</w:t>
                  </w:r>
                </w:p>
              </w:tc>
              <w:tc>
                <w:tcPr>
                  <w:tcW w:w="838" w:type="pct"/>
                  <w:vAlign w:val="center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jc w:val="center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  <w:r w:rsidRPr="00B5406C"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  <w:t>Сумма платы за оказанные услуги (руб.)</w:t>
                  </w:r>
                </w:p>
              </w:tc>
            </w:tr>
            <w:tr w:rsidR="00572F6F" w:rsidRPr="00B5406C" w:rsidTr="003A6419">
              <w:trPr>
                <w:trHeight w:val="178"/>
              </w:trPr>
              <w:tc>
                <w:tcPr>
                  <w:tcW w:w="1463" w:type="pct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1136" w:type="pct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870" w:type="pct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692" w:type="pct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  <w:tc>
                <w:tcPr>
                  <w:tcW w:w="838" w:type="pct"/>
                </w:tcPr>
                <w:p w:rsidR="00572F6F" w:rsidRPr="00B5406C" w:rsidRDefault="00572F6F" w:rsidP="003A6419">
                  <w:pPr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between w:val="none" w:sz="0" w:space="0" w:color="auto"/>
                    </w:pBdr>
                    <w:tabs>
                      <w:tab w:val="left" w:pos="9355"/>
                    </w:tabs>
                    <w:ind w:right="-1"/>
                    <w:rPr>
                      <w:rFonts w:ascii="PT Astra Serif" w:eastAsia="Calibri" w:hAnsi="PT Astra Serif"/>
                      <w:sz w:val="24"/>
                      <w:szCs w:val="24"/>
                      <w:lang w:bidi="ar-SA"/>
                    </w:rPr>
                  </w:pPr>
                </w:p>
              </w:tc>
            </w:tr>
          </w:tbl>
          <w:p w:rsidR="00CA48C9" w:rsidRPr="00B5406C" w:rsidRDefault="00CA48C9" w:rsidP="003A641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-817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CA48C9" w:rsidRPr="00B5406C" w:rsidRDefault="00CA48C9" w:rsidP="003A641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Всего по акту: _____ (рублей)</w:t>
      </w:r>
    </w:p>
    <w:p w:rsidR="00CA48C9" w:rsidRPr="00B5406C" w:rsidRDefault="00CA48C9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Сумма к оплате ИТОГО: ____ (рублей)</w:t>
      </w:r>
    </w:p>
    <w:p w:rsidR="00380261" w:rsidRPr="006F58CD" w:rsidRDefault="00380261" w:rsidP="00A82BE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142"/>
        <w:rPr>
          <w:rFonts w:ascii="PT Astra Serif" w:eastAsia="Calibri" w:hAnsi="PT Astra Serif"/>
          <w:sz w:val="16"/>
          <w:szCs w:val="16"/>
          <w:lang w:bidi="ar-SA"/>
        </w:rPr>
      </w:pPr>
    </w:p>
    <w:p w:rsidR="00D741D8" w:rsidRPr="00B5406C" w:rsidRDefault="00380261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Руководи</w:t>
      </w:r>
      <w:r w:rsidR="006F58CD">
        <w:rPr>
          <w:rFonts w:ascii="PT Astra Serif" w:eastAsia="Calibri" w:hAnsi="PT Astra Serif"/>
          <w:sz w:val="24"/>
          <w:szCs w:val="24"/>
          <w:lang w:bidi="ar-SA"/>
        </w:rPr>
        <w:t>тель некоммерческой организации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4472"/>
        <w:gridCol w:w="266"/>
        <w:gridCol w:w="1590"/>
        <w:gridCol w:w="397"/>
        <w:gridCol w:w="2913"/>
      </w:tblGrid>
      <w:tr w:rsidR="00CA48C9" w:rsidRPr="00B5406C" w:rsidTr="00380261">
        <w:tc>
          <w:tcPr>
            <w:tcW w:w="232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38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left="-675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1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232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380261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          (Число, месяц, год)</w:t>
            </w:r>
          </w:p>
        </w:tc>
        <w:tc>
          <w:tcPr>
            <w:tcW w:w="138" w:type="pct"/>
            <w:vMerge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1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CA48C9" w:rsidRPr="00B5406C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0"/>
          <w:szCs w:val="20"/>
          <w:lang w:bidi="ar-SA"/>
        </w:rPr>
        <w:t xml:space="preserve">                              </w:t>
      </w:r>
    </w:p>
    <w:p w:rsidR="00380261" w:rsidRPr="00B5406C" w:rsidRDefault="00CA48C9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Услуги получены:</w:t>
      </w:r>
    </w:p>
    <w:p w:rsidR="00CA48C9" w:rsidRPr="00B5406C" w:rsidRDefault="00380261" w:rsidP="00CB3F5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819"/>
        </w:tabs>
        <w:rPr>
          <w:rFonts w:ascii="PT Astra Serif" w:eastAsia="Calibri" w:hAnsi="PT Astra Serif"/>
          <w:sz w:val="24"/>
          <w:szCs w:val="24"/>
          <w:lang w:bidi="ar-SA"/>
        </w:rPr>
      </w:pPr>
      <w:r w:rsidRPr="00B5406C">
        <w:rPr>
          <w:rFonts w:ascii="PT Astra Serif" w:eastAsia="Calibri" w:hAnsi="PT Astra Serif"/>
          <w:sz w:val="24"/>
          <w:szCs w:val="24"/>
          <w:lang w:bidi="ar-SA"/>
        </w:rPr>
        <w:t>Получатель социальных услуг</w:t>
      </w:r>
      <w:r w:rsidR="00CB3F5B" w:rsidRPr="00B5406C">
        <w:rPr>
          <w:rFonts w:ascii="PT Astra Serif" w:eastAsia="Calibri" w:hAnsi="PT Astra Serif"/>
          <w:sz w:val="24"/>
          <w:szCs w:val="24"/>
          <w:lang w:bidi="ar-SA"/>
        </w:rPr>
        <w:tab/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3412"/>
        <w:gridCol w:w="1324"/>
        <w:gridCol w:w="1590"/>
        <w:gridCol w:w="397"/>
        <w:gridCol w:w="2915"/>
      </w:tblGrid>
      <w:tr w:rsidR="00CA48C9" w:rsidRPr="00B5406C" w:rsidTr="00380261">
        <w:tc>
          <w:tcPr>
            <w:tcW w:w="17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687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825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206" w:type="pct"/>
            <w:vMerge w:val="restar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  <w:tc>
          <w:tcPr>
            <w:tcW w:w="1512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right="975" w:hanging="1053"/>
              <w:rPr>
                <w:rFonts w:ascii="PT Astra Serif" w:hAnsi="PT Astra Serif"/>
                <w:sz w:val="24"/>
                <w:szCs w:val="24"/>
                <w:lang w:bidi="ar-SA"/>
              </w:rPr>
            </w:pPr>
          </w:p>
        </w:tc>
      </w:tr>
      <w:tr w:rsidR="00CA48C9" w:rsidRPr="00B5406C" w:rsidTr="00380261">
        <w:tc>
          <w:tcPr>
            <w:tcW w:w="17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380261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           (Число, месяц, год)</w:t>
            </w:r>
          </w:p>
        </w:tc>
        <w:tc>
          <w:tcPr>
            <w:tcW w:w="687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825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  (Подпись)</w:t>
            </w:r>
          </w:p>
        </w:tc>
        <w:tc>
          <w:tcPr>
            <w:tcW w:w="206" w:type="pct"/>
            <w:vMerge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1512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(Расшифровка подписи)</w:t>
            </w:r>
          </w:p>
        </w:tc>
      </w:tr>
    </w:tbl>
    <w:p w:rsidR="002C0955" w:rsidRDefault="002C0955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572F6F" w:rsidRDefault="00572F6F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BC4730" w:rsidRDefault="00BC4730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BC4730" w:rsidRDefault="00BC4730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BC4730" w:rsidRDefault="00BC4730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BC4730" w:rsidRDefault="00BC4730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p w:rsidR="00BC4730" w:rsidRPr="00B5406C" w:rsidRDefault="00BC4730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0"/>
          <w:szCs w:val="20"/>
          <w:lang w:bidi="ar-SA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3"/>
        <w:gridCol w:w="4813"/>
      </w:tblGrid>
      <w:tr w:rsidR="008E7962" w:rsidRPr="00B5406C" w:rsidTr="00871E1A"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6"/>
                <w:szCs w:val="26"/>
                <w:lang w:bidi="ar-SA"/>
              </w:rPr>
            </w:pPr>
          </w:p>
        </w:tc>
        <w:tc>
          <w:tcPr>
            <w:tcW w:w="4813" w:type="dxa"/>
          </w:tcPr>
          <w:p w:rsidR="008E7962" w:rsidRPr="00B5406C" w:rsidRDefault="008E7962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Приложение</w:t>
            </w:r>
            <w:r w:rsidR="00767267"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№</w:t>
            </w: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</w:t>
            </w:r>
            <w:r w:rsidR="008B6937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2</w:t>
            </w:r>
          </w:p>
          <w:p w:rsidR="008E7962" w:rsidRPr="006F58CD" w:rsidRDefault="008E7962" w:rsidP="00572F6F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</w:pPr>
            <w:r w:rsidRPr="00B5406C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к Порядку </w:t>
            </w:r>
            <w:r w:rsidR="006F58CD" w:rsidRPr="006F58C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предоставления субсидий из областного бюджета некоммерческим организациям, включенным в реестр поставщиков социальных услуг Томской области, на возмещение затрат, возникающих при предоставлении социальных услуг лицам, признанным нуждающимися в социальном обслуживании, в отношении которых применяется исполнительная или </w:t>
            </w:r>
            <w:proofErr w:type="spellStart"/>
            <w:r w:rsidR="006F58CD" w:rsidRPr="006F58C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>постпенитенциарная</w:t>
            </w:r>
            <w:proofErr w:type="spellEnd"/>
            <w:r w:rsidR="006F58CD" w:rsidRPr="006F58CD">
              <w:rPr>
                <w:rFonts w:ascii="PT Astra Serif" w:eastAsia="Calibri" w:hAnsi="PT Astra Serif"/>
                <w:bCs/>
                <w:sz w:val="28"/>
                <w:szCs w:val="28"/>
                <w:lang w:bidi="ar-SA"/>
              </w:rPr>
              <w:t xml:space="preserve"> пробация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 xml:space="preserve">Форма 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Справка-расчет</w:t>
      </w:r>
    </w:p>
    <w:p w:rsidR="00BC372B" w:rsidRDefault="00BC372B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субсидии на возмещение затрат некоммерческой организации, включенной в </w:t>
      </w:r>
      <w:r w:rsidR="001E63E6">
        <w:rPr>
          <w:rFonts w:ascii="PT Astra Serif" w:hAnsi="PT Astra Serif" w:cs="Calibri"/>
          <w:sz w:val="26"/>
          <w:szCs w:val="26"/>
          <w:lang w:eastAsia="ru-RU" w:bidi="ar-SA"/>
        </w:rPr>
        <w:t>р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еестр поставщиков социальных услуг</w:t>
      </w:r>
      <w:r w:rsidR="00A21FF6">
        <w:rPr>
          <w:rFonts w:ascii="PT Astra Serif" w:hAnsi="PT Astra Serif" w:cs="Calibri"/>
          <w:sz w:val="26"/>
          <w:szCs w:val="26"/>
          <w:lang w:eastAsia="ru-RU" w:bidi="ar-SA"/>
        </w:rPr>
        <w:t xml:space="preserve"> Томской области</w:t>
      </w:r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, в связи с предоставлением социальных услуг лицам, признанным нуждающимися в социальном обслуживании, в отношении которых применяется исполнительная или </w:t>
      </w:r>
      <w:proofErr w:type="spellStart"/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>постпенитенциарная</w:t>
      </w:r>
      <w:proofErr w:type="spellEnd"/>
      <w:r w:rsidRPr="00BC372B">
        <w:rPr>
          <w:rFonts w:ascii="PT Astra Serif" w:hAnsi="PT Astra Serif" w:cs="Calibri"/>
          <w:sz w:val="26"/>
          <w:szCs w:val="26"/>
          <w:lang w:eastAsia="ru-RU" w:bidi="ar-SA"/>
        </w:rPr>
        <w:t xml:space="preserve"> пробация 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26"/>
          <w:szCs w:val="26"/>
          <w:lang w:eastAsia="ru-RU" w:bidi="ar-SA"/>
        </w:rPr>
      </w:pPr>
      <w:r w:rsidRPr="00B5406C">
        <w:rPr>
          <w:rFonts w:ascii="PT Astra Serif" w:hAnsi="PT Astra Serif" w:cs="Calibri"/>
          <w:sz w:val="26"/>
          <w:szCs w:val="26"/>
          <w:lang w:eastAsia="ru-RU" w:bidi="ar-SA"/>
        </w:rPr>
        <w:t>за _________________________________</w:t>
      </w:r>
    </w:p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sz w:val="18"/>
          <w:szCs w:val="18"/>
          <w:lang w:eastAsia="ru-RU" w:bidi="ar-SA"/>
        </w:rPr>
      </w:pPr>
      <w:r w:rsidRPr="00B5406C">
        <w:rPr>
          <w:rFonts w:ascii="PT Astra Serif" w:hAnsi="PT Astra Serif" w:cs="Calibri"/>
          <w:sz w:val="18"/>
          <w:szCs w:val="18"/>
          <w:lang w:eastAsia="ru-RU" w:bidi="ar-SA"/>
        </w:rPr>
        <w:t>(указать период (месяц, квартал, год))</w:t>
      </w:r>
    </w:p>
    <w:tbl>
      <w:tblPr>
        <w:tblStyle w:val="13"/>
        <w:tblW w:w="5000" w:type="pct"/>
        <w:tblLook w:val="04A0" w:firstRow="1" w:lastRow="0" w:firstColumn="1" w:lastColumn="0" w:noHBand="0" w:noVBand="1"/>
      </w:tblPr>
      <w:tblGrid>
        <w:gridCol w:w="2835"/>
        <w:gridCol w:w="6803"/>
      </w:tblGrid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Поставщик социальных услуг</w:t>
            </w:r>
          </w:p>
        </w:tc>
        <w:tc>
          <w:tcPr>
            <w:tcW w:w="3529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8E7962">
        <w:tc>
          <w:tcPr>
            <w:tcW w:w="1471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3529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(Наименование некоммерческой организации)</w:t>
            </w: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jc w:val="center"/>
        <w:rPr>
          <w:rFonts w:ascii="PT Astra Serif" w:hAnsi="PT Astra Serif" w:cs="Calibri"/>
          <w:lang w:eastAsia="ru-RU" w:bidi="ar-SA"/>
        </w:rPr>
      </w:pPr>
    </w:p>
    <w:tbl>
      <w:tblPr>
        <w:tblStyle w:val="13"/>
        <w:tblW w:w="5000" w:type="pct"/>
        <w:tblLayout w:type="fixed"/>
        <w:tblLook w:val="04A0" w:firstRow="1" w:lastRow="0" w:firstColumn="1" w:lastColumn="0" w:noHBand="0" w:noVBand="1"/>
      </w:tblPr>
      <w:tblGrid>
        <w:gridCol w:w="988"/>
        <w:gridCol w:w="855"/>
        <w:gridCol w:w="1257"/>
        <w:gridCol w:w="1438"/>
        <w:gridCol w:w="1244"/>
        <w:gridCol w:w="1448"/>
        <w:gridCol w:w="1273"/>
        <w:gridCol w:w="1125"/>
      </w:tblGrid>
      <w:tr w:rsidR="0026155E" w:rsidRPr="00B5406C" w:rsidTr="001E63E6">
        <w:trPr>
          <w:trHeight w:val="3958"/>
        </w:trPr>
        <w:tc>
          <w:tcPr>
            <w:tcW w:w="513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Наименование социальной услуги</w:t>
            </w:r>
          </w:p>
        </w:tc>
        <w:tc>
          <w:tcPr>
            <w:tcW w:w="444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Тариф (руб.)</w:t>
            </w:r>
          </w:p>
        </w:tc>
        <w:tc>
          <w:tcPr>
            <w:tcW w:w="653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социальных</w:t>
            </w:r>
            <w:proofErr w:type="spellEnd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услуг,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предусмо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тренны</w:t>
            </w:r>
            <w:r w:rsidR="002B0013" w:rsidRPr="00B5406C">
              <w:rPr>
                <w:rFonts w:ascii="PT Astra Serif" w:hAnsi="PT Astra Serif"/>
                <w:sz w:val="20"/>
                <w:szCs w:val="20"/>
                <w:lang w:bidi="ar-SA"/>
              </w:rPr>
              <w:t>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</w:p>
        </w:tc>
        <w:tc>
          <w:tcPr>
            <w:tcW w:w="747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социальных услуг, рассчитанная исходя из объема, предусмотренного индивиду</w:t>
            </w:r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альной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программой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предостав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ления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46" w:type="pct"/>
          </w:tcPr>
          <w:p w:rsidR="0026155E" w:rsidRPr="00B5406C" w:rsidRDefault="007F38E5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Количество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услуг, фактически </w:t>
            </w:r>
            <w:proofErr w:type="spellStart"/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вленных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получате</w:t>
            </w:r>
            <w:proofErr w:type="spellEnd"/>
          </w:p>
          <w:p w:rsidR="00CA48C9" w:rsidRPr="00B5406C" w:rsidRDefault="0026155E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лям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(ед.)</w:t>
            </w:r>
            <w:r w:rsidR="00CA48C9"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</w:t>
            </w:r>
          </w:p>
        </w:tc>
        <w:tc>
          <w:tcPr>
            <w:tcW w:w="752" w:type="pct"/>
          </w:tcPr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Стоимость социальной услуги, рассчитанная исходя из объема фактически предоставленных услуг (руб.) (гр.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=гр.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*гр.</w:t>
            </w:r>
            <w:r w:rsidR="0026155E"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)</w:t>
            </w:r>
          </w:p>
        </w:tc>
        <w:tc>
          <w:tcPr>
            <w:tcW w:w="661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Сумма платы за предоставленные социальные услуги, полученная от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получа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телей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социальных услуг (руб.)</w:t>
            </w:r>
          </w:p>
        </w:tc>
        <w:tc>
          <w:tcPr>
            <w:tcW w:w="584" w:type="pct"/>
          </w:tcPr>
          <w:p w:rsidR="0026155E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Размер субсидии к </w:t>
            </w: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предоста</w:t>
            </w:r>
            <w:proofErr w:type="spellEnd"/>
          </w:p>
          <w:p w:rsidR="00CA48C9" w:rsidRPr="00B5406C" w:rsidRDefault="00CA48C9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proofErr w:type="spellStart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влению</w:t>
            </w:r>
            <w:proofErr w:type="spellEnd"/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 xml:space="preserve"> (руб.)</w:t>
            </w:r>
          </w:p>
        </w:tc>
      </w:tr>
      <w:tr w:rsidR="0026155E" w:rsidRPr="00B5406C" w:rsidTr="001E63E6">
        <w:trPr>
          <w:trHeight w:val="281"/>
        </w:trPr>
        <w:tc>
          <w:tcPr>
            <w:tcW w:w="51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1</w:t>
            </w:r>
          </w:p>
        </w:tc>
        <w:tc>
          <w:tcPr>
            <w:tcW w:w="444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2</w:t>
            </w:r>
          </w:p>
        </w:tc>
        <w:tc>
          <w:tcPr>
            <w:tcW w:w="653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3</w:t>
            </w:r>
          </w:p>
        </w:tc>
        <w:tc>
          <w:tcPr>
            <w:tcW w:w="747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4</w:t>
            </w:r>
          </w:p>
        </w:tc>
        <w:tc>
          <w:tcPr>
            <w:tcW w:w="646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5</w:t>
            </w:r>
          </w:p>
        </w:tc>
        <w:tc>
          <w:tcPr>
            <w:tcW w:w="752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6</w:t>
            </w:r>
          </w:p>
        </w:tc>
        <w:tc>
          <w:tcPr>
            <w:tcW w:w="661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7</w:t>
            </w:r>
          </w:p>
        </w:tc>
        <w:tc>
          <w:tcPr>
            <w:tcW w:w="584" w:type="pct"/>
          </w:tcPr>
          <w:p w:rsidR="00CA48C9" w:rsidRPr="00B5406C" w:rsidRDefault="002B0013" w:rsidP="002B001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  <w:r w:rsidRPr="00B5406C">
              <w:rPr>
                <w:rFonts w:ascii="PT Astra Serif" w:hAnsi="PT Astra Serif"/>
                <w:sz w:val="20"/>
                <w:szCs w:val="20"/>
                <w:lang w:bidi="ar-SA"/>
              </w:rPr>
              <w:t>8</w:t>
            </w:r>
          </w:p>
        </w:tc>
      </w:tr>
      <w:tr w:rsidR="002B0013" w:rsidRPr="00B5406C" w:rsidTr="001E63E6">
        <w:tc>
          <w:tcPr>
            <w:tcW w:w="51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44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53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47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46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752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661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  <w:tc>
          <w:tcPr>
            <w:tcW w:w="584" w:type="pct"/>
          </w:tcPr>
          <w:p w:rsidR="002B0013" w:rsidRPr="00B5406C" w:rsidRDefault="002B0013" w:rsidP="007049F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after="200"/>
              <w:jc w:val="center"/>
              <w:rPr>
                <w:rFonts w:ascii="PT Astra Serif" w:hAnsi="PT Astra Serif"/>
                <w:sz w:val="20"/>
                <w:szCs w:val="20"/>
                <w:lang w:bidi="ar-SA"/>
              </w:rPr>
            </w:pPr>
          </w:p>
        </w:tc>
      </w:tr>
    </w:tbl>
    <w:p w:rsidR="00CA48C9" w:rsidRPr="00B5406C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20"/>
          <w:szCs w:val="20"/>
          <w:lang w:eastAsia="ru-RU" w:bidi="ar-SA"/>
        </w:rPr>
      </w:pP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* В случае если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5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≤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3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, то размер субсидии рассчитывается по формуле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8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=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6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 xml:space="preserve"> – гр.</w:t>
      </w:r>
      <w:r w:rsidR="00E96B66" w:rsidRPr="00B5406C">
        <w:rPr>
          <w:rFonts w:ascii="PT Astra Serif" w:hAnsi="PT Astra Serif" w:cs="Calibri"/>
          <w:sz w:val="20"/>
          <w:szCs w:val="20"/>
          <w:lang w:eastAsia="ru-RU" w:bidi="ar-SA"/>
        </w:rPr>
        <w:t>7</w:t>
      </w:r>
      <w:r w:rsidRPr="00B5406C">
        <w:rPr>
          <w:rFonts w:ascii="PT Astra Serif" w:hAnsi="PT Astra Serif" w:cs="Calibri"/>
          <w:sz w:val="20"/>
          <w:szCs w:val="20"/>
          <w:lang w:eastAsia="ru-RU" w:bidi="ar-SA"/>
        </w:rPr>
        <w:t>.</w:t>
      </w:r>
    </w:p>
    <w:p w:rsidR="00CA48C9" w:rsidRPr="006F58CD" w:rsidRDefault="00CA48C9" w:rsidP="007049F3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rPr>
          <w:rFonts w:ascii="PT Astra Serif" w:hAnsi="PT Astra Serif" w:cs="Calibri"/>
          <w:sz w:val="16"/>
          <w:szCs w:val="16"/>
          <w:lang w:eastAsia="ru-RU" w:bidi="ar-SA"/>
        </w:rPr>
      </w:pPr>
    </w:p>
    <w:tbl>
      <w:tblPr>
        <w:tblStyle w:val="13"/>
        <w:tblpPr w:leftFromText="180" w:rightFromText="180" w:vertAnchor="text" w:tblpY="1"/>
        <w:tblOverlap w:val="never"/>
        <w:tblW w:w="5000" w:type="pct"/>
        <w:tblLook w:val="04A0" w:firstRow="1" w:lastRow="0" w:firstColumn="1" w:lastColumn="0" w:noHBand="0" w:noVBand="1"/>
      </w:tblPr>
      <w:tblGrid>
        <w:gridCol w:w="1874"/>
        <w:gridCol w:w="2238"/>
        <w:gridCol w:w="272"/>
        <w:gridCol w:w="1291"/>
        <w:gridCol w:w="281"/>
        <w:gridCol w:w="3682"/>
      </w:tblGrid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Руководитель некоммерческой организации</w:t>
            </w:r>
          </w:p>
        </w:tc>
        <w:tc>
          <w:tcPr>
            <w:tcW w:w="116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  <w:p w:rsidR="007F38E5" w:rsidRPr="00B5406C" w:rsidRDefault="007F38E5" w:rsidP="007F38E5">
            <w:pPr>
              <w:ind w:firstLine="708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6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911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7F38E5" w:rsidRPr="00B5406C" w:rsidTr="007F38E5">
        <w:tc>
          <w:tcPr>
            <w:tcW w:w="972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(Число, месяц, год)</w:t>
            </w: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(Подпись)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911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F38E5" w:rsidRPr="00B5406C" w:rsidRDefault="007F38E5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</w:tbl>
    <w:p w:rsidR="00CA48C9" w:rsidRPr="006F58CD" w:rsidRDefault="00CA48C9" w:rsidP="007049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jc w:val="center"/>
        <w:rPr>
          <w:rFonts w:ascii="PT Astra Serif" w:eastAsia="Calibri" w:hAnsi="PT Astra Serif"/>
          <w:sz w:val="16"/>
          <w:szCs w:val="16"/>
          <w:lang w:eastAsia="ru-RU" w:bidi="ar-SA"/>
        </w:rPr>
      </w:pPr>
    </w:p>
    <w:tbl>
      <w:tblPr>
        <w:tblStyle w:val="13"/>
        <w:tblW w:w="7925" w:type="pct"/>
        <w:tblLook w:val="04A0" w:firstRow="1" w:lastRow="0" w:firstColumn="1" w:lastColumn="0" w:noHBand="0" w:noVBand="1"/>
      </w:tblPr>
      <w:tblGrid>
        <w:gridCol w:w="1699"/>
        <w:gridCol w:w="1741"/>
        <w:gridCol w:w="223"/>
        <w:gridCol w:w="251"/>
        <w:gridCol w:w="1497"/>
        <w:gridCol w:w="223"/>
        <w:gridCol w:w="223"/>
        <w:gridCol w:w="223"/>
        <w:gridCol w:w="2927"/>
        <w:gridCol w:w="635"/>
        <w:gridCol w:w="1806"/>
        <w:gridCol w:w="3828"/>
      </w:tblGrid>
      <w:tr w:rsidR="00CA48C9" w:rsidRPr="00B5406C" w:rsidTr="006F58CD">
        <w:trPr>
          <w:gridAfter w:val="2"/>
          <w:wAfter w:w="1845" w:type="pct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F38E5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 xml:space="preserve">Начальник </w:t>
            </w:r>
            <w:r w:rsidR="007F38E5"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Департамента социальной защиты населения Томской области</w:t>
            </w:r>
          </w:p>
        </w:tc>
        <w:tc>
          <w:tcPr>
            <w:tcW w:w="490" w:type="pct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1281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490" w:type="pct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6F58CD">
        <w:trPr>
          <w:gridAfter w:val="3"/>
          <w:wAfter w:w="2052" w:type="pct"/>
        </w:trPr>
        <w:tc>
          <w:tcPr>
            <w:tcW w:w="2948" w:type="pct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  <w:t>Расчет проверил</w:t>
            </w:r>
          </w:p>
        </w:tc>
        <w:tc>
          <w:tcPr>
            <w:tcW w:w="5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B5406C" w:rsidTr="006F58CD">
        <w:trPr>
          <w:gridAfter w:val="2"/>
          <w:wAfter w:w="1845" w:type="pct"/>
        </w:trPr>
        <w:tc>
          <w:tcPr>
            <w:tcW w:w="556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Д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олжность)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717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2B001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</w:t>
            </w:r>
            <w:r w:rsidR="002B0013"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П</w:t>
            </w: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одпись)</w:t>
            </w:r>
          </w:p>
        </w:tc>
        <w:tc>
          <w:tcPr>
            <w:tcW w:w="73" w:type="pct"/>
            <w:tcBorders>
              <w:top w:val="nil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>(Расшифровка подписи)</w:t>
            </w:r>
          </w:p>
        </w:tc>
      </w:tr>
      <w:tr w:rsidR="00CA48C9" w:rsidRPr="00B5406C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1"/>
          <w:wBefore w:w="3747" w:type="pct"/>
        </w:trPr>
        <w:tc>
          <w:tcPr>
            <w:tcW w:w="1253" w:type="pct"/>
          </w:tcPr>
          <w:p w:rsidR="00CA48C9" w:rsidRPr="00B5406C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20"/>
                <w:szCs w:val="20"/>
                <w:lang w:eastAsia="ru-RU" w:bidi="ar-SA"/>
              </w:rPr>
            </w:pPr>
          </w:p>
        </w:tc>
      </w:tr>
      <w:tr w:rsidR="00CA48C9" w:rsidRPr="00CA48C9" w:rsidTr="006F58C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gridBefore w:val="11"/>
          <w:wBefore w:w="3747" w:type="pct"/>
        </w:trPr>
        <w:tc>
          <w:tcPr>
            <w:tcW w:w="1253" w:type="pct"/>
          </w:tcPr>
          <w:p w:rsidR="00CA48C9" w:rsidRPr="00CA48C9" w:rsidRDefault="00CA48C9" w:rsidP="007049F3">
            <w:pPr>
              <w:widowControl w:val="0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1134"/>
              </w:tabs>
              <w:autoSpaceDE w:val="0"/>
              <w:autoSpaceDN w:val="0"/>
              <w:jc w:val="center"/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</w:pPr>
            <w:r w:rsidRPr="00B5406C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 (Число, месяц, год)</w:t>
            </w:r>
            <w:r w:rsidRPr="00CA48C9">
              <w:rPr>
                <w:rFonts w:ascii="PT Astra Serif" w:hAnsi="PT Astra Serif" w:cs="Calibri"/>
                <w:sz w:val="18"/>
                <w:szCs w:val="18"/>
                <w:lang w:eastAsia="ru-RU" w:bidi="ar-SA"/>
              </w:rPr>
              <w:t xml:space="preserve"> </w:t>
            </w:r>
          </w:p>
        </w:tc>
      </w:tr>
    </w:tbl>
    <w:p w:rsidR="007056CA" w:rsidRPr="007056CA" w:rsidRDefault="007056CA" w:rsidP="006F58CD">
      <w:pPr>
        <w:tabs>
          <w:tab w:val="left" w:pos="4366"/>
        </w:tabs>
        <w:rPr>
          <w:rFonts w:ascii="PT Astra Serif" w:hAnsi="PT Astra Serif"/>
          <w:sz w:val="18"/>
          <w:szCs w:val="18"/>
        </w:rPr>
      </w:pPr>
    </w:p>
    <w:sectPr w:rsidR="007056CA" w:rsidRPr="007056CA" w:rsidSect="00EC2446">
      <w:headerReference w:type="default" r:id="rId26"/>
      <w:headerReference w:type="first" r:id="rId27"/>
      <w:pgSz w:w="11907" w:h="16840"/>
      <w:pgMar w:top="284" w:right="851" w:bottom="567" w:left="1418" w:header="737" w:footer="283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CEA" w:rsidRDefault="009C6CEA">
      <w:r>
        <w:separator/>
      </w:r>
    </w:p>
  </w:endnote>
  <w:endnote w:type="continuationSeparator" w:id="0">
    <w:p w:rsidR="009C6CEA" w:rsidRDefault="009C6C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CEA" w:rsidRDefault="009C6CEA">
      <w:r>
        <w:separator/>
      </w:r>
    </w:p>
  </w:footnote>
  <w:footnote w:type="continuationSeparator" w:id="0">
    <w:p w:rsidR="009C6CEA" w:rsidRDefault="009C6C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70996996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2E443C" w:rsidRPr="0067785D" w:rsidRDefault="002E443C" w:rsidP="002E443C">
        <w:pPr>
          <w:pStyle w:val="af0"/>
          <w:rPr>
            <w:rFonts w:ascii="PT Astra Serif" w:hAnsi="PT Astra Serif"/>
            <w:b w:val="0"/>
          </w:rPr>
        </w:pPr>
        <w:r w:rsidRPr="0067785D">
          <w:rPr>
            <w:rFonts w:ascii="PT Astra Serif" w:hAnsi="PT Astra Serif"/>
            <w:b w:val="0"/>
          </w:rPr>
          <w:fldChar w:fldCharType="begin"/>
        </w:r>
        <w:r w:rsidRPr="0067785D">
          <w:rPr>
            <w:rFonts w:ascii="PT Astra Serif" w:hAnsi="PT Astra Serif"/>
            <w:b w:val="0"/>
          </w:rPr>
          <w:instrText>PAGE   \* MERGEFORMAT</w:instrText>
        </w:r>
        <w:r w:rsidRPr="0067785D">
          <w:rPr>
            <w:rFonts w:ascii="PT Astra Serif" w:hAnsi="PT Astra Serif"/>
            <w:b w:val="0"/>
          </w:rPr>
          <w:fldChar w:fldCharType="separate"/>
        </w:r>
        <w:r>
          <w:rPr>
            <w:rFonts w:ascii="PT Astra Serif" w:hAnsi="PT Astra Serif"/>
            <w:b w:val="0"/>
            <w:noProof/>
          </w:rPr>
          <w:t>2</w:t>
        </w:r>
        <w:r w:rsidRPr="0067785D">
          <w:rPr>
            <w:rFonts w:ascii="PT Astra Serif" w:hAnsi="PT Astra Serif"/>
            <w:b w:val="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43C" w:rsidRDefault="002E443C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 wp14:anchorId="24EE05C8" wp14:editId="5A6086B9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E443C" w:rsidRDefault="002E443C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2E443C" w:rsidRDefault="002E443C">
    <w:pPr>
      <w:pStyle w:val="af0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2E443C" w:rsidRDefault="002E443C">
    <w:pPr>
      <w:pStyle w:val="af0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87588288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</w:rPr>
    </w:sdtEndPr>
    <w:sdtContent>
      <w:p w:rsidR="00EC2446" w:rsidRPr="00EC2446" w:rsidRDefault="00EC2446" w:rsidP="00EC2446">
        <w:pPr>
          <w:pStyle w:val="af0"/>
          <w:spacing w:before="0" w:after="0"/>
          <w:rPr>
            <w:rFonts w:ascii="PT Astra Serif" w:hAnsi="PT Astra Serif"/>
            <w:b w:val="0"/>
          </w:rPr>
        </w:pPr>
        <w:r w:rsidRPr="00EC2446">
          <w:rPr>
            <w:rFonts w:ascii="PT Astra Serif" w:hAnsi="PT Astra Serif"/>
            <w:b w:val="0"/>
          </w:rPr>
          <w:fldChar w:fldCharType="begin"/>
        </w:r>
        <w:r w:rsidRPr="00EC2446">
          <w:rPr>
            <w:rFonts w:ascii="PT Astra Serif" w:hAnsi="PT Astra Serif"/>
            <w:b w:val="0"/>
          </w:rPr>
          <w:instrText>PAGE   \* MERGEFORMAT</w:instrText>
        </w:r>
        <w:r w:rsidRPr="00EC2446">
          <w:rPr>
            <w:rFonts w:ascii="PT Astra Serif" w:hAnsi="PT Astra Serif"/>
            <w:b w:val="0"/>
          </w:rPr>
          <w:fldChar w:fldCharType="separate"/>
        </w:r>
        <w:r w:rsidR="009E5F18">
          <w:rPr>
            <w:rFonts w:ascii="PT Astra Serif" w:hAnsi="PT Astra Serif"/>
            <w:b w:val="0"/>
            <w:noProof/>
          </w:rPr>
          <w:t>16</w:t>
        </w:r>
        <w:r w:rsidRPr="00EC2446">
          <w:rPr>
            <w:rFonts w:ascii="PT Astra Serif" w:hAnsi="PT Astra Serif"/>
            <w:b w:val="0"/>
          </w:rPr>
          <w:fldChar w:fldCharType="end"/>
        </w:r>
      </w:p>
    </w:sdtContent>
  </w:sdt>
  <w:p w:rsidR="002E443C" w:rsidRPr="00E525AF" w:rsidRDefault="002E443C" w:rsidP="00EC2446">
    <w:pPr>
      <w:pStyle w:val="af0"/>
      <w:tabs>
        <w:tab w:val="clear" w:pos="4153"/>
        <w:tab w:val="clear" w:pos="8306"/>
        <w:tab w:val="left" w:pos="4808"/>
        <w:tab w:val="left" w:pos="7526"/>
      </w:tabs>
      <w:spacing w:before="0" w:after="0"/>
      <w:jc w:val="left"/>
      <w:rPr>
        <w:rFonts w:ascii="PT Astra Serif" w:hAnsi="PT Astra Serif"/>
        <w:b w:val="0"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443C" w:rsidRDefault="002E443C" w:rsidP="00E525AF">
    <w:pPr>
      <w:pStyle w:val="af0"/>
      <w:spacing w:before="0" w:after="0"/>
      <w:jc w:val="left"/>
    </w:pPr>
  </w:p>
  <w:p w:rsidR="002E443C" w:rsidRPr="00CA48C9" w:rsidRDefault="002E443C" w:rsidP="00CB3F5B">
    <w:pPr>
      <w:pStyle w:val="af0"/>
      <w:spacing w:before="0" w:after="0"/>
      <w:jc w:val="left"/>
      <w:rPr>
        <w:rFonts w:eastAsia="PT Astra Serif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6F31AD"/>
    <w:multiLevelType w:val="hybridMultilevel"/>
    <w:tmpl w:val="C3ECD52E"/>
    <w:lvl w:ilvl="0" w:tplc="25E2BC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45C72BD"/>
    <w:multiLevelType w:val="hybridMultilevel"/>
    <w:tmpl w:val="2C922C7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09C21880"/>
    <w:multiLevelType w:val="hybridMultilevel"/>
    <w:tmpl w:val="1C2285E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0BA3162C"/>
    <w:multiLevelType w:val="hybridMultilevel"/>
    <w:tmpl w:val="80B064B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130049A"/>
    <w:multiLevelType w:val="hybridMultilevel"/>
    <w:tmpl w:val="7CC04EC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4484EC5"/>
    <w:multiLevelType w:val="hybridMultilevel"/>
    <w:tmpl w:val="293A0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6A2D72"/>
    <w:multiLevelType w:val="hybridMultilevel"/>
    <w:tmpl w:val="3D6252F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A14353"/>
    <w:multiLevelType w:val="hybridMultilevel"/>
    <w:tmpl w:val="2894118C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B86426"/>
    <w:multiLevelType w:val="hybridMultilevel"/>
    <w:tmpl w:val="21A6422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58B08EE"/>
    <w:multiLevelType w:val="hybridMultilevel"/>
    <w:tmpl w:val="8166BEB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2D7D3E8A"/>
    <w:multiLevelType w:val="hybridMultilevel"/>
    <w:tmpl w:val="31EA3F42"/>
    <w:lvl w:ilvl="0" w:tplc="10E6B51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1734321"/>
    <w:multiLevelType w:val="hybridMultilevel"/>
    <w:tmpl w:val="0C70682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31793132"/>
    <w:multiLevelType w:val="hybridMultilevel"/>
    <w:tmpl w:val="167E656A"/>
    <w:lvl w:ilvl="0" w:tplc="1D941C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36047C0E"/>
    <w:multiLevelType w:val="hybridMultilevel"/>
    <w:tmpl w:val="CB5412C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>
    <w:nsid w:val="36EE14E3"/>
    <w:multiLevelType w:val="hybridMultilevel"/>
    <w:tmpl w:val="15C470A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3F0A2894"/>
    <w:multiLevelType w:val="hybridMultilevel"/>
    <w:tmpl w:val="E4DE974E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3FF26C2C"/>
    <w:multiLevelType w:val="hybridMultilevel"/>
    <w:tmpl w:val="FDE4975A"/>
    <w:lvl w:ilvl="0" w:tplc="F6B8938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47CF1794"/>
    <w:multiLevelType w:val="hybridMultilevel"/>
    <w:tmpl w:val="529ED1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62040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153DE4"/>
    <w:multiLevelType w:val="hybridMultilevel"/>
    <w:tmpl w:val="3D6E356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C0070F9"/>
    <w:multiLevelType w:val="hybridMultilevel"/>
    <w:tmpl w:val="8B40C032"/>
    <w:lvl w:ilvl="0" w:tplc="18E0AB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D2554CC"/>
    <w:multiLevelType w:val="hybridMultilevel"/>
    <w:tmpl w:val="21A6422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58A61BA7"/>
    <w:multiLevelType w:val="hybridMultilevel"/>
    <w:tmpl w:val="1DA6C46A"/>
    <w:lvl w:ilvl="0" w:tplc="84BEF3F2">
      <w:start w:val="1"/>
      <w:numFmt w:val="decimal"/>
      <w:lvlText w:val="%1)"/>
      <w:lvlJc w:val="left"/>
      <w:pPr>
        <w:ind w:left="97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5BA339A5"/>
    <w:multiLevelType w:val="hybridMultilevel"/>
    <w:tmpl w:val="83A85B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5A3749"/>
    <w:multiLevelType w:val="hybridMultilevel"/>
    <w:tmpl w:val="55F4F9A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5CF1447A"/>
    <w:multiLevelType w:val="hybridMultilevel"/>
    <w:tmpl w:val="6BC607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3054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35A3018"/>
    <w:multiLevelType w:val="hybridMultilevel"/>
    <w:tmpl w:val="9A9CE2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4556217"/>
    <w:multiLevelType w:val="hybridMultilevel"/>
    <w:tmpl w:val="F10C0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C37C095A">
      <w:start w:val="1"/>
      <w:numFmt w:val="decimal"/>
      <w:lvlText w:val="%2)"/>
      <w:lvlJc w:val="left"/>
      <w:pPr>
        <w:ind w:left="1545" w:hanging="46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687992"/>
    <w:multiLevelType w:val="hybridMultilevel"/>
    <w:tmpl w:val="83B2C2F4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>
    <w:nsid w:val="6DA0662E"/>
    <w:multiLevelType w:val="hybridMultilevel"/>
    <w:tmpl w:val="915CEF1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73D3402D"/>
    <w:multiLevelType w:val="hybridMultilevel"/>
    <w:tmpl w:val="83A6F7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D27E5C"/>
    <w:multiLevelType w:val="hybridMultilevel"/>
    <w:tmpl w:val="AC608F92"/>
    <w:lvl w:ilvl="0" w:tplc="7194A1E8">
      <w:start w:val="1"/>
      <w:numFmt w:val="decimal"/>
      <w:lvlText w:val="%1)"/>
      <w:lvlJc w:val="left"/>
      <w:pPr>
        <w:ind w:left="93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75242A24"/>
    <w:multiLevelType w:val="hybridMultilevel"/>
    <w:tmpl w:val="BB42748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2">
    <w:nsid w:val="78620B54"/>
    <w:multiLevelType w:val="hybridMultilevel"/>
    <w:tmpl w:val="293A0CC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6D3025"/>
    <w:multiLevelType w:val="hybridMultilevel"/>
    <w:tmpl w:val="702E05E4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7B4F545A"/>
    <w:multiLevelType w:val="hybridMultilevel"/>
    <w:tmpl w:val="7674D9D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7E1424C4"/>
    <w:multiLevelType w:val="hybridMultilevel"/>
    <w:tmpl w:val="54C0CB2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6"/>
  </w:num>
  <w:num w:numId="3">
    <w:abstractNumId w:val="17"/>
  </w:num>
  <w:num w:numId="4">
    <w:abstractNumId w:val="1"/>
  </w:num>
  <w:num w:numId="5">
    <w:abstractNumId w:val="27"/>
  </w:num>
  <w:num w:numId="6">
    <w:abstractNumId w:val="34"/>
  </w:num>
  <w:num w:numId="7">
    <w:abstractNumId w:val="25"/>
  </w:num>
  <w:num w:numId="8">
    <w:abstractNumId w:val="11"/>
  </w:num>
  <w:num w:numId="9">
    <w:abstractNumId w:val="6"/>
  </w:num>
  <w:num w:numId="10">
    <w:abstractNumId w:val="20"/>
  </w:num>
  <w:num w:numId="11">
    <w:abstractNumId w:val="12"/>
  </w:num>
  <w:num w:numId="12">
    <w:abstractNumId w:val="23"/>
  </w:num>
  <w:num w:numId="13">
    <w:abstractNumId w:val="21"/>
  </w:num>
  <w:num w:numId="14">
    <w:abstractNumId w:val="28"/>
  </w:num>
  <w:num w:numId="15">
    <w:abstractNumId w:val="0"/>
  </w:num>
  <w:num w:numId="16">
    <w:abstractNumId w:val="31"/>
  </w:num>
  <w:num w:numId="17">
    <w:abstractNumId w:val="30"/>
  </w:num>
  <w:num w:numId="18">
    <w:abstractNumId w:val="10"/>
  </w:num>
  <w:num w:numId="19">
    <w:abstractNumId w:val="35"/>
  </w:num>
  <w:num w:numId="20">
    <w:abstractNumId w:val="7"/>
  </w:num>
  <w:num w:numId="21">
    <w:abstractNumId w:val="8"/>
  </w:num>
  <w:num w:numId="22">
    <w:abstractNumId w:val="29"/>
  </w:num>
  <w:num w:numId="23">
    <w:abstractNumId w:val="2"/>
  </w:num>
  <w:num w:numId="24">
    <w:abstractNumId w:val="33"/>
  </w:num>
  <w:num w:numId="25">
    <w:abstractNumId w:val="13"/>
  </w:num>
  <w:num w:numId="26">
    <w:abstractNumId w:val="14"/>
  </w:num>
  <w:num w:numId="27">
    <w:abstractNumId w:val="3"/>
  </w:num>
  <w:num w:numId="28">
    <w:abstractNumId w:val="5"/>
  </w:num>
  <w:num w:numId="29">
    <w:abstractNumId w:val="9"/>
  </w:num>
  <w:num w:numId="30">
    <w:abstractNumId w:val="16"/>
  </w:num>
  <w:num w:numId="31">
    <w:abstractNumId w:val="15"/>
  </w:num>
  <w:num w:numId="32">
    <w:abstractNumId w:val="32"/>
  </w:num>
  <w:num w:numId="33">
    <w:abstractNumId w:val="4"/>
  </w:num>
  <w:num w:numId="34">
    <w:abstractNumId w:val="18"/>
  </w:num>
  <w:num w:numId="35">
    <w:abstractNumId w:val="19"/>
  </w:num>
  <w:num w:numId="36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11D"/>
    <w:rsid w:val="00010001"/>
    <w:rsid w:val="00011D2C"/>
    <w:rsid w:val="000203C1"/>
    <w:rsid w:val="00032F5B"/>
    <w:rsid w:val="000351D5"/>
    <w:rsid w:val="0004044F"/>
    <w:rsid w:val="00043351"/>
    <w:rsid w:val="00045800"/>
    <w:rsid w:val="00063BB9"/>
    <w:rsid w:val="00066E22"/>
    <w:rsid w:val="000670C5"/>
    <w:rsid w:val="00067FC8"/>
    <w:rsid w:val="00071B43"/>
    <w:rsid w:val="00075BA3"/>
    <w:rsid w:val="00082526"/>
    <w:rsid w:val="00091B16"/>
    <w:rsid w:val="0009285A"/>
    <w:rsid w:val="00094A27"/>
    <w:rsid w:val="000957A6"/>
    <w:rsid w:val="0009613B"/>
    <w:rsid w:val="000A50E9"/>
    <w:rsid w:val="000B24B1"/>
    <w:rsid w:val="000B2E1A"/>
    <w:rsid w:val="000C1E44"/>
    <w:rsid w:val="000D118C"/>
    <w:rsid w:val="000D66D0"/>
    <w:rsid w:val="000E4FDB"/>
    <w:rsid w:val="000E64D8"/>
    <w:rsid w:val="000F7287"/>
    <w:rsid w:val="00102FD2"/>
    <w:rsid w:val="00107BF3"/>
    <w:rsid w:val="00113099"/>
    <w:rsid w:val="00113A93"/>
    <w:rsid w:val="00115182"/>
    <w:rsid w:val="00116569"/>
    <w:rsid w:val="00116A23"/>
    <w:rsid w:val="00120165"/>
    <w:rsid w:val="001238BE"/>
    <w:rsid w:val="00127A83"/>
    <w:rsid w:val="00130B60"/>
    <w:rsid w:val="0013489E"/>
    <w:rsid w:val="001360F7"/>
    <w:rsid w:val="00154218"/>
    <w:rsid w:val="0015469F"/>
    <w:rsid w:val="00155BE4"/>
    <w:rsid w:val="00162660"/>
    <w:rsid w:val="0018671D"/>
    <w:rsid w:val="001910C6"/>
    <w:rsid w:val="00195515"/>
    <w:rsid w:val="001B05FE"/>
    <w:rsid w:val="001B09FC"/>
    <w:rsid w:val="001B0A69"/>
    <w:rsid w:val="001B5C68"/>
    <w:rsid w:val="001D3558"/>
    <w:rsid w:val="001D5927"/>
    <w:rsid w:val="001E31D9"/>
    <w:rsid w:val="001E63E6"/>
    <w:rsid w:val="001E6491"/>
    <w:rsid w:val="001E6CA1"/>
    <w:rsid w:val="001F09F4"/>
    <w:rsid w:val="001F330E"/>
    <w:rsid w:val="001F7875"/>
    <w:rsid w:val="00203BAF"/>
    <w:rsid w:val="002078C2"/>
    <w:rsid w:val="00213D5B"/>
    <w:rsid w:val="00224444"/>
    <w:rsid w:val="0022565A"/>
    <w:rsid w:val="002261D6"/>
    <w:rsid w:val="00236632"/>
    <w:rsid w:val="002379B0"/>
    <w:rsid w:val="00240EB6"/>
    <w:rsid w:val="00241A70"/>
    <w:rsid w:val="00245D80"/>
    <w:rsid w:val="00250F8D"/>
    <w:rsid w:val="0025172C"/>
    <w:rsid w:val="0026042B"/>
    <w:rsid w:val="0026155E"/>
    <w:rsid w:val="0026570F"/>
    <w:rsid w:val="00266DA2"/>
    <w:rsid w:val="00271754"/>
    <w:rsid w:val="0027231B"/>
    <w:rsid w:val="002767F8"/>
    <w:rsid w:val="00280AB1"/>
    <w:rsid w:val="00280DFD"/>
    <w:rsid w:val="002812E9"/>
    <w:rsid w:val="00286F43"/>
    <w:rsid w:val="002876F4"/>
    <w:rsid w:val="00287F42"/>
    <w:rsid w:val="0029622E"/>
    <w:rsid w:val="002B0013"/>
    <w:rsid w:val="002B190C"/>
    <w:rsid w:val="002C04EB"/>
    <w:rsid w:val="002C07DB"/>
    <w:rsid w:val="002C0955"/>
    <w:rsid w:val="002C79B0"/>
    <w:rsid w:val="002C7E04"/>
    <w:rsid w:val="002D3477"/>
    <w:rsid w:val="002D5626"/>
    <w:rsid w:val="002D5D58"/>
    <w:rsid w:val="002E443C"/>
    <w:rsid w:val="002E65F8"/>
    <w:rsid w:val="002E7D86"/>
    <w:rsid w:val="002F0570"/>
    <w:rsid w:val="002F3ECE"/>
    <w:rsid w:val="002F77DD"/>
    <w:rsid w:val="003056C0"/>
    <w:rsid w:val="003152FD"/>
    <w:rsid w:val="00316FC7"/>
    <w:rsid w:val="00321C97"/>
    <w:rsid w:val="00331015"/>
    <w:rsid w:val="00332C4E"/>
    <w:rsid w:val="003332A7"/>
    <w:rsid w:val="003357C3"/>
    <w:rsid w:val="0034141B"/>
    <w:rsid w:val="00341CFD"/>
    <w:rsid w:val="00342DC2"/>
    <w:rsid w:val="00344ECA"/>
    <w:rsid w:val="00351627"/>
    <w:rsid w:val="00352E0A"/>
    <w:rsid w:val="00353B1A"/>
    <w:rsid w:val="00355650"/>
    <w:rsid w:val="003567F9"/>
    <w:rsid w:val="00356E10"/>
    <w:rsid w:val="00367F65"/>
    <w:rsid w:val="00370B7D"/>
    <w:rsid w:val="003722E5"/>
    <w:rsid w:val="00372E1E"/>
    <w:rsid w:val="0037303A"/>
    <w:rsid w:val="00376559"/>
    <w:rsid w:val="00376E7C"/>
    <w:rsid w:val="00380261"/>
    <w:rsid w:val="00381251"/>
    <w:rsid w:val="003833DB"/>
    <w:rsid w:val="0039128D"/>
    <w:rsid w:val="00397A63"/>
    <w:rsid w:val="003A207F"/>
    <w:rsid w:val="003A28AA"/>
    <w:rsid w:val="003A6419"/>
    <w:rsid w:val="003B16F3"/>
    <w:rsid w:val="003B40B0"/>
    <w:rsid w:val="003B4E4E"/>
    <w:rsid w:val="003C23FF"/>
    <w:rsid w:val="003C4446"/>
    <w:rsid w:val="003C5276"/>
    <w:rsid w:val="003C631E"/>
    <w:rsid w:val="003D0DFA"/>
    <w:rsid w:val="003E0466"/>
    <w:rsid w:val="003E352E"/>
    <w:rsid w:val="003E623D"/>
    <w:rsid w:val="003F0D00"/>
    <w:rsid w:val="003F199F"/>
    <w:rsid w:val="004004B6"/>
    <w:rsid w:val="00410244"/>
    <w:rsid w:val="00413AF0"/>
    <w:rsid w:val="004146AC"/>
    <w:rsid w:val="00422107"/>
    <w:rsid w:val="00423BFA"/>
    <w:rsid w:val="00423E99"/>
    <w:rsid w:val="00442158"/>
    <w:rsid w:val="004426B2"/>
    <w:rsid w:val="00447BFD"/>
    <w:rsid w:val="00450B5D"/>
    <w:rsid w:val="00451486"/>
    <w:rsid w:val="00453450"/>
    <w:rsid w:val="00454F56"/>
    <w:rsid w:val="004622E3"/>
    <w:rsid w:val="004668DA"/>
    <w:rsid w:val="0046715F"/>
    <w:rsid w:val="004715F7"/>
    <w:rsid w:val="00473E54"/>
    <w:rsid w:val="004744B2"/>
    <w:rsid w:val="00475822"/>
    <w:rsid w:val="00476136"/>
    <w:rsid w:val="0048182F"/>
    <w:rsid w:val="00487E13"/>
    <w:rsid w:val="0049460F"/>
    <w:rsid w:val="00495026"/>
    <w:rsid w:val="00497ABF"/>
    <w:rsid w:val="004A0456"/>
    <w:rsid w:val="004A2F4A"/>
    <w:rsid w:val="004A44E0"/>
    <w:rsid w:val="004B4C94"/>
    <w:rsid w:val="004C1851"/>
    <w:rsid w:val="004C4DC3"/>
    <w:rsid w:val="004C65F5"/>
    <w:rsid w:val="004D232E"/>
    <w:rsid w:val="004E55FA"/>
    <w:rsid w:val="004F008D"/>
    <w:rsid w:val="004F1F47"/>
    <w:rsid w:val="004F3221"/>
    <w:rsid w:val="005137D5"/>
    <w:rsid w:val="00520B89"/>
    <w:rsid w:val="00521CD7"/>
    <w:rsid w:val="005220A6"/>
    <w:rsid w:val="0053030B"/>
    <w:rsid w:val="005337E5"/>
    <w:rsid w:val="005375FE"/>
    <w:rsid w:val="00540AA3"/>
    <w:rsid w:val="0054382D"/>
    <w:rsid w:val="00545F85"/>
    <w:rsid w:val="00546BDC"/>
    <w:rsid w:val="00551A5F"/>
    <w:rsid w:val="00551F7B"/>
    <w:rsid w:val="00555998"/>
    <w:rsid w:val="00571784"/>
    <w:rsid w:val="00572F6F"/>
    <w:rsid w:val="005733E3"/>
    <w:rsid w:val="00577918"/>
    <w:rsid w:val="00582CCA"/>
    <w:rsid w:val="005862A5"/>
    <w:rsid w:val="0058645D"/>
    <w:rsid w:val="00586FF3"/>
    <w:rsid w:val="00592BE1"/>
    <w:rsid w:val="00593965"/>
    <w:rsid w:val="005A4BCE"/>
    <w:rsid w:val="005A71F3"/>
    <w:rsid w:val="005B52C1"/>
    <w:rsid w:val="005B583D"/>
    <w:rsid w:val="005C1739"/>
    <w:rsid w:val="005C68BF"/>
    <w:rsid w:val="005E177D"/>
    <w:rsid w:val="005F05ED"/>
    <w:rsid w:val="005F599E"/>
    <w:rsid w:val="00602814"/>
    <w:rsid w:val="00604F46"/>
    <w:rsid w:val="006057DF"/>
    <w:rsid w:val="00605CD8"/>
    <w:rsid w:val="00611605"/>
    <w:rsid w:val="00613FD6"/>
    <w:rsid w:val="006140DC"/>
    <w:rsid w:val="006142B4"/>
    <w:rsid w:val="00622597"/>
    <w:rsid w:val="006255A6"/>
    <w:rsid w:val="006304E9"/>
    <w:rsid w:val="00640314"/>
    <w:rsid w:val="00670FCE"/>
    <w:rsid w:val="00674ECE"/>
    <w:rsid w:val="0067639D"/>
    <w:rsid w:val="00676451"/>
    <w:rsid w:val="00683659"/>
    <w:rsid w:val="00685778"/>
    <w:rsid w:val="00685D34"/>
    <w:rsid w:val="006909B2"/>
    <w:rsid w:val="006A1213"/>
    <w:rsid w:val="006B275A"/>
    <w:rsid w:val="006C1C85"/>
    <w:rsid w:val="006C2C40"/>
    <w:rsid w:val="006C5FCE"/>
    <w:rsid w:val="006E7E7A"/>
    <w:rsid w:val="006F3155"/>
    <w:rsid w:val="006F3E35"/>
    <w:rsid w:val="006F5171"/>
    <w:rsid w:val="006F58CD"/>
    <w:rsid w:val="006F6ADF"/>
    <w:rsid w:val="007048B9"/>
    <w:rsid w:val="007049F3"/>
    <w:rsid w:val="007056CA"/>
    <w:rsid w:val="007208F8"/>
    <w:rsid w:val="00721552"/>
    <w:rsid w:val="00723C8C"/>
    <w:rsid w:val="00725A84"/>
    <w:rsid w:val="00730053"/>
    <w:rsid w:val="00733467"/>
    <w:rsid w:val="00734C2F"/>
    <w:rsid w:val="007367CC"/>
    <w:rsid w:val="00736CB3"/>
    <w:rsid w:val="00741BDE"/>
    <w:rsid w:val="00753924"/>
    <w:rsid w:val="007540B1"/>
    <w:rsid w:val="00755C97"/>
    <w:rsid w:val="00755F2F"/>
    <w:rsid w:val="007658CF"/>
    <w:rsid w:val="007658D9"/>
    <w:rsid w:val="00767267"/>
    <w:rsid w:val="00782F0D"/>
    <w:rsid w:val="0078332F"/>
    <w:rsid w:val="00790BFD"/>
    <w:rsid w:val="0079675C"/>
    <w:rsid w:val="00796A40"/>
    <w:rsid w:val="007A0B14"/>
    <w:rsid w:val="007A71F7"/>
    <w:rsid w:val="007B4090"/>
    <w:rsid w:val="007C2C96"/>
    <w:rsid w:val="007C6BCF"/>
    <w:rsid w:val="007D007B"/>
    <w:rsid w:val="007D38E0"/>
    <w:rsid w:val="007D48DA"/>
    <w:rsid w:val="007D4ED3"/>
    <w:rsid w:val="007E4586"/>
    <w:rsid w:val="007E510B"/>
    <w:rsid w:val="007E6AAD"/>
    <w:rsid w:val="007E75BC"/>
    <w:rsid w:val="007F38E5"/>
    <w:rsid w:val="007F3A68"/>
    <w:rsid w:val="007F42E8"/>
    <w:rsid w:val="007F56C8"/>
    <w:rsid w:val="008004FA"/>
    <w:rsid w:val="00801E06"/>
    <w:rsid w:val="008048A6"/>
    <w:rsid w:val="008117D0"/>
    <w:rsid w:val="00816BAE"/>
    <w:rsid w:val="00816D6F"/>
    <w:rsid w:val="00826AC6"/>
    <w:rsid w:val="008315EA"/>
    <w:rsid w:val="00832620"/>
    <w:rsid w:val="00841CE1"/>
    <w:rsid w:val="00851AA2"/>
    <w:rsid w:val="00853F20"/>
    <w:rsid w:val="00857497"/>
    <w:rsid w:val="00857E99"/>
    <w:rsid w:val="0086176A"/>
    <w:rsid w:val="008656F0"/>
    <w:rsid w:val="00870244"/>
    <w:rsid w:val="00870FC1"/>
    <w:rsid w:val="00871E1A"/>
    <w:rsid w:val="008743F4"/>
    <w:rsid w:val="00875B94"/>
    <w:rsid w:val="00880249"/>
    <w:rsid w:val="008845AA"/>
    <w:rsid w:val="00887DD0"/>
    <w:rsid w:val="008A08E8"/>
    <w:rsid w:val="008A131B"/>
    <w:rsid w:val="008A2A86"/>
    <w:rsid w:val="008B3BA7"/>
    <w:rsid w:val="008B44BF"/>
    <w:rsid w:val="008B6937"/>
    <w:rsid w:val="008B728D"/>
    <w:rsid w:val="008C4679"/>
    <w:rsid w:val="008D62DF"/>
    <w:rsid w:val="008E5F2D"/>
    <w:rsid w:val="008E7962"/>
    <w:rsid w:val="00902EC2"/>
    <w:rsid w:val="00905D9E"/>
    <w:rsid w:val="00906C55"/>
    <w:rsid w:val="009152B3"/>
    <w:rsid w:val="009169DE"/>
    <w:rsid w:val="0093089D"/>
    <w:rsid w:val="00935EE5"/>
    <w:rsid w:val="00936FED"/>
    <w:rsid w:val="00946E9E"/>
    <w:rsid w:val="00954089"/>
    <w:rsid w:val="009653CE"/>
    <w:rsid w:val="00965AF0"/>
    <w:rsid w:val="009858C6"/>
    <w:rsid w:val="009867EC"/>
    <w:rsid w:val="00996247"/>
    <w:rsid w:val="009A095F"/>
    <w:rsid w:val="009A72A8"/>
    <w:rsid w:val="009C6CEA"/>
    <w:rsid w:val="009D3E84"/>
    <w:rsid w:val="009E1AFA"/>
    <w:rsid w:val="009E4814"/>
    <w:rsid w:val="009E5F18"/>
    <w:rsid w:val="009F0EFE"/>
    <w:rsid w:val="009F456D"/>
    <w:rsid w:val="00A03C68"/>
    <w:rsid w:val="00A05F77"/>
    <w:rsid w:val="00A1156F"/>
    <w:rsid w:val="00A176FD"/>
    <w:rsid w:val="00A212F7"/>
    <w:rsid w:val="00A21E14"/>
    <w:rsid w:val="00A21FF6"/>
    <w:rsid w:val="00A400A5"/>
    <w:rsid w:val="00A40C38"/>
    <w:rsid w:val="00A47908"/>
    <w:rsid w:val="00A5083F"/>
    <w:rsid w:val="00A50DA3"/>
    <w:rsid w:val="00A600F7"/>
    <w:rsid w:val="00A63096"/>
    <w:rsid w:val="00A651B4"/>
    <w:rsid w:val="00A6572F"/>
    <w:rsid w:val="00A70013"/>
    <w:rsid w:val="00A82BE7"/>
    <w:rsid w:val="00A82C68"/>
    <w:rsid w:val="00A877A7"/>
    <w:rsid w:val="00A9201B"/>
    <w:rsid w:val="00A958CB"/>
    <w:rsid w:val="00A979A4"/>
    <w:rsid w:val="00AB7C76"/>
    <w:rsid w:val="00AC327D"/>
    <w:rsid w:val="00AC3F9D"/>
    <w:rsid w:val="00AC776D"/>
    <w:rsid w:val="00AD1E09"/>
    <w:rsid w:val="00AD773B"/>
    <w:rsid w:val="00AE2FCC"/>
    <w:rsid w:val="00AE5DDE"/>
    <w:rsid w:val="00AE78AA"/>
    <w:rsid w:val="00AF6614"/>
    <w:rsid w:val="00B0090F"/>
    <w:rsid w:val="00B00A42"/>
    <w:rsid w:val="00B03874"/>
    <w:rsid w:val="00B03C8D"/>
    <w:rsid w:val="00B07DE8"/>
    <w:rsid w:val="00B115C0"/>
    <w:rsid w:val="00B164DB"/>
    <w:rsid w:val="00B16923"/>
    <w:rsid w:val="00B3153A"/>
    <w:rsid w:val="00B34A95"/>
    <w:rsid w:val="00B44C8E"/>
    <w:rsid w:val="00B457B5"/>
    <w:rsid w:val="00B52ED6"/>
    <w:rsid w:val="00B5406C"/>
    <w:rsid w:val="00B55839"/>
    <w:rsid w:val="00B56CEC"/>
    <w:rsid w:val="00B63AE7"/>
    <w:rsid w:val="00B64F08"/>
    <w:rsid w:val="00B957EB"/>
    <w:rsid w:val="00BA1407"/>
    <w:rsid w:val="00BA1649"/>
    <w:rsid w:val="00BA292D"/>
    <w:rsid w:val="00BA4062"/>
    <w:rsid w:val="00BA7DEF"/>
    <w:rsid w:val="00BC0D5D"/>
    <w:rsid w:val="00BC372B"/>
    <w:rsid w:val="00BC4730"/>
    <w:rsid w:val="00BC7319"/>
    <w:rsid w:val="00BD146D"/>
    <w:rsid w:val="00BD1772"/>
    <w:rsid w:val="00BD26FD"/>
    <w:rsid w:val="00BD336D"/>
    <w:rsid w:val="00BF6101"/>
    <w:rsid w:val="00C11B41"/>
    <w:rsid w:val="00C12700"/>
    <w:rsid w:val="00C17539"/>
    <w:rsid w:val="00C278C6"/>
    <w:rsid w:val="00C278D3"/>
    <w:rsid w:val="00C33300"/>
    <w:rsid w:val="00C378E6"/>
    <w:rsid w:val="00C438E4"/>
    <w:rsid w:val="00C6301C"/>
    <w:rsid w:val="00C65DEC"/>
    <w:rsid w:val="00C66172"/>
    <w:rsid w:val="00C67D27"/>
    <w:rsid w:val="00C735A4"/>
    <w:rsid w:val="00C74D9C"/>
    <w:rsid w:val="00C74E4C"/>
    <w:rsid w:val="00C84F1F"/>
    <w:rsid w:val="00C90D3A"/>
    <w:rsid w:val="00CA07A0"/>
    <w:rsid w:val="00CA10A1"/>
    <w:rsid w:val="00CA177E"/>
    <w:rsid w:val="00CA48C9"/>
    <w:rsid w:val="00CB2FA4"/>
    <w:rsid w:val="00CB3F5B"/>
    <w:rsid w:val="00CD23AD"/>
    <w:rsid w:val="00CD4D96"/>
    <w:rsid w:val="00CD6EC5"/>
    <w:rsid w:val="00D042BC"/>
    <w:rsid w:val="00D0540A"/>
    <w:rsid w:val="00D05D1A"/>
    <w:rsid w:val="00D105BD"/>
    <w:rsid w:val="00D14F48"/>
    <w:rsid w:val="00D20C4D"/>
    <w:rsid w:val="00D26FE5"/>
    <w:rsid w:val="00D32B1F"/>
    <w:rsid w:val="00D33D78"/>
    <w:rsid w:val="00D35936"/>
    <w:rsid w:val="00D429D1"/>
    <w:rsid w:val="00D45615"/>
    <w:rsid w:val="00D46FC5"/>
    <w:rsid w:val="00D50714"/>
    <w:rsid w:val="00D51ACD"/>
    <w:rsid w:val="00D63B04"/>
    <w:rsid w:val="00D63F27"/>
    <w:rsid w:val="00D66307"/>
    <w:rsid w:val="00D71131"/>
    <w:rsid w:val="00D741D8"/>
    <w:rsid w:val="00D80379"/>
    <w:rsid w:val="00DA0844"/>
    <w:rsid w:val="00DA5454"/>
    <w:rsid w:val="00DB23C0"/>
    <w:rsid w:val="00DB3C72"/>
    <w:rsid w:val="00DB611B"/>
    <w:rsid w:val="00DB6311"/>
    <w:rsid w:val="00DB6EE2"/>
    <w:rsid w:val="00DC7781"/>
    <w:rsid w:val="00DD32FC"/>
    <w:rsid w:val="00DE071E"/>
    <w:rsid w:val="00DE23AE"/>
    <w:rsid w:val="00DE7C48"/>
    <w:rsid w:val="00E013A3"/>
    <w:rsid w:val="00E10E1B"/>
    <w:rsid w:val="00E22CA1"/>
    <w:rsid w:val="00E22CC1"/>
    <w:rsid w:val="00E236B3"/>
    <w:rsid w:val="00E24E98"/>
    <w:rsid w:val="00E2634E"/>
    <w:rsid w:val="00E32CF7"/>
    <w:rsid w:val="00E36433"/>
    <w:rsid w:val="00E475F0"/>
    <w:rsid w:val="00E525AF"/>
    <w:rsid w:val="00E52A8F"/>
    <w:rsid w:val="00E9169B"/>
    <w:rsid w:val="00E96B66"/>
    <w:rsid w:val="00EA1B3D"/>
    <w:rsid w:val="00EA2ED6"/>
    <w:rsid w:val="00EA3A00"/>
    <w:rsid w:val="00EB1B93"/>
    <w:rsid w:val="00EB27AF"/>
    <w:rsid w:val="00EC00A5"/>
    <w:rsid w:val="00EC2446"/>
    <w:rsid w:val="00EC7DE7"/>
    <w:rsid w:val="00ED6B76"/>
    <w:rsid w:val="00EE0DF9"/>
    <w:rsid w:val="00EE0F89"/>
    <w:rsid w:val="00EE2421"/>
    <w:rsid w:val="00EF06EE"/>
    <w:rsid w:val="00EF3965"/>
    <w:rsid w:val="00F01D4D"/>
    <w:rsid w:val="00F01F65"/>
    <w:rsid w:val="00F0314A"/>
    <w:rsid w:val="00F07764"/>
    <w:rsid w:val="00F170B8"/>
    <w:rsid w:val="00F2011D"/>
    <w:rsid w:val="00F218C6"/>
    <w:rsid w:val="00F22AD8"/>
    <w:rsid w:val="00F265AA"/>
    <w:rsid w:val="00F37D0D"/>
    <w:rsid w:val="00F40D44"/>
    <w:rsid w:val="00F43E5D"/>
    <w:rsid w:val="00F508DD"/>
    <w:rsid w:val="00F51AC3"/>
    <w:rsid w:val="00F527E5"/>
    <w:rsid w:val="00F5333E"/>
    <w:rsid w:val="00F63B31"/>
    <w:rsid w:val="00F65B78"/>
    <w:rsid w:val="00F725E0"/>
    <w:rsid w:val="00F73148"/>
    <w:rsid w:val="00F732E4"/>
    <w:rsid w:val="00F8239B"/>
    <w:rsid w:val="00F82FD9"/>
    <w:rsid w:val="00F90FE8"/>
    <w:rsid w:val="00F925EC"/>
    <w:rsid w:val="00F944DF"/>
    <w:rsid w:val="00FA070E"/>
    <w:rsid w:val="00FA3BDE"/>
    <w:rsid w:val="00FB0026"/>
    <w:rsid w:val="00FB38B6"/>
    <w:rsid w:val="00FC4166"/>
    <w:rsid w:val="00FD0920"/>
    <w:rsid w:val="00FD32B0"/>
    <w:rsid w:val="00FD54C4"/>
    <w:rsid w:val="00FE3BBF"/>
    <w:rsid w:val="00FE47BA"/>
    <w:rsid w:val="00F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61C21DFB-F449-4612-9DFD-D5FB2A3E4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CD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aliases w:val="ТЗ список,Абзац списка нумерованный"/>
    <w:link w:val="a8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9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a">
    <w:name w:val="Title"/>
    <w:link w:val="ab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b">
    <w:name w:val="Название Знак"/>
    <w:link w:val="aa"/>
    <w:uiPriority w:val="10"/>
    <w:rPr>
      <w:sz w:val="48"/>
      <w:szCs w:val="48"/>
      <w:lang w:bidi="ar-SA"/>
    </w:rPr>
  </w:style>
  <w:style w:type="paragraph" w:styleId="ac">
    <w:name w:val="Subtitle"/>
    <w:link w:val="ad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d">
    <w:name w:val="Подзаголовок Знак"/>
    <w:link w:val="ac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e">
    <w:name w:val="Intense Quote"/>
    <w:link w:val="af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">
    <w:name w:val="Выделенная цитата Знак"/>
    <w:link w:val="ae"/>
    <w:uiPriority w:val="30"/>
    <w:rPr>
      <w:i/>
      <w:shd w:val="clear" w:color="auto" w:fill="F2F2F2"/>
      <w:lang w:val="ru-RU" w:eastAsia="ru-RU" w:bidi="ar-SA"/>
    </w:rPr>
  </w:style>
  <w:style w:type="paragraph" w:styleId="af0">
    <w:name w:val="header"/>
    <w:basedOn w:val="a"/>
    <w:link w:val="af1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1">
    <w:name w:val="Верхний колонтитул Знак"/>
    <w:link w:val="af0"/>
    <w:uiPriority w:val="99"/>
  </w:style>
  <w:style w:type="paragraph" w:styleId="af2">
    <w:name w:val="footer"/>
    <w:basedOn w:val="a"/>
    <w:link w:val="af3"/>
    <w:uiPriority w:val="99"/>
    <w:pPr>
      <w:tabs>
        <w:tab w:val="center" w:pos="4153"/>
        <w:tab w:val="right" w:pos="8306"/>
      </w:tabs>
    </w:pPr>
  </w:style>
  <w:style w:type="character" w:customStyle="1" w:styleId="af3">
    <w:name w:val="Нижний колонтитул Знак"/>
    <w:link w:val="af2"/>
    <w:uiPriority w:val="99"/>
  </w:style>
  <w:style w:type="table" w:styleId="af4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5">
    <w:name w:val="Hyperlink"/>
    <w:uiPriority w:val="99"/>
    <w:unhideWhenUsed/>
    <w:rPr>
      <w:color w:val="0000FF"/>
      <w:u w:val="single"/>
    </w:rPr>
  </w:style>
  <w:style w:type="paragraph" w:styleId="af6">
    <w:name w:val="footnote text"/>
    <w:link w:val="af7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7">
    <w:name w:val="Текст сноски Знак"/>
    <w:link w:val="af6"/>
    <w:uiPriority w:val="99"/>
    <w:semiHidden/>
    <w:rPr>
      <w:sz w:val="18"/>
      <w:lang w:bidi="ar-SA"/>
    </w:rPr>
  </w:style>
  <w:style w:type="character" w:styleId="af8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9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a">
    <w:name w:val="Body Text"/>
    <w:basedOn w:val="a"/>
    <w:next w:val="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a"/>
    <w:next w:val="afa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character" w:styleId="aff4">
    <w:name w:val="annotation reference"/>
    <w:basedOn w:val="a0"/>
    <w:uiPriority w:val="99"/>
    <w:semiHidden/>
    <w:unhideWhenUsed/>
    <w:rsid w:val="00213D5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213D5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213D5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213D5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213D5B"/>
    <w:rPr>
      <w:b/>
      <w:bCs/>
      <w:lang w:eastAsia="en-US" w:bidi="en-US"/>
    </w:rPr>
  </w:style>
  <w:style w:type="table" w:customStyle="1" w:styleId="13">
    <w:name w:val="Сетка таблицы1"/>
    <w:basedOn w:val="a1"/>
    <w:next w:val="af4"/>
    <w:uiPriority w:val="59"/>
    <w:rsid w:val="00CA48C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F170B8"/>
    <w:rPr>
      <w:sz w:val="22"/>
      <w:szCs w:val="22"/>
      <w:lang w:eastAsia="en-US" w:bidi="en-US"/>
    </w:rPr>
  </w:style>
  <w:style w:type="table" w:customStyle="1" w:styleId="26">
    <w:name w:val="Сетка таблицы2"/>
    <w:basedOn w:val="a1"/>
    <w:next w:val="af4"/>
    <w:uiPriority w:val="59"/>
    <w:rsid w:val="0018671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9">
    <w:name w:val="Normal (Web)"/>
    <w:basedOn w:val="a"/>
    <w:uiPriority w:val="99"/>
    <w:unhideWhenUsed/>
    <w:rsid w:val="008D62D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019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63501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6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login.consultant.ru/link/?req=doc&amp;base=LAW&amp;n=465999" TargetMode="External"/><Relationship Id="rId18" Type="http://schemas.openxmlformats.org/officeDocument/2006/relationships/hyperlink" Target="https://login.consultant.ru/link/?req=doc&amp;base=LAW&amp;n=479910" TargetMode="External"/><Relationship Id="rId26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hyperlink" Target="https://login.consultant.ru/link/?req=doc&amp;base=RLAW091&amp;n=189747&amp;dst=100070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login.consultant.ru/link/?req=doc&amp;base=LAW&amp;n=121087&amp;dst=100142" TargetMode="External"/><Relationship Id="rId17" Type="http://schemas.openxmlformats.org/officeDocument/2006/relationships/hyperlink" Target="https://login.consultant.ru/link/?req=doc&amp;base=LAW&amp;n=482692&amp;dst=101922" TargetMode="External"/><Relationship Id="rId25" Type="http://schemas.openxmlformats.org/officeDocument/2006/relationships/hyperlink" Target="https://login.consultant.ru/link/?req=doc&amp;base=LAW&amp;n=480322&amp;dst=100011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login.consultant.ru/link/?req=doc&amp;base=RLAW363&amp;n=189267&amp;dst=100011" TargetMode="External"/><Relationship Id="rId20" Type="http://schemas.openxmlformats.org/officeDocument/2006/relationships/hyperlink" Target="https://login.consultant.ru/link/?req=doc&amp;base=RLAW091&amp;n=189747&amp;dst=100082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budget.gov.ru" TargetMode="External"/><Relationship Id="rId24" Type="http://schemas.openxmlformats.org/officeDocument/2006/relationships/hyperlink" Target="https://login.consultant.ru/link/?req=doc&amp;base=RLAW091&amp;n=189747&amp;dst=100063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ogin.consultant.ru/link/?req=doc&amp;base=RLAW091&amp;n=191727&amp;dst=100079" TargetMode="External"/><Relationship Id="rId23" Type="http://schemas.openxmlformats.org/officeDocument/2006/relationships/image" Target="media/image2.wmf"/><Relationship Id="rId28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89747&amp;dst=100114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https://login.consultant.ru/link/?req=doc&amp;base=LAW&amp;n=487024&amp;dst=5769" TargetMode="External"/><Relationship Id="rId22" Type="http://schemas.openxmlformats.org/officeDocument/2006/relationships/hyperlink" Target="https://login.consultant.ru/link/?req=doc&amp;base=RLAW091&amp;n=189747&amp;dst=100063" TargetMode="External"/><Relationship Id="rId27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B3987A0E-D10F-4173-800B-53AF5F16E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1250</TotalTime>
  <Pages>17</Pages>
  <Words>5934</Words>
  <Characters>33824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ila</dc:creator>
  <cp:lastModifiedBy>Мурмулева Юлия Геннадьевна</cp:lastModifiedBy>
  <cp:revision>125</cp:revision>
  <cp:lastPrinted>2025-05-07T05:29:00Z</cp:lastPrinted>
  <dcterms:created xsi:type="dcterms:W3CDTF">2025-04-04T04:10:00Z</dcterms:created>
  <dcterms:modified xsi:type="dcterms:W3CDTF">2026-03-25T03:42:00Z</dcterms:modified>
</cp:coreProperties>
</file>