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467" w:rsidRDefault="002A1C68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Cs w:val="28"/>
        </w:rPr>
      </w:pPr>
      <w:bookmarkStart w:id="0" w:name="_GoBack"/>
      <w:bookmarkEnd w:id="0"/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Cs w:val="28"/>
        </w:rPr>
        <w:tab/>
        <w:t xml:space="preserve">№ </w:t>
      </w:r>
    </w:p>
    <w:p w:rsidR="00675467" w:rsidRDefault="00675467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Cs w:val="28"/>
        </w:rPr>
      </w:pPr>
    </w:p>
    <w:p w:rsidR="00675467" w:rsidRPr="003145F0" w:rsidRDefault="00675467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Cs w:val="26"/>
        </w:rPr>
      </w:pPr>
    </w:p>
    <w:p w:rsidR="002B3DD4" w:rsidRPr="00CD11F3" w:rsidRDefault="002B3DD4" w:rsidP="002B3DD4">
      <w:pPr>
        <w:ind w:right="-1" w:firstLine="0"/>
        <w:jc w:val="center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О внесении изменений в постановление Администрации</w:t>
      </w:r>
    </w:p>
    <w:p w:rsidR="002B3DD4" w:rsidRPr="00CD11F3" w:rsidRDefault="002B3DD4" w:rsidP="002B3DD4">
      <w:pPr>
        <w:ind w:right="-1" w:firstLine="0"/>
        <w:jc w:val="center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Томской области от 09.11.2022 № 501а</w:t>
      </w:r>
    </w:p>
    <w:p w:rsidR="002B3DD4" w:rsidRPr="00CD11F3" w:rsidRDefault="002B3DD4" w:rsidP="002B3DD4">
      <w:pPr>
        <w:ind w:right="4677" w:firstLine="0"/>
        <w:jc w:val="both"/>
        <w:rPr>
          <w:rFonts w:ascii="PT Astra Serif" w:hAnsi="PT Astra Serif"/>
          <w:sz w:val="28"/>
          <w:szCs w:val="28"/>
        </w:rPr>
      </w:pPr>
    </w:p>
    <w:p w:rsidR="002B3DD4" w:rsidRPr="00CD11F3" w:rsidRDefault="002B3DD4" w:rsidP="002B3DD4">
      <w:pPr>
        <w:ind w:right="4677" w:firstLine="0"/>
        <w:jc w:val="both"/>
        <w:rPr>
          <w:rFonts w:ascii="PT Astra Serif" w:hAnsi="PT Astra Serif"/>
          <w:sz w:val="28"/>
          <w:szCs w:val="28"/>
        </w:rPr>
      </w:pPr>
    </w:p>
    <w:p w:rsidR="002B3DD4" w:rsidRPr="00CD11F3" w:rsidRDefault="002B3DD4" w:rsidP="002B3DD4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:rsidR="002B3DD4" w:rsidRPr="00CD11F3" w:rsidRDefault="002B3DD4" w:rsidP="002B3DD4">
      <w:pPr>
        <w:tabs>
          <w:tab w:val="left" w:pos="7088"/>
        </w:tabs>
        <w:spacing w:before="60"/>
        <w:rPr>
          <w:rFonts w:ascii="PT Astra Serif" w:hAnsi="PT Astra Serif"/>
          <w:spacing w:val="10"/>
          <w:sz w:val="28"/>
          <w:szCs w:val="28"/>
        </w:rPr>
      </w:pPr>
      <w:r w:rsidRPr="00CD11F3">
        <w:rPr>
          <w:rFonts w:ascii="PT Astra Serif" w:hAnsi="PT Astra Serif"/>
          <w:spacing w:val="10"/>
          <w:sz w:val="28"/>
          <w:szCs w:val="28"/>
        </w:rPr>
        <w:t>ПОСТАНОВЛЯ</w:t>
      </w:r>
      <w:r w:rsidR="00601069">
        <w:rPr>
          <w:rFonts w:ascii="PT Astra Serif" w:hAnsi="PT Astra Serif"/>
          <w:spacing w:val="10"/>
          <w:sz w:val="28"/>
          <w:szCs w:val="28"/>
        </w:rPr>
        <w:t>ЕТ:</w:t>
      </w:r>
    </w:p>
    <w:p w:rsidR="002B3DD4" w:rsidRPr="00CD11F3" w:rsidRDefault="002B3DD4" w:rsidP="002B3DD4">
      <w:pPr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1. Внести в постановление Администрации Томской области от 09.11.2022 № 501а «О единовременной материальной помощи отдельным категориям граждан, принимающим участие в специальной военной операции, а также членам семей погибших (умерших) участников специальной военной операции» (Собрание законодательства Томской области, 2022, № 11/2 (303) следующие изменения:</w:t>
      </w:r>
    </w:p>
    <w:p w:rsidR="00505DC9" w:rsidRPr="00CD11F3" w:rsidRDefault="00385FA6" w:rsidP="00505DC9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1) </w:t>
      </w:r>
      <w:r w:rsidR="00505DC9">
        <w:rPr>
          <w:rFonts w:ascii="PT Astra Serif" w:hAnsi="PT Astra Serif"/>
          <w:sz w:val="28"/>
          <w:szCs w:val="28"/>
        </w:rPr>
        <w:t xml:space="preserve">в подпункте </w:t>
      </w:r>
      <w:r w:rsidR="00D528A7">
        <w:rPr>
          <w:rFonts w:ascii="PT Astra Serif" w:hAnsi="PT Astra Serif"/>
          <w:sz w:val="28"/>
          <w:szCs w:val="28"/>
        </w:rPr>
        <w:t>2</w:t>
      </w:r>
      <w:r w:rsidR="00505DC9">
        <w:rPr>
          <w:rFonts w:ascii="PT Astra Serif" w:hAnsi="PT Astra Serif"/>
          <w:sz w:val="28"/>
          <w:szCs w:val="28"/>
        </w:rPr>
        <w:t xml:space="preserve">) пункта 1 </w:t>
      </w:r>
      <w:r w:rsidR="00505DC9" w:rsidRPr="00CD11F3">
        <w:rPr>
          <w:rFonts w:ascii="PT Astra Serif" w:hAnsi="PT Astra Serif"/>
          <w:sz w:val="28"/>
          <w:szCs w:val="28"/>
        </w:rPr>
        <w:t>слова «получившим ранение (увечье, контузию, травму)</w:t>
      </w:r>
      <w:r w:rsidR="00505DC9">
        <w:rPr>
          <w:rFonts w:ascii="PT Astra Serif" w:hAnsi="PT Astra Serif"/>
          <w:sz w:val="28"/>
          <w:szCs w:val="28"/>
        </w:rPr>
        <w:t>»</w:t>
      </w:r>
      <w:r w:rsidR="00505DC9" w:rsidRPr="00CD11F3">
        <w:rPr>
          <w:rFonts w:ascii="PT Astra Serif" w:hAnsi="PT Astra Serif"/>
          <w:sz w:val="28"/>
          <w:szCs w:val="28"/>
        </w:rPr>
        <w:t xml:space="preserve"> заменить словами «получившим до 30.06.2026 включительно ранение (увечье, контузию, травму)»;  </w:t>
      </w:r>
    </w:p>
    <w:p w:rsidR="00505DC9" w:rsidRPr="00CD11F3" w:rsidRDefault="00505DC9" w:rsidP="002B3DD4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Pr="00CD11F3">
        <w:rPr>
          <w:rFonts w:ascii="PT Astra Serif" w:hAnsi="PT Astra Serif"/>
          <w:sz w:val="28"/>
          <w:szCs w:val="28"/>
        </w:rPr>
        <w:t>в пункте 6 слов</w:t>
      </w:r>
      <w:r>
        <w:rPr>
          <w:rFonts w:ascii="PT Astra Serif" w:hAnsi="PT Astra Serif"/>
          <w:sz w:val="28"/>
          <w:szCs w:val="28"/>
        </w:rPr>
        <w:t>а</w:t>
      </w:r>
      <w:r w:rsidRPr="00CD11F3">
        <w:rPr>
          <w:rFonts w:ascii="PT Astra Serif" w:hAnsi="PT Astra Serif"/>
          <w:sz w:val="28"/>
          <w:szCs w:val="28"/>
        </w:rPr>
        <w:t xml:space="preserve"> «Губернатора Томской области по социальной политике» заменить словами «Председателя Правительства Томской области (по социальной политике)»;</w:t>
      </w:r>
    </w:p>
    <w:p w:rsidR="002B3DD4" w:rsidRPr="00CD11F3" w:rsidRDefault="00505DC9" w:rsidP="002B3DD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385FA6" w:rsidRPr="00CD11F3">
        <w:rPr>
          <w:rFonts w:ascii="PT Astra Serif" w:hAnsi="PT Astra Serif"/>
          <w:sz w:val="28"/>
          <w:szCs w:val="28"/>
        </w:rPr>
        <w:t xml:space="preserve">) </w:t>
      </w:r>
      <w:r w:rsidR="002B3DD4" w:rsidRPr="00CD11F3">
        <w:rPr>
          <w:rFonts w:ascii="PT Astra Serif" w:hAnsi="PT Astra Serif"/>
          <w:sz w:val="28"/>
          <w:szCs w:val="28"/>
        </w:rPr>
        <w:t>в Порядке предоставления единовременной материальной помощи отдельным категориям граждан, принимающим участие в специальной военной операции, а также членам семей погибших (умерших) участников специальной военной операции, утвержденном указанным постановлением:</w:t>
      </w:r>
    </w:p>
    <w:p w:rsidR="001772E5" w:rsidRPr="00CD11F3" w:rsidRDefault="00385FA6" w:rsidP="001772E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а</w:t>
      </w:r>
      <w:r w:rsidR="002B3DD4" w:rsidRPr="00CD11F3">
        <w:rPr>
          <w:rFonts w:ascii="PT Astra Serif" w:hAnsi="PT Astra Serif"/>
          <w:sz w:val="28"/>
          <w:szCs w:val="28"/>
        </w:rPr>
        <w:t xml:space="preserve">) </w:t>
      </w:r>
      <w:r w:rsidR="001772E5" w:rsidRPr="00CD11F3">
        <w:rPr>
          <w:rFonts w:ascii="PT Astra Serif" w:hAnsi="PT Astra Serif"/>
          <w:sz w:val="28"/>
          <w:szCs w:val="28"/>
        </w:rPr>
        <w:t>в пункте 1 слова «получившим ранение (увечье, контузию, травму)</w:t>
      </w:r>
      <w:r w:rsidR="00963EE3">
        <w:rPr>
          <w:rFonts w:ascii="PT Astra Serif" w:hAnsi="PT Astra Serif"/>
          <w:sz w:val="28"/>
          <w:szCs w:val="28"/>
        </w:rPr>
        <w:t>»</w:t>
      </w:r>
      <w:r w:rsidR="001772E5" w:rsidRPr="00CD11F3">
        <w:rPr>
          <w:rFonts w:ascii="PT Astra Serif" w:hAnsi="PT Astra Serif"/>
          <w:sz w:val="28"/>
          <w:szCs w:val="28"/>
        </w:rPr>
        <w:t xml:space="preserve"> заменить словами  </w:t>
      </w:r>
      <w:r w:rsidR="00CD11F3">
        <w:rPr>
          <w:rFonts w:ascii="PT Astra Serif" w:hAnsi="PT Astra Serif"/>
          <w:sz w:val="28"/>
          <w:szCs w:val="28"/>
        </w:rPr>
        <w:t>«</w:t>
      </w:r>
      <w:r w:rsidR="001772E5" w:rsidRPr="00CD11F3">
        <w:rPr>
          <w:rFonts w:ascii="PT Astra Serif" w:hAnsi="PT Astra Serif"/>
          <w:sz w:val="28"/>
          <w:szCs w:val="28"/>
        </w:rPr>
        <w:t xml:space="preserve">получившим до 30.06.2026 включительно ранение (увечье, контузию, травму)»;  </w:t>
      </w:r>
    </w:p>
    <w:p w:rsidR="002B3DD4" w:rsidRPr="00CD11F3" w:rsidRDefault="001772E5" w:rsidP="002B3DD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б) </w:t>
      </w:r>
      <w:r w:rsidR="002B3DD4" w:rsidRPr="00CD11F3">
        <w:rPr>
          <w:rFonts w:ascii="PT Astra Serif" w:hAnsi="PT Astra Serif"/>
          <w:sz w:val="28"/>
          <w:szCs w:val="28"/>
        </w:rPr>
        <w:t>пункт</w:t>
      </w:r>
      <w:r w:rsidR="00385FA6" w:rsidRPr="00CD11F3">
        <w:rPr>
          <w:rFonts w:ascii="PT Astra Serif" w:hAnsi="PT Astra Serif"/>
          <w:sz w:val="28"/>
          <w:szCs w:val="28"/>
        </w:rPr>
        <w:t xml:space="preserve">ы </w:t>
      </w:r>
      <w:r w:rsidR="002B3DD4" w:rsidRPr="00CD11F3">
        <w:rPr>
          <w:rFonts w:ascii="PT Astra Serif" w:hAnsi="PT Astra Serif"/>
          <w:sz w:val="28"/>
          <w:szCs w:val="28"/>
        </w:rPr>
        <w:t xml:space="preserve"> 4</w:t>
      </w:r>
      <w:r w:rsidR="001F3576" w:rsidRPr="00CD11F3">
        <w:rPr>
          <w:rFonts w:ascii="PT Astra Serif" w:hAnsi="PT Astra Serif"/>
          <w:sz w:val="28"/>
          <w:szCs w:val="28"/>
        </w:rPr>
        <w:t xml:space="preserve"> </w:t>
      </w:r>
      <w:r w:rsidR="00385FA6" w:rsidRPr="00CD11F3">
        <w:rPr>
          <w:rFonts w:ascii="PT Astra Serif" w:hAnsi="PT Astra Serif"/>
          <w:sz w:val="28"/>
          <w:szCs w:val="28"/>
        </w:rPr>
        <w:t>-</w:t>
      </w:r>
      <w:r w:rsidR="001F3576" w:rsidRPr="00CD11F3">
        <w:rPr>
          <w:rFonts w:ascii="PT Astra Serif" w:hAnsi="PT Astra Serif"/>
          <w:sz w:val="28"/>
          <w:szCs w:val="28"/>
        </w:rPr>
        <w:t xml:space="preserve"> </w:t>
      </w:r>
      <w:r w:rsidR="0086562C" w:rsidRPr="00CD11F3">
        <w:rPr>
          <w:rFonts w:ascii="PT Astra Serif" w:hAnsi="PT Astra Serif"/>
          <w:sz w:val="28"/>
          <w:szCs w:val="28"/>
        </w:rPr>
        <w:t>6</w:t>
      </w:r>
      <w:r w:rsidR="00385FA6" w:rsidRPr="00CD11F3">
        <w:rPr>
          <w:rFonts w:ascii="PT Astra Serif" w:hAnsi="PT Astra Serif"/>
          <w:sz w:val="28"/>
          <w:szCs w:val="28"/>
        </w:rPr>
        <w:t xml:space="preserve"> </w:t>
      </w:r>
      <w:r w:rsidR="002B3DD4" w:rsidRPr="00CD11F3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2B3DD4" w:rsidRPr="00CD11F3" w:rsidRDefault="002B3DD4" w:rsidP="002B3DD4">
      <w:pPr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«4. </w:t>
      </w:r>
      <w:r w:rsidRPr="00CD11F3">
        <w:rPr>
          <w:rFonts w:ascii="PT Astra Serif" w:eastAsia="Calibri" w:hAnsi="PT Astra Serif"/>
          <w:sz w:val="28"/>
          <w:szCs w:val="28"/>
          <w:lang w:eastAsia="en-US"/>
        </w:rPr>
        <w:t>Право на получение материальной помощи имеют следующие члены семьи погибшего (умершего) военнослужащего</w:t>
      </w:r>
      <w:r w:rsidRPr="00CD11F3">
        <w:rPr>
          <w:rFonts w:ascii="PT Astra Serif" w:hAnsi="PT Astra Serif"/>
          <w:sz w:val="28"/>
          <w:szCs w:val="28"/>
        </w:rPr>
        <w:t>:</w:t>
      </w:r>
    </w:p>
    <w:p w:rsidR="002B3DD4" w:rsidRPr="00CD11F3" w:rsidRDefault="002B3DD4" w:rsidP="002B3DD4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D11F3">
        <w:rPr>
          <w:rFonts w:ascii="PT Astra Serif" w:hAnsi="PT Astra Serif"/>
          <w:sz w:val="28"/>
          <w:szCs w:val="28"/>
        </w:rPr>
        <w:t>1</w:t>
      </w:r>
      <w:r w:rsidRPr="00CD11F3">
        <w:rPr>
          <w:rFonts w:ascii="PT Astra Serif" w:eastAsia="Calibri" w:hAnsi="PT Astra Serif"/>
          <w:sz w:val="28"/>
          <w:szCs w:val="28"/>
          <w:lang w:eastAsia="en-US"/>
        </w:rPr>
        <w:t xml:space="preserve">) супруга (супруг), состоящая (состоящий) в браке на день гибели (смерти) военнослужащего; </w:t>
      </w:r>
    </w:p>
    <w:p w:rsidR="00880581" w:rsidRPr="00CD11F3" w:rsidRDefault="002B3DD4" w:rsidP="002B3DD4">
      <w:pPr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eastAsia="Calibri" w:hAnsi="PT Astra Serif"/>
          <w:sz w:val="28"/>
          <w:szCs w:val="28"/>
          <w:lang w:eastAsia="en-US"/>
        </w:rPr>
        <w:t xml:space="preserve">2) </w:t>
      </w:r>
      <w:r w:rsidRPr="00CD11F3">
        <w:rPr>
          <w:rFonts w:ascii="PT Astra Serif" w:hAnsi="PT Astra Serif"/>
          <w:sz w:val="28"/>
          <w:szCs w:val="28"/>
        </w:rPr>
        <w:t xml:space="preserve">дети погибшего (умершего) военнослужащего, не достигшие возраста 18 лет, дети погибшего (умершего) военнослужащего старше 18 лет, если они стали инвалидами до достижения ими возраста 18 лет, а также дети погибшего (умершего) военнослужащего, обучающиеся в образовательных организациях </w:t>
      </w:r>
      <w:r w:rsidRPr="00CD11F3">
        <w:rPr>
          <w:rFonts w:ascii="PT Astra Serif" w:hAnsi="PT Astra Serif"/>
          <w:sz w:val="28"/>
          <w:szCs w:val="28"/>
        </w:rPr>
        <w:lastRenderedPageBreak/>
        <w:t>по очной форме обучения, - до окончания обучения, но не более чем до достижения возраста 23 лет</w:t>
      </w:r>
      <w:r w:rsidR="00880581" w:rsidRPr="00CD11F3">
        <w:rPr>
          <w:rFonts w:ascii="PT Astra Serif" w:hAnsi="PT Astra Serif"/>
          <w:sz w:val="28"/>
          <w:szCs w:val="28"/>
        </w:rPr>
        <w:t>;</w:t>
      </w:r>
    </w:p>
    <w:p w:rsidR="00880581" w:rsidRPr="00CD11F3" w:rsidRDefault="00880581" w:rsidP="00880581">
      <w:pPr>
        <w:pStyle w:val="aff2"/>
        <w:spacing w:before="0" w:after="0" w:line="288" w:lineRule="atLeast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D11F3">
        <w:rPr>
          <w:rFonts w:ascii="PT Astra Serif" w:eastAsia="Calibri" w:hAnsi="PT Astra Serif"/>
          <w:sz w:val="28"/>
          <w:szCs w:val="28"/>
          <w:lang w:eastAsia="en-US"/>
        </w:rPr>
        <w:t>3) родители погибшего (умершего) военнослужащего</w:t>
      </w:r>
      <w:r w:rsidRPr="00CD11F3">
        <w:rPr>
          <w:rFonts w:ascii="PT Astra Serif" w:hAnsi="PT Astra Serif"/>
          <w:sz w:val="28"/>
          <w:szCs w:val="28"/>
          <w:lang w:eastAsia="ru-RU"/>
        </w:rPr>
        <w:t>;</w:t>
      </w:r>
    </w:p>
    <w:p w:rsidR="00880581" w:rsidRPr="00CD11F3" w:rsidRDefault="00880581" w:rsidP="001772E5">
      <w:pPr>
        <w:tabs>
          <w:tab w:val="left" w:pos="851"/>
          <w:tab w:val="left" w:pos="993"/>
        </w:tabs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D11F3">
        <w:rPr>
          <w:rFonts w:ascii="PT Astra Serif" w:eastAsia="Calibri" w:hAnsi="PT Astra Serif"/>
          <w:sz w:val="28"/>
          <w:szCs w:val="28"/>
          <w:lang w:eastAsia="en-US"/>
        </w:rPr>
        <w:t xml:space="preserve">4) лица, находившиеся на иждивении погибшего (умершего) военнослужащего на </w:t>
      </w:r>
      <w:r w:rsidR="001F3576" w:rsidRPr="00CD11F3">
        <w:rPr>
          <w:rFonts w:ascii="PT Astra Serif" w:eastAsia="Calibri" w:hAnsi="PT Astra Serif"/>
          <w:sz w:val="28"/>
          <w:szCs w:val="28"/>
          <w:lang w:eastAsia="en-US"/>
        </w:rPr>
        <w:t>день гибели</w:t>
      </w:r>
      <w:r w:rsidRPr="00CD11F3">
        <w:rPr>
          <w:rFonts w:ascii="PT Astra Serif" w:eastAsia="Calibri" w:hAnsi="PT Astra Serif"/>
          <w:sz w:val="28"/>
          <w:szCs w:val="28"/>
          <w:lang w:eastAsia="en-US"/>
        </w:rPr>
        <w:t xml:space="preserve"> (смерти); </w:t>
      </w:r>
    </w:p>
    <w:p w:rsidR="00385FA6" w:rsidRPr="00CD11F3" w:rsidRDefault="00880581" w:rsidP="00385FA6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D11F3">
        <w:rPr>
          <w:rFonts w:ascii="PT Astra Serif" w:eastAsia="Calibri" w:hAnsi="PT Astra Serif"/>
          <w:sz w:val="28"/>
          <w:szCs w:val="28"/>
          <w:lang w:eastAsia="en-US"/>
        </w:rPr>
        <w:t>5) лицо, признанное судом фактически воспитавшим и содержавшим погибшего (умершего) военнослужащего в течение не менее пяти лет до совершеннолетия погибшего (умершего) военнослужащего</w:t>
      </w:r>
      <w:r w:rsidR="003A57C3" w:rsidRPr="00CD11F3">
        <w:rPr>
          <w:rFonts w:ascii="PT Astra Serif" w:eastAsia="Calibri" w:hAnsi="PT Astra Serif"/>
          <w:sz w:val="28"/>
          <w:szCs w:val="28"/>
          <w:lang w:eastAsia="en-US"/>
        </w:rPr>
        <w:t>.</w:t>
      </w:r>
    </w:p>
    <w:p w:rsidR="003A57C3" w:rsidRPr="00CD11F3" w:rsidRDefault="003A57C3" w:rsidP="00385FA6">
      <w:pPr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5. Для п</w:t>
      </w:r>
      <w:r w:rsidR="00D86ECE" w:rsidRPr="00CD11F3">
        <w:rPr>
          <w:rFonts w:ascii="PT Astra Serif" w:hAnsi="PT Astra Serif"/>
          <w:sz w:val="28"/>
          <w:szCs w:val="28"/>
        </w:rPr>
        <w:t>редоставления</w:t>
      </w:r>
      <w:r w:rsidRPr="00CD11F3">
        <w:rPr>
          <w:rFonts w:ascii="PT Astra Serif" w:hAnsi="PT Astra Serif"/>
          <w:sz w:val="28"/>
          <w:szCs w:val="28"/>
        </w:rPr>
        <w:t xml:space="preserve"> материальной помощи члены семьи погибшего (умершего) военнослужащего представляют в уполномоченное учреждение лично или посредством почтовой связи заявление о предоставлении материальной помощи членам семьи погибшего (умершего) военнослужащего по форме, утвержденной Департаментом (далее - заявление), и следующие документы:</w:t>
      </w:r>
    </w:p>
    <w:p w:rsidR="003A57C3" w:rsidRPr="00CD11F3" w:rsidRDefault="003A57C3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</w:t>
      </w:r>
      <w:r w:rsidR="00DC2BC7" w:rsidRPr="00CD11F3">
        <w:rPr>
          <w:rFonts w:ascii="PT Astra Serif" w:hAnsi="PT Astra Serif"/>
          <w:sz w:val="28"/>
          <w:szCs w:val="28"/>
        </w:rPr>
        <w:t>) копия</w:t>
      </w:r>
      <w:r w:rsidRPr="00CD11F3">
        <w:rPr>
          <w:rFonts w:ascii="PT Astra Serif" w:hAnsi="PT Astra Serif"/>
          <w:sz w:val="28"/>
          <w:szCs w:val="28"/>
        </w:rPr>
        <w:t xml:space="preserve"> паспорта гражданина Российской Федерации или иного документа, удостоверяющего личность</w:t>
      </w:r>
      <w:r w:rsidR="001F3576" w:rsidRPr="00CD11F3">
        <w:rPr>
          <w:rFonts w:ascii="PT Astra Serif" w:hAnsi="PT Astra Serif"/>
          <w:sz w:val="28"/>
          <w:szCs w:val="28"/>
        </w:rPr>
        <w:t xml:space="preserve"> члена семьи погибшего (умершего) военнослужащего</w:t>
      </w:r>
      <w:r w:rsidRPr="00CD11F3">
        <w:rPr>
          <w:rFonts w:ascii="PT Astra Serif" w:hAnsi="PT Astra Serif"/>
          <w:sz w:val="28"/>
          <w:szCs w:val="28"/>
        </w:rPr>
        <w:t xml:space="preserve"> в соответствии с законодательством Российской Федерации; </w:t>
      </w:r>
    </w:p>
    <w:p w:rsidR="00D146F7" w:rsidRPr="00CD11F3" w:rsidRDefault="003A57C3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2) копия </w:t>
      </w:r>
      <w:r w:rsidR="00D146F7" w:rsidRPr="00CD11F3">
        <w:rPr>
          <w:rFonts w:ascii="PT Astra Serif" w:hAnsi="PT Astra Serif"/>
          <w:sz w:val="28"/>
          <w:szCs w:val="28"/>
        </w:rPr>
        <w:t xml:space="preserve">паспорта гражданина Российской Федерации или иного документа, удостоверяющего личность </w:t>
      </w:r>
      <w:r w:rsidRPr="00CD11F3">
        <w:rPr>
          <w:rFonts w:ascii="PT Astra Serif" w:hAnsi="PT Astra Serif"/>
          <w:sz w:val="28"/>
          <w:szCs w:val="28"/>
        </w:rPr>
        <w:t xml:space="preserve">представителя </w:t>
      </w:r>
      <w:r w:rsidR="00505E66" w:rsidRPr="00CD11F3">
        <w:rPr>
          <w:rFonts w:ascii="PT Astra Serif" w:hAnsi="PT Astra Serif"/>
          <w:sz w:val="28"/>
          <w:szCs w:val="28"/>
        </w:rPr>
        <w:t xml:space="preserve">члена семьи погибшего (умершего) военнослужащего </w:t>
      </w:r>
      <w:r w:rsidR="00D146F7" w:rsidRPr="00CD11F3">
        <w:rPr>
          <w:rFonts w:ascii="PT Astra Serif" w:hAnsi="PT Astra Serif"/>
          <w:sz w:val="28"/>
          <w:szCs w:val="28"/>
        </w:rPr>
        <w:t xml:space="preserve">в соответствии с законодательством Российской Федерации (в случае </w:t>
      </w:r>
      <w:r w:rsidR="00505E66" w:rsidRPr="00CD11F3">
        <w:rPr>
          <w:rFonts w:ascii="PT Astra Serif" w:hAnsi="PT Astra Serif"/>
          <w:sz w:val="28"/>
          <w:szCs w:val="28"/>
        </w:rPr>
        <w:t>обращения за материальной помощью</w:t>
      </w:r>
      <w:r w:rsidR="00385FA6" w:rsidRPr="00CD11F3">
        <w:rPr>
          <w:rFonts w:ascii="PT Astra Serif" w:hAnsi="PT Astra Serif"/>
          <w:sz w:val="28"/>
          <w:szCs w:val="28"/>
        </w:rPr>
        <w:t xml:space="preserve"> </w:t>
      </w:r>
      <w:r w:rsidR="00D146F7" w:rsidRPr="00CD11F3">
        <w:rPr>
          <w:rFonts w:ascii="PT Astra Serif" w:hAnsi="PT Astra Serif"/>
          <w:sz w:val="28"/>
          <w:szCs w:val="28"/>
        </w:rPr>
        <w:t>предст</w:t>
      </w:r>
      <w:r w:rsidR="00385FA6" w:rsidRPr="00CD11F3">
        <w:rPr>
          <w:rFonts w:ascii="PT Astra Serif" w:hAnsi="PT Astra Serif"/>
          <w:sz w:val="28"/>
          <w:szCs w:val="28"/>
        </w:rPr>
        <w:t>авителя члена семьи погибшего (умершего) военнослужащего</w:t>
      </w:r>
      <w:r w:rsidR="00D146F7" w:rsidRPr="00CD11F3">
        <w:rPr>
          <w:rFonts w:ascii="PT Astra Serif" w:hAnsi="PT Astra Serif"/>
          <w:sz w:val="28"/>
          <w:szCs w:val="28"/>
        </w:rPr>
        <w:t xml:space="preserve">); </w:t>
      </w:r>
    </w:p>
    <w:p w:rsidR="003A57C3" w:rsidRPr="00CD11F3" w:rsidRDefault="00D146F7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3) копия</w:t>
      </w:r>
      <w:r w:rsidR="003A57C3" w:rsidRPr="00CD11F3">
        <w:rPr>
          <w:rFonts w:ascii="PT Astra Serif" w:hAnsi="PT Astra Serif"/>
          <w:sz w:val="28"/>
          <w:szCs w:val="28"/>
        </w:rPr>
        <w:t xml:space="preserve"> свидетельства о рождении </w:t>
      </w:r>
      <w:r w:rsidR="00643065" w:rsidRPr="00CD11F3">
        <w:rPr>
          <w:rFonts w:ascii="PT Astra Serif" w:hAnsi="PT Astra Serif"/>
          <w:sz w:val="28"/>
          <w:szCs w:val="28"/>
        </w:rPr>
        <w:t>ребенка</w:t>
      </w:r>
      <w:r w:rsidR="00477DB3" w:rsidRPr="00CD11F3">
        <w:rPr>
          <w:rFonts w:ascii="PT Astra Serif" w:hAnsi="PT Astra Serif"/>
          <w:sz w:val="28"/>
          <w:szCs w:val="28"/>
        </w:rPr>
        <w:t xml:space="preserve"> </w:t>
      </w:r>
      <w:r w:rsidR="004A2BCC" w:rsidRPr="00CD11F3">
        <w:rPr>
          <w:rFonts w:ascii="PT Astra Serif" w:hAnsi="PT Astra Serif"/>
          <w:sz w:val="28"/>
          <w:szCs w:val="28"/>
        </w:rPr>
        <w:t>погибшего (умершего) военнослужащего</w:t>
      </w:r>
      <w:r w:rsidR="00643065" w:rsidRPr="00CD11F3">
        <w:rPr>
          <w:rFonts w:ascii="PT Astra Serif" w:hAnsi="PT Astra Serif"/>
          <w:sz w:val="28"/>
          <w:szCs w:val="28"/>
        </w:rPr>
        <w:t>;</w:t>
      </w:r>
      <w:r w:rsidR="003A57C3" w:rsidRPr="00CD11F3">
        <w:rPr>
          <w:rFonts w:ascii="PT Astra Serif" w:hAnsi="PT Astra Serif"/>
          <w:sz w:val="28"/>
          <w:szCs w:val="28"/>
        </w:rPr>
        <w:t xml:space="preserve"> </w:t>
      </w:r>
    </w:p>
    <w:p w:rsidR="003A57C3" w:rsidRPr="00CD11F3" w:rsidRDefault="003A57C3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4) копии документов, подтверждающих сведения о рождении ребенка погибшего (умершего) военнослужащего, выданных компетентными органами иностранных государств, и их перевод на русский язык (представляется в случае, если регистрация рождения ребенка погибшего (умершего) военнослужащего осуществлена на территории иностранного государства); </w:t>
      </w:r>
    </w:p>
    <w:p w:rsidR="003A57C3" w:rsidRPr="00CD11F3" w:rsidRDefault="00D146F7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5) копия</w:t>
      </w:r>
      <w:r w:rsidR="003A57C3" w:rsidRPr="00CD11F3">
        <w:rPr>
          <w:rFonts w:ascii="PT Astra Serif" w:hAnsi="PT Astra Serif"/>
          <w:sz w:val="28"/>
          <w:szCs w:val="28"/>
        </w:rPr>
        <w:t xml:space="preserve"> свидетельства о заключении брака с погибшим (умершим) военнослужащим; </w:t>
      </w:r>
    </w:p>
    <w:p w:rsidR="003A57C3" w:rsidRPr="00CD11F3" w:rsidRDefault="00DC2BC7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6) копии</w:t>
      </w:r>
      <w:r w:rsidR="003A57C3" w:rsidRPr="00CD11F3">
        <w:rPr>
          <w:rFonts w:ascii="PT Astra Serif" w:hAnsi="PT Astra Serif"/>
          <w:sz w:val="28"/>
          <w:szCs w:val="28"/>
        </w:rPr>
        <w:t xml:space="preserve"> документов, подтверждающих сведения о заключении брака с погибшим (умершим) военнослужащим, выданных компетентными органами иностранных государств, и их перевод на русский язык (представляется в случае, если регистрация брака погибшего (умершего) военнослужащего осуществлена на территории иностранного государства); </w:t>
      </w:r>
    </w:p>
    <w:p w:rsidR="003A57C3" w:rsidRPr="00CD11F3" w:rsidRDefault="00D146F7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7) копия</w:t>
      </w:r>
      <w:r w:rsidR="003A57C3" w:rsidRPr="00CD11F3">
        <w:rPr>
          <w:rFonts w:ascii="PT Astra Serif" w:hAnsi="PT Astra Serif"/>
          <w:sz w:val="28"/>
          <w:szCs w:val="28"/>
        </w:rPr>
        <w:t xml:space="preserve"> документа, подтверждающего родство погибшего (умершего) военнослужащего и </w:t>
      </w:r>
      <w:r w:rsidR="001F3576" w:rsidRPr="00CD11F3">
        <w:rPr>
          <w:rFonts w:ascii="PT Astra Serif" w:hAnsi="PT Astra Serif"/>
          <w:sz w:val="28"/>
          <w:szCs w:val="28"/>
        </w:rPr>
        <w:t xml:space="preserve">члена семьи погибшего (умершего) военнослужащего </w:t>
      </w:r>
      <w:r w:rsidR="003A57C3" w:rsidRPr="00CD11F3">
        <w:rPr>
          <w:rFonts w:ascii="PT Astra Serif" w:hAnsi="PT Astra Serif"/>
          <w:sz w:val="28"/>
          <w:szCs w:val="28"/>
        </w:rPr>
        <w:t>(представляется в случае обращения за материальной помощью членов семьи погибшего (умершего) военнослужа</w:t>
      </w:r>
      <w:r w:rsidR="00DC2BC7" w:rsidRPr="00CD11F3">
        <w:rPr>
          <w:rFonts w:ascii="PT Astra Serif" w:hAnsi="PT Astra Serif"/>
          <w:sz w:val="28"/>
          <w:szCs w:val="28"/>
        </w:rPr>
        <w:t>щего, указанных в подпункте 3)</w:t>
      </w:r>
      <w:r w:rsidR="003A57C3" w:rsidRPr="00CD11F3">
        <w:rPr>
          <w:rFonts w:ascii="PT Astra Serif" w:hAnsi="PT Astra Serif"/>
          <w:sz w:val="28"/>
          <w:szCs w:val="28"/>
        </w:rPr>
        <w:t xml:space="preserve"> пункта 4 настоящего Порядка); </w:t>
      </w:r>
    </w:p>
    <w:p w:rsidR="003A57C3" w:rsidRPr="00CD11F3" w:rsidRDefault="003A57C3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lastRenderedPageBreak/>
        <w:t>8</w:t>
      </w:r>
      <w:r w:rsidR="00D146F7" w:rsidRPr="00CD11F3">
        <w:rPr>
          <w:rFonts w:ascii="PT Astra Serif" w:hAnsi="PT Astra Serif"/>
          <w:sz w:val="28"/>
          <w:szCs w:val="28"/>
        </w:rPr>
        <w:t>) копия</w:t>
      </w:r>
      <w:r w:rsidRPr="00CD11F3">
        <w:rPr>
          <w:rFonts w:ascii="PT Astra Serif" w:hAnsi="PT Astra Serif"/>
          <w:sz w:val="28"/>
          <w:szCs w:val="28"/>
        </w:rPr>
        <w:t xml:space="preserve"> </w:t>
      </w:r>
      <w:r w:rsidR="00477DB3" w:rsidRPr="00CD11F3">
        <w:rPr>
          <w:rFonts w:ascii="PT Astra Serif" w:hAnsi="PT Astra Serif"/>
          <w:sz w:val="28"/>
          <w:szCs w:val="28"/>
        </w:rPr>
        <w:t>вступившего в</w:t>
      </w:r>
      <w:r w:rsidR="001F3576" w:rsidRPr="00CD11F3">
        <w:rPr>
          <w:rFonts w:ascii="PT Astra Serif" w:hAnsi="PT Astra Serif"/>
          <w:sz w:val="28"/>
          <w:szCs w:val="28"/>
        </w:rPr>
        <w:t xml:space="preserve"> законную </w:t>
      </w:r>
      <w:r w:rsidR="00477DB3" w:rsidRPr="00CD11F3">
        <w:rPr>
          <w:rFonts w:ascii="PT Astra Serif" w:hAnsi="PT Astra Serif"/>
          <w:sz w:val="28"/>
          <w:szCs w:val="28"/>
        </w:rPr>
        <w:t xml:space="preserve">силу </w:t>
      </w:r>
      <w:r w:rsidRPr="00CD11F3">
        <w:rPr>
          <w:rFonts w:ascii="PT Astra Serif" w:hAnsi="PT Astra Serif"/>
          <w:sz w:val="28"/>
          <w:szCs w:val="28"/>
        </w:rPr>
        <w:t xml:space="preserve">решения суда, подтверждающего нахождение лица на иждивении погибшего (умершего) военнослужащего (представляется в случае обращения за материальной помощью членов семьи погибшего (умершего) военнослужащего, указанных в подпункте 4) пункта 4 настоящего Порядка); </w:t>
      </w:r>
    </w:p>
    <w:p w:rsidR="003A57C3" w:rsidRPr="00CD11F3" w:rsidRDefault="003A57C3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9) копи</w:t>
      </w:r>
      <w:r w:rsidR="00477DB3" w:rsidRPr="00CD11F3">
        <w:rPr>
          <w:rFonts w:ascii="PT Astra Serif" w:hAnsi="PT Astra Serif"/>
          <w:sz w:val="28"/>
          <w:szCs w:val="28"/>
        </w:rPr>
        <w:t>я</w:t>
      </w:r>
      <w:r w:rsidRPr="00CD11F3">
        <w:rPr>
          <w:rFonts w:ascii="PT Astra Serif" w:hAnsi="PT Astra Serif"/>
          <w:sz w:val="28"/>
          <w:szCs w:val="28"/>
        </w:rPr>
        <w:t xml:space="preserve"> </w:t>
      </w:r>
      <w:r w:rsidR="00477DB3" w:rsidRPr="00CD11F3">
        <w:rPr>
          <w:rFonts w:ascii="PT Astra Serif" w:hAnsi="PT Astra Serif"/>
          <w:sz w:val="28"/>
          <w:szCs w:val="28"/>
        </w:rPr>
        <w:t xml:space="preserve">вступившего в </w:t>
      </w:r>
      <w:r w:rsidR="001F3576" w:rsidRPr="00CD11F3">
        <w:rPr>
          <w:rFonts w:ascii="PT Astra Serif" w:hAnsi="PT Astra Serif"/>
          <w:sz w:val="28"/>
          <w:szCs w:val="28"/>
        </w:rPr>
        <w:t xml:space="preserve">законную </w:t>
      </w:r>
      <w:r w:rsidR="00477DB3" w:rsidRPr="00CD11F3">
        <w:rPr>
          <w:rFonts w:ascii="PT Astra Serif" w:hAnsi="PT Astra Serif"/>
          <w:sz w:val="28"/>
          <w:szCs w:val="28"/>
        </w:rPr>
        <w:t xml:space="preserve">силу </w:t>
      </w:r>
      <w:r w:rsidRPr="00CD11F3">
        <w:rPr>
          <w:rFonts w:ascii="PT Astra Serif" w:hAnsi="PT Astra Serif"/>
          <w:sz w:val="28"/>
          <w:szCs w:val="28"/>
        </w:rPr>
        <w:t xml:space="preserve">решения суда о признании лица фактически воспитавшим и содержавшим погибшего (умершего) военнослужащего в течение не менее пяти лет до совершеннолетия погибшего (умершего) военнослужащего (представляется в случае обращения за материальной помощью членов семьи погибшего (умершего) военнослужащего, указанных в подпункте 5) пункта 4 настоящего Порядка); </w:t>
      </w:r>
    </w:p>
    <w:p w:rsidR="00477DB3" w:rsidRPr="00CD11F3" w:rsidRDefault="003A57C3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10) копи</w:t>
      </w:r>
      <w:r w:rsidR="00477DB3" w:rsidRPr="00CD11F3">
        <w:rPr>
          <w:rFonts w:ascii="PT Astra Serif" w:hAnsi="PT Astra Serif"/>
          <w:sz w:val="28"/>
          <w:szCs w:val="28"/>
        </w:rPr>
        <w:t>я</w:t>
      </w:r>
      <w:r w:rsidRPr="00CD11F3">
        <w:rPr>
          <w:rFonts w:ascii="PT Astra Serif" w:hAnsi="PT Astra Serif"/>
          <w:sz w:val="28"/>
          <w:szCs w:val="28"/>
        </w:rPr>
        <w:t xml:space="preserve"> свидетельства о смерти погибшего (</w:t>
      </w:r>
      <w:r w:rsidR="00477DB3" w:rsidRPr="00CD11F3">
        <w:rPr>
          <w:rFonts w:ascii="PT Astra Serif" w:hAnsi="PT Astra Serif"/>
          <w:sz w:val="28"/>
          <w:szCs w:val="28"/>
        </w:rPr>
        <w:t>умершего) военнослужащего;</w:t>
      </w:r>
    </w:p>
    <w:p w:rsidR="003A57C3" w:rsidRPr="00CD11F3" w:rsidRDefault="00477DB3" w:rsidP="0064306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11) копия</w:t>
      </w:r>
      <w:r w:rsidR="003A57C3" w:rsidRPr="00CD11F3">
        <w:rPr>
          <w:rFonts w:ascii="PT Astra Serif" w:hAnsi="PT Astra Serif"/>
          <w:sz w:val="28"/>
          <w:szCs w:val="28"/>
        </w:rPr>
        <w:t xml:space="preserve"> документа, подтверждающего гибель (смерть) военнослужащего при исполнении обязанностей военной службы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</w:t>
      </w:r>
      <w:r w:rsidRPr="00CD11F3">
        <w:rPr>
          <w:rFonts w:ascii="PT Astra Serif" w:hAnsi="PT Astra Serif"/>
          <w:sz w:val="28"/>
          <w:szCs w:val="28"/>
        </w:rPr>
        <w:t>(справка, извещение), либо копия</w:t>
      </w:r>
      <w:r w:rsidR="003A57C3" w:rsidRPr="00CD11F3">
        <w:rPr>
          <w:rFonts w:ascii="PT Astra Serif" w:hAnsi="PT Astra Serif"/>
          <w:sz w:val="28"/>
          <w:szCs w:val="28"/>
        </w:rPr>
        <w:t xml:space="preserve"> </w:t>
      </w:r>
      <w:r w:rsidR="00EF5881" w:rsidRPr="00CD11F3">
        <w:rPr>
          <w:rFonts w:ascii="PT Astra Serif" w:hAnsi="PT Astra Serif"/>
          <w:sz w:val="28"/>
          <w:szCs w:val="28"/>
        </w:rPr>
        <w:t xml:space="preserve">вступившего в законную силу </w:t>
      </w:r>
      <w:r w:rsidR="003A57C3" w:rsidRPr="00CD11F3">
        <w:rPr>
          <w:rFonts w:ascii="PT Astra Serif" w:hAnsi="PT Astra Serif"/>
          <w:sz w:val="28"/>
          <w:szCs w:val="28"/>
        </w:rPr>
        <w:t xml:space="preserve">решения суда об объявлении военнослужащего умершим; </w:t>
      </w:r>
    </w:p>
    <w:p w:rsidR="0059037D" w:rsidRPr="00CD11F3" w:rsidRDefault="003A57C3" w:rsidP="00F678B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</w:t>
      </w:r>
      <w:r w:rsidR="00F678B5" w:rsidRPr="00CD11F3">
        <w:rPr>
          <w:rFonts w:ascii="PT Astra Serif" w:hAnsi="PT Astra Serif"/>
          <w:sz w:val="28"/>
          <w:szCs w:val="28"/>
        </w:rPr>
        <w:t>2</w:t>
      </w:r>
      <w:r w:rsidRPr="00CD11F3">
        <w:rPr>
          <w:rFonts w:ascii="PT Astra Serif" w:hAnsi="PT Astra Serif"/>
          <w:sz w:val="28"/>
          <w:szCs w:val="28"/>
        </w:rPr>
        <w:t xml:space="preserve">) документ, содержащий сведения о регистрации погибшего (умершего) военнослужащего по месту жительства </w:t>
      </w:r>
      <w:r w:rsidR="00907426" w:rsidRPr="00CD11F3">
        <w:rPr>
          <w:rFonts w:ascii="PT Astra Serif" w:hAnsi="PT Astra Serif"/>
          <w:sz w:val="28"/>
          <w:szCs w:val="28"/>
        </w:rPr>
        <w:t>(</w:t>
      </w:r>
      <w:r w:rsidRPr="00CD11F3">
        <w:rPr>
          <w:rFonts w:ascii="PT Astra Serif" w:hAnsi="PT Astra Serif"/>
          <w:sz w:val="28"/>
          <w:szCs w:val="28"/>
        </w:rPr>
        <w:t>месту пребывания</w:t>
      </w:r>
      <w:r w:rsidR="00907426" w:rsidRPr="00CD11F3">
        <w:rPr>
          <w:rFonts w:ascii="PT Astra Serif" w:hAnsi="PT Astra Serif"/>
          <w:sz w:val="28"/>
          <w:szCs w:val="28"/>
        </w:rPr>
        <w:t>)</w:t>
      </w:r>
      <w:r w:rsidR="0059037D" w:rsidRPr="00CD11F3">
        <w:rPr>
          <w:rFonts w:ascii="PT Astra Serif" w:hAnsi="PT Astra Serif"/>
          <w:sz w:val="28"/>
          <w:szCs w:val="28"/>
        </w:rPr>
        <w:t>;</w:t>
      </w:r>
    </w:p>
    <w:p w:rsidR="003A57C3" w:rsidRPr="00CD11F3" w:rsidRDefault="00F678B5" w:rsidP="00F678B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13</w:t>
      </w:r>
      <w:r w:rsidR="003A57C3" w:rsidRPr="00CD11F3">
        <w:rPr>
          <w:rFonts w:ascii="PT Astra Serif" w:hAnsi="PT Astra Serif"/>
          <w:sz w:val="28"/>
          <w:szCs w:val="28"/>
        </w:rPr>
        <w:t xml:space="preserve">) </w:t>
      </w:r>
      <w:r w:rsidR="00477DB3" w:rsidRPr="00CD11F3">
        <w:rPr>
          <w:rFonts w:ascii="PT Astra Serif" w:hAnsi="PT Astra Serif"/>
          <w:sz w:val="28"/>
          <w:szCs w:val="28"/>
        </w:rPr>
        <w:t>документ, содержащий сведения о реквизитах банковского счета, не являющегося номинальным, члена семьи погибшего (умершего) военнослужащего, в том числе в случае установления в отношении члена семьи погибшего (умершего) военнослужащего опеки (попечительства)</w:t>
      </w:r>
      <w:r w:rsidR="003A57C3" w:rsidRPr="00CD11F3">
        <w:rPr>
          <w:rFonts w:ascii="PT Astra Serif" w:hAnsi="PT Astra Serif"/>
          <w:sz w:val="28"/>
          <w:szCs w:val="28"/>
        </w:rPr>
        <w:t xml:space="preserve">. </w:t>
      </w:r>
    </w:p>
    <w:p w:rsidR="00F678B5" w:rsidRPr="00CD11F3" w:rsidRDefault="00F678B5" w:rsidP="00F678B5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14) справка с места учебы совершеннолетнего ребенка (детей) погибшего (умершего) военнослужащего для подтверждения факта обучения в образовательной организации независимо от  организационно-правовой формы (за исключением образовательной организации дополнительного образования) по очной форме обучения (представляется в случае обращения за материальной помощью детей погибшего (умершего) военнослужащего старше 18 лет, но не более чем до достижения возраста 23 лет, обучающихся в образовательных организациях по очной форме обучения);</w:t>
      </w:r>
    </w:p>
    <w:p w:rsidR="00F678B5" w:rsidRPr="00CD11F3" w:rsidRDefault="00F678B5" w:rsidP="00F617EE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15) копия справки, подтверждающей факт установления инвалидности (представляется </w:t>
      </w:r>
      <w:r w:rsidR="00EF5881" w:rsidRPr="00CD11F3">
        <w:rPr>
          <w:rFonts w:ascii="PT Astra Serif" w:hAnsi="PT Astra Serif"/>
          <w:sz w:val="28"/>
          <w:szCs w:val="28"/>
        </w:rPr>
        <w:t xml:space="preserve">в случае отсутствия сведений об инвалидности в федеральной государственной информационной системе «Федеральный реестр инвалидов» при обращении </w:t>
      </w:r>
      <w:r w:rsidRPr="00CD11F3">
        <w:rPr>
          <w:rFonts w:ascii="PT Astra Serif" w:hAnsi="PT Astra Serif"/>
          <w:sz w:val="28"/>
          <w:szCs w:val="28"/>
        </w:rPr>
        <w:t>за материальной помощью детей погибшего (умершего) военнослужащего старше 18 лет, если они стали инвалидами до достижения ими возраста 18 лет);</w:t>
      </w:r>
    </w:p>
    <w:p w:rsidR="00F678B5" w:rsidRPr="00CD11F3" w:rsidRDefault="00F678B5" w:rsidP="00F617EE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16) копия вступившего в законную силу решения суда об установлении факта проживания погибшего (умершего) военнослужащего на территории </w:t>
      </w:r>
      <w:r w:rsidRPr="00CD11F3">
        <w:rPr>
          <w:rFonts w:ascii="PT Astra Serif" w:hAnsi="PT Astra Serif"/>
          <w:sz w:val="28"/>
          <w:szCs w:val="28"/>
        </w:rPr>
        <w:lastRenderedPageBreak/>
        <w:t xml:space="preserve">Томской области на дату гибели (смерти) (в случае отсутствия сведений о регистрации погибшего (умершего) военнослужащего по месту жительства </w:t>
      </w:r>
      <w:r w:rsidR="00907426" w:rsidRPr="00CD11F3">
        <w:rPr>
          <w:rFonts w:ascii="PT Astra Serif" w:hAnsi="PT Astra Serif"/>
          <w:sz w:val="28"/>
          <w:szCs w:val="28"/>
        </w:rPr>
        <w:t xml:space="preserve">(месту пребывания) </w:t>
      </w:r>
      <w:r w:rsidRPr="00CD11F3">
        <w:rPr>
          <w:rFonts w:ascii="PT Astra Serif" w:hAnsi="PT Astra Serif"/>
          <w:sz w:val="28"/>
          <w:szCs w:val="28"/>
        </w:rPr>
        <w:t>на дату гибели (смерти);</w:t>
      </w:r>
    </w:p>
    <w:p w:rsidR="00F678B5" w:rsidRPr="00CD11F3" w:rsidRDefault="00F678B5" w:rsidP="00F617EE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</w:t>
      </w:r>
      <w:r w:rsidR="00F617EE" w:rsidRPr="00CD11F3">
        <w:rPr>
          <w:rFonts w:ascii="PT Astra Serif" w:hAnsi="PT Astra Serif"/>
          <w:sz w:val="28"/>
          <w:szCs w:val="28"/>
        </w:rPr>
        <w:t>7</w:t>
      </w:r>
      <w:r w:rsidRPr="00CD11F3">
        <w:rPr>
          <w:rFonts w:ascii="PT Astra Serif" w:hAnsi="PT Astra Serif"/>
          <w:sz w:val="28"/>
          <w:szCs w:val="28"/>
        </w:rPr>
        <w:t>) копия справки об отсутствии фа</w:t>
      </w:r>
      <w:r w:rsidR="00F617EE" w:rsidRPr="00CD11F3">
        <w:rPr>
          <w:rFonts w:ascii="PT Astra Serif" w:hAnsi="PT Astra Serif"/>
          <w:sz w:val="28"/>
          <w:szCs w:val="28"/>
        </w:rPr>
        <w:t>кта</w:t>
      </w:r>
      <w:r w:rsidRPr="00CD11F3">
        <w:rPr>
          <w:rFonts w:ascii="PT Astra Serif" w:hAnsi="PT Astra Serif"/>
          <w:sz w:val="28"/>
          <w:szCs w:val="28"/>
        </w:rPr>
        <w:t xml:space="preserve"> государственной регистрации </w:t>
      </w:r>
      <w:r w:rsidR="00F617EE" w:rsidRPr="00CD11F3">
        <w:rPr>
          <w:rFonts w:ascii="PT Astra Serif" w:hAnsi="PT Astra Serif"/>
          <w:sz w:val="28"/>
          <w:szCs w:val="28"/>
        </w:rPr>
        <w:t xml:space="preserve">заключения брака </w:t>
      </w:r>
      <w:r w:rsidRPr="00CD11F3">
        <w:rPr>
          <w:rFonts w:ascii="PT Astra Serif" w:hAnsi="PT Astra Serif"/>
          <w:sz w:val="28"/>
          <w:szCs w:val="28"/>
        </w:rPr>
        <w:t xml:space="preserve">(в случае отсутствия сведений о заключении </w:t>
      </w:r>
      <w:r w:rsidR="00F617EE" w:rsidRPr="00CD11F3">
        <w:rPr>
          <w:rFonts w:ascii="PT Astra Serif" w:hAnsi="PT Astra Serif"/>
          <w:sz w:val="28"/>
          <w:szCs w:val="28"/>
        </w:rPr>
        <w:t xml:space="preserve">брака с </w:t>
      </w:r>
      <w:r w:rsidRPr="00CD11F3">
        <w:rPr>
          <w:rFonts w:ascii="PT Astra Serif" w:hAnsi="PT Astra Serif"/>
          <w:sz w:val="28"/>
          <w:szCs w:val="28"/>
        </w:rPr>
        <w:t xml:space="preserve">погибшим (умершим) </w:t>
      </w:r>
      <w:r w:rsidR="00F617EE" w:rsidRPr="00CD11F3">
        <w:rPr>
          <w:rFonts w:ascii="PT Astra Serif" w:hAnsi="PT Astra Serif"/>
          <w:sz w:val="28"/>
          <w:szCs w:val="28"/>
        </w:rPr>
        <w:t>военнослужащим</w:t>
      </w:r>
      <w:r w:rsidR="00EF5881" w:rsidRPr="00CD11F3">
        <w:rPr>
          <w:rFonts w:ascii="PT Astra Serif" w:hAnsi="PT Astra Serif"/>
          <w:sz w:val="28"/>
          <w:szCs w:val="28"/>
        </w:rPr>
        <w:t>)</w:t>
      </w:r>
      <w:r w:rsidR="00F617EE" w:rsidRPr="00CD11F3">
        <w:rPr>
          <w:rFonts w:ascii="PT Astra Serif" w:hAnsi="PT Astra Serif"/>
          <w:sz w:val="28"/>
          <w:szCs w:val="28"/>
        </w:rPr>
        <w:t>, рождения</w:t>
      </w:r>
      <w:r w:rsidRPr="00CD11F3">
        <w:rPr>
          <w:rFonts w:ascii="PT Astra Serif" w:hAnsi="PT Astra Serif"/>
          <w:sz w:val="28"/>
          <w:szCs w:val="28"/>
        </w:rPr>
        <w:t xml:space="preserve"> детей, </w:t>
      </w:r>
      <w:r w:rsidR="00611E33">
        <w:rPr>
          <w:rFonts w:ascii="PT Astra Serif" w:hAnsi="PT Astra Serif"/>
          <w:sz w:val="28"/>
          <w:szCs w:val="28"/>
        </w:rPr>
        <w:t>родителем</w:t>
      </w:r>
      <w:r w:rsidRPr="00CD11F3">
        <w:rPr>
          <w:rFonts w:ascii="PT Astra Serif" w:hAnsi="PT Astra Serif"/>
          <w:sz w:val="28"/>
          <w:szCs w:val="28"/>
        </w:rPr>
        <w:t xml:space="preserve"> которых является погибший (умерший) военнослужащий</w:t>
      </w:r>
      <w:r w:rsidR="00F617EE" w:rsidRPr="00CD11F3">
        <w:rPr>
          <w:rFonts w:ascii="PT Astra Serif" w:hAnsi="PT Astra Serif"/>
          <w:sz w:val="28"/>
          <w:szCs w:val="28"/>
        </w:rPr>
        <w:t>);</w:t>
      </w:r>
    </w:p>
    <w:p w:rsidR="00F617EE" w:rsidRPr="00CD11F3" w:rsidRDefault="00F617EE" w:rsidP="00F617EE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18) копия документа, подтверждающего полномочия представителя члена семьи погибшего (умершего) военнослужащего в соответствии с законодательством Российской Федерации (в случае обращения за материальной помощью представителя члена семьи погибшего (умершего) военнослужащего).</w:t>
      </w:r>
    </w:p>
    <w:p w:rsidR="00F617EE" w:rsidRPr="00CD11F3" w:rsidRDefault="00F617EE" w:rsidP="00F617EE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Копии документов, указанные в подпунктах 1)</w:t>
      </w:r>
      <w:r w:rsidR="00643065" w:rsidRPr="00CD11F3">
        <w:rPr>
          <w:rFonts w:ascii="PT Astra Serif" w:hAnsi="PT Astra Serif"/>
          <w:sz w:val="28"/>
          <w:szCs w:val="28"/>
        </w:rPr>
        <w:t xml:space="preserve"> -</w:t>
      </w:r>
      <w:r w:rsidR="00EF5881" w:rsidRPr="00CD11F3">
        <w:rPr>
          <w:rFonts w:ascii="PT Astra Serif" w:hAnsi="PT Astra Serif"/>
          <w:sz w:val="28"/>
          <w:szCs w:val="28"/>
        </w:rPr>
        <w:t xml:space="preserve"> </w:t>
      </w:r>
      <w:r w:rsidR="00643065" w:rsidRPr="00CD11F3">
        <w:rPr>
          <w:rFonts w:ascii="PT Astra Serif" w:hAnsi="PT Astra Serif"/>
          <w:sz w:val="28"/>
          <w:szCs w:val="28"/>
        </w:rPr>
        <w:t>7),</w:t>
      </w:r>
      <w:r w:rsidR="00EF5881" w:rsidRPr="00CD11F3">
        <w:rPr>
          <w:rFonts w:ascii="PT Astra Serif" w:hAnsi="PT Astra Serif"/>
          <w:sz w:val="28"/>
          <w:szCs w:val="28"/>
        </w:rPr>
        <w:t xml:space="preserve"> </w:t>
      </w:r>
      <w:r w:rsidR="00643065" w:rsidRPr="00CD11F3">
        <w:rPr>
          <w:rFonts w:ascii="PT Astra Serif" w:hAnsi="PT Astra Serif"/>
          <w:sz w:val="28"/>
          <w:szCs w:val="28"/>
        </w:rPr>
        <w:t>11</w:t>
      </w:r>
      <w:r w:rsidRPr="00CD11F3">
        <w:rPr>
          <w:rFonts w:ascii="PT Astra Serif" w:hAnsi="PT Astra Serif"/>
          <w:sz w:val="28"/>
          <w:szCs w:val="28"/>
        </w:rPr>
        <w:t>),</w:t>
      </w:r>
      <w:r w:rsidR="00EF5881" w:rsidRPr="00CD11F3">
        <w:rPr>
          <w:rFonts w:ascii="PT Astra Serif" w:hAnsi="PT Astra Serif"/>
          <w:sz w:val="28"/>
          <w:szCs w:val="28"/>
        </w:rPr>
        <w:t xml:space="preserve"> </w:t>
      </w:r>
      <w:r w:rsidRPr="00CD11F3">
        <w:rPr>
          <w:rFonts w:ascii="PT Astra Serif" w:hAnsi="PT Astra Serif"/>
          <w:sz w:val="28"/>
          <w:szCs w:val="28"/>
        </w:rPr>
        <w:t>1</w:t>
      </w:r>
      <w:r w:rsidR="00611E33">
        <w:rPr>
          <w:rFonts w:ascii="PT Astra Serif" w:hAnsi="PT Astra Serif"/>
          <w:sz w:val="28"/>
          <w:szCs w:val="28"/>
        </w:rPr>
        <w:t>5</w:t>
      </w:r>
      <w:r w:rsidR="00963EE3">
        <w:rPr>
          <w:rFonts w:ascii="PT Astra Serif" w:hAnsi="PT Astra Serif"/>
          <w:sz w:val="28"/>
          <w:szCs w:val="28"/>
        </w:rPr>
        <w:t>)</w:t>
      </w:r>
      <w:r w:rsidR="00611E33">
        <w:rPr>
          <w:rFonts w:ascii="PT Astra Serif" w:hAnsi="PT Astra Serif"/>
          <w:sz w:val="28"/>
          <w:szCs w:val="28"/>
        </w:rPr>
        <w:t>, 17),18)</w:t>
      </w:r>
      <w:r w:rsidRPr="00CD11F3">
        <w:rPr>
          <w:rFonts w:ascii="PT Astra Serif" w:hAnsi="PT Astra Serif"/>
          <w:sz w:val="28"/>
          <w:szCs w:val="28"/>
        </w:rPr>
        <w:t xml:space="preserve"> настоящего пункта, не заверенные в установленном законодательством Российской Федерации порядке, представляются с предъявлением оригиналов для сверки.</w:t>
      </w:r>
    </w:p>
    <w:p w:rsidR="00127A66" w:rsidRPr="00CD11F3" w:rsidRDefault="003A57C3" w:rsidP="00127A6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6. В случае непредставления </w:t>
      </w:r>
      <w:r w:rsidR="00D405B7" w:rsidRPr="00CD11F3">
        <w:rPr>
          <w:rFonts w:ascii="PT Astra Serif" w:hAnsi="PT Astra Serif"/>
          <w:sz w:val="28"/>
          <w:szCs w:val="28"/>
        </w:rPr>
        <w:t xml:space="preserve">членом семьи погибшего (умершего) военнослужащего </w:t>
      </w:r>
      <w:r w:rsidRPr="00CD11F3">
        <w:rPr>
          <w:rFonts w:ascii="PT Astra Serif" w:hAnsi="PT Astra Serif"/>
          <w:sz w:val="28"/>
          <w:szCs w:val="28"/>
        </w:rPr>
        <w:t>документов, предусмотренных подпунктами 3), 5), 10), 1</w:t>
      </w:r>
      <w:r w:rsidR="00D405B7" w:rsidRPr="00CD11F3">
        <w:rPr>
          <w:rFonts w:ascii="PT Astra Serif" w:hAnsi="PT Astra Serif"/>
          <w:sz w:val="28"/>
          <w:szCs w:val="28"/>
        </w:rPr>
        <w:t>2</w:t>
      </w:r>
      <w:r w:rsidRPr="00CD11F3">
        <w:rPr>
          <w:rFonts w:ascii="PT Astra Serif" w:hAnsi="PT Astra Serif"/>
          <w:sz w:val="28"/>
          <w:szCs w:val="28"/>
        </w:rPr>
        <w:t>)</w:t>
      </w:r>
      <w:r w:rsidR="00127A66" w:rsidRPr="00CD11F3">
        <w:rPr>
          <w:rFonts w:ascii="PT Astra Serif" w:hAnsi="PT Astra Serif"/>
          <w:sz w:val="28"/>
          <w:szCs w:val="28"/>
        </w:rPr>
        <w:t>, 17)</w:t>
      </w:r>
      <w:r w:rsidRPr="00CD11F3">
        <w:rPr>
          <w:rFonts w:ascii="PT Astra Serif" w:hAnsi="PT Astra Serif"/>
          <w:sz w:val="28"/>
          <w:szCs w:val="28"/>
        </w:rPr>
        <w:t xml:space="preserve"> пункта 5 настоящего Порядка, уполномоченное учреждение запрашивает сведения о смерти погибшего (умершего) военнослужащего, о рождении ребенка погибшего (умершего) военнослужащего, о заключении брака с погибшим (умершим) военнослужащим, о регистрации погибшего (умершего) военнослужащего по месту жительства (пребывания)</w:t>
      </w:r>
      <w:r w:rsidR="00127A66" w:rsidRPr="00CD11F3">
        <w:rPr>
          <w:rFonts w:ascii="PT Astra Serif" w:hAnsi="PT Astra Serif"/>
          <w:sz w:val="28"/>
          <w:szCs w:val="28"/>
        </w:rPr>
        <w:t>, об</w:t>
      </w:r>
      <w:r w:rsidRPr="00CD11F3">
        <w:rPr>
          <w:rFonts w:ascii="PT Astra Serif" w:hAnsi="PT Astra Serif"/>
          <w:sz w:val="28"/>
          <w:szCs w:val="28"/>
        </w:rPr>
        <w:t xml:space="preserve"> </w:t>
      </w:r>
      <w:r w:rsidR="00127A66" w:rsidRPr="00CD11F3">
        <w:rPr>
          <w:rFonts w:ascii="PT Astra Serif" w:hAnsi="PT Astra Serif"/>
          <w:sz w:val="28"/>
          <w:szCs w:val="28"/>
        </w:rPr>
        <w:t xml:space="preserve">отсутствии факта государственной регистрации заключения брака, рождения детей, отцом которых является погибший (умерший) военнослужащий), </w:t>
      </w:r>
      <w:r w:rsidRPr="00CD11F3">
        <w:rPr>
          <w:rFonts w:ascii="PT Astra Serif" w:hAnsi="PT Astra Serif"/>
          <w:sz w:val="28"/>
          <w:szCs w:val="28"/>
        </w:rPr>
        <w:t xml:space="preserve">в порядке межведомственного информационного взаимодействия. </w:t>
      </w:r>
    </w:p>
    <w:p w:rsidR="002B3DD4" w:rsidRPr="00CD11F3" w:rsidRDefault="002B3DD4" w:rsidP="002B3DD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Межведомственный запрос направляется в течение двух рабочих дней со дня п</w:t>
      </w:r>
      <w:r w:rsidR="00622BD6" w:rsidRPr="00CD11F3">
        <w:rPr>
          <w:rFonts w:ascii="PT Astra Serif" w:hAnsi="PT Astra Serif"/>
          <w:sz w:val="28"/>
          <w:szCs w:val="28"/>
        </w:rPr>
        <w:t>редставления</w:t>
      </w:r>
      <w:r w:rsidRPr="00CD11F3">
        <w:rPr>
          <w:rFonts w:ascii="PT Astra Serif" w:hAnsi="PT Astra Serif"/>
          <w:sz w:val="28"/>
          <w:szCs w:val="28"/>
        </w:rPr>
        <w:t xml:space="preserve"> в уполномоченное учреждение </w:t>
      </w:r>
      <w:r w:rsidR="00622BD6" w:rsidRPr="00CD11F3">
        <w:rPr>
          <w:rFonts w:ascii="PT Astra Serif" w:hAnsi="PT Astra Serif"/>
          <w:sz w:val="28"/>
          <w:szCs w:val="28"/>
        </w:rPr>
        <w:t xml:space="preserve">заявления и </w:t>
      </w:r>
      <w:r w:rsidRPr="00CD11F3">
        <w:rPr>
          <w:rFonts w:ascii="PT Astra Serif" w:hAnsi="PT Astra Serif"/>
          <w:sz w:val="28"/>
          <w:szCs w:val="28"/>
        </w:rPr>
        <w:t>документов, предусмотренны</w:t>
      </w:r>
      <w:r w:rsidR="00127A66" w:rsidRPr="00CD11F3">
        <w:rPr>
          <w:rFonts w:ascii="PT Astra Serif" w:hAnsi="PT Astra Serif"/>
          <w:sz w:val="28"/>
          <w:szCs w:val="28"/>
        </w:rPr>
        <w:t>х подпунктами 1), 2), 4),</w:t>
      </w:r>
      <w:r w:rsidR="00622BD6" w:rsidRPr="00CD11F3">
        <w:rPr>
          <w:rFonts w:ascii="PT Astra Serif" w:hAnsi="PT Astra Serif"/>
          <w:sz w:val="28"/>
          <w:szCs w:val="28"/>
        </w:rPr>
        <w:t xml:space="preserve"> </w:t>
      </w:r>
      <w:r w:rsidR="00127A66" w:rsidRPr="00CD11F3">
        <w:rPr>
          <w:rFonts w:ascii="PT Astra Serif" w:hAnsi="PT Astra Serif"/>
          <w:sz w:val="28"/>
          <w:szCs w:val="28"/>
        </w:rPr>
        <w:t>6)</w:t>
      </w:r>
      <w:r w:rsidR="00EF5881" w:rsidRPr="00CD11F3">
        <w:rPr>
          <w:rFonts w:ascii="PT Astra Serif" w:hAnsi="PT Astra Serif"/>
          <w:sz w:val="28"/>
          <w:szCs w:val="28"/>
        </w:rPr>
        <w:t xml:space="preserve"> </w:t>
      </w:r>
      <w:r w:rsidR="00127A66" w:rsidRPr="00CD11F3">
        <w:rPr>
          <w:rFonts w:ascii="PT Astra Serif" w:hAnsi="PT Astra Serif"/>
          <w:sz w:val="28"/>
          <w:szCs w:val="28"/>
        </w:rPr>
        <w:t>-9</w:t>
      </w:r>
      <w:r w:rsidR="00622BD6" w:rsidRPr="00CD11F3">
        <w:rPr>
          <w:rFonts w:ascii="PT Astra Serif" w:hAnsi="PT Astra Serif"/>
          <w:sz w:val="28"/>
          <w:szCs w:val="28"/>
        </w:rPr>
        <w:t>), 11</w:t>
      </w:r>
      <w:r w:rsidRPr="00CD11F3">
        <w:rPr>
          <w:rFonts w:ascii="PT Astra Serif" w:hAnsi="PT Astra Serif"/>
          <w:sz w:val="28"/>
          <w:szCs w:val="28"/>
        </w:rPr>
        <w:t>), 1</w:t>
      </w:r>
      <w:r w:rsidR="00622BD6" w:rsidRPr="00CD11F3">
        <w:rPr>
          <w:rFonts w:ascii="PT Astra Serif" w:hAnsi="PT Astra Serif"/>
          <w:sz w:val="28"/>
          <w:szCs w:val="28"/>
        </w:rPr>
        <w:t>3)</w:t>
      </w:r>
      <w:r w:rsidR="00907426" w:rsidRPr="00CD11F3">
        <w:rPr>
          <w:rFonts w:ascii="PT Astra Serif" w:hAnsi="PT Astra Serif"/>
          <w:sz w:val="28"/>
          <w:szCs w:val="28"/>
        </w:rPr>
        <w:t xml:space="preserve"> </w:t>
      </w:r>
      <w:r w:rsidR="00622BD6" w:rsidRPr="00CD11F3">
        <w:rPr>
          <w:rFonts w:ascii="PT Astra Serif" w:hAnsi="PT Astra Serif"/>
          <w:sz w:val="28"/>
          <w:szCs w:val="28"/>
        </w:rPr>
        <w:t>-</w:t>
      </w:r>
      <w:r w:rsidR="00611E33">
        <w:rPr>
          <w:rFonts w:ascii="PT Astra Serif" w:hAnsi="PT Astra Serif"/>
          <w:sz w:val="28"/>
          <w:szCs w:val="28"/>
        </w:rPr>
        <w:t xml:space="preserve"> </w:t>
      </w:r>
      <w:r w:rsidR="00622BD6" w:rsidRPr="00CD11F3">
        <w:rPr>
          <w:rFonts w:ascii="PT Astra Serif" w:hAnsi="PT Astra Serif"/>
          <w:sz w:val="28"/>
          <w:szCs w:val="28"/>
        </w:rPr>
        <w:t>16</w:t>
      </w:r>
      <w:r w:rsidRPr="00CD11F3">
        <w:rPr>
          <w:rFonts w:ascii="PT Astra Serif" w:hAnsi="PT Astra Serif"/>
          <w:sz w:val="28"/>
          <w:szCs w:val="28"/>
        </w:rPr>
        <w:t>)</w:t>
      </w:r>
      <w:r w:rsidR="00622BD6" w:rsidRPr="00CD11F3">
        <w:rPr>
          <w:rFonts w:ascii="PT Astra Serif" w:hAnsi="PT Astra Serif"/>
          <w:sz w:val="28"/>
          <w:szCs w:val="28"/>
        </w:rPr>
        <w:t>, 18) пункта 5 настоящего Порядка.</w:t>
      </w:r>
      <w:r w:rsidRPr="00CD11F3">
        <w:rPr>
          <w:rFonts w:ascii="PT Astra Serif" w:hAnsi="PT Astra Serif"/>
          <w:sz w:val="28"/>
          <w:szCs w:val="28"/>
        </w:rPr>
        <w:t>»;</w:t>
      </w:r>
    </w:p>
    <w:p w:rsidR="002B3DD4" w:rsidRPr="00CD11F3" w:rsidRDefault="00907426" w:rsidP="002B3DD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в</w:t>
      </w:r>
      <w:r w:rsidR="002B3DD4" w:rsidRPr="00CD11F3">
        <w:rPr>
          <w:rFonts w:ascii="PT Astra Serif" w:hAnsi="PT Astra Serif"/>
          <w:sz w:val="28"/>
          <w:szCs w:val="28"/>
        </w:rPr>
        <w:t xml:space="preserve">) в абзаце втором пункта 7 слова «в течение тридцати рабочих дней» заменить словами «в течение </w:t>
      </w:r>
      <w:r w:rsidRPr="00CD11F3">
        <w:rPr>
          <w:rFonts w:ascii="PT Astra Serif" w:hAnsi="PT Astra Serif"/>
          <w:sz w:val="28"/>
          <w:szCs w:val="28"/>
        </w:rPr>
        <w:t>ста восьмидесяти календарных дней»</w:t>
      </w:r>
      <w:r w:rsidR="002B3DD4" w:rsidRPr="00CD11F3">
        <w:rPr>
          <w:rFonts w:ascii="PT Astra Serif" w:hAnsi="PT Astra Serif"/>
          <w:sz w:val="28"/>
          <w:szCs w:val="28"/>
        </w:rPr>
        <w:t>;</w:t>
      </w:r>
    </w:p>
    <w:p w:rsidR="002B3DD4" w:rsidRPr="00CD11F3" w:rsidRDefault="00907426" w:rsidP="002B3DD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г</w:t>
      </w:r>
      <w:r w:rsidR="002B3DD4" w:rsidRPr="00CD11F3">
        <w:rPr>
          <w:rFonts w:ascii="PT Astra Serif" w:hAnsi="PT Astra Serif"/>
          <w:sz w:val="28"/>
          <w:szCs w:val="28"/>
        </w:rPr>
        <w:t>) пункт 8 дополнить абзацем следующего содержания:</w:t>
      </w:r>
    </w:p>
    <w:p w:rsidR="002B3DD4" w:rsidRPr="00CD11F3" w:rsidRDefault="002B3DD4" w:rsidP="002B3DD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«Расчет доли члена семьи погибшего (умершего) военнослужащего осуществляется путем деления размера материальной помощи на количество членов семьи погибшего (умершего) военнослужащего.»;</w:t>
      </w:r>
    </w:p>
    <w:p w:rsidR="0043653E" w:rsidRPr="00CD11F3" w:rsidRDefault="00907426" w:rsidP="0090742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д</w:t>
      </w:r>
      <w:r w:rsidR="002B3DD4" w:rsidRPr="00CD11F3">
        <w:rPr>
          <w:rFonts w:ascii="PT Astra Serif" w:hAnsi="PT Astra Serif"/>
          <w:sz w:val="28"/>
          <w:szCs w:val="28"/>
        </w:rPr>
        <w:t>)</w:t>
      </w:r>
      <w:r w:rsidR="00FF40DB" w:rsidRPr="00CD11F3">
        <w:rPr>
          <w:rFonts w:ascii="PT Astra Serif" w:hAnsi="PT Astra Serif"/>
          <w:sz w:val="28"/>
          <w:szCs w:val="28"/>
        </w:rPr>
        <w:t xml:space="preserve"> </w:t>
      </w:r>
      <w:r w:rsidR="00B90010" w:rsidRPr="00CD11F3">
        <w:rPr>
          <w:rFonts w:ascii="PT Astra Serif" w:hAnsi="PT Astra Serif"/>
          <w:sz w:val="28"/>
          <w:szCs w:val="28"/>
        </w:rPr>
        <w:t>под</w:t>
      </w:r>
      <w:r w:rsidR="002B3DD4" w:rsidRPr="00CD11F3">
        <w:rPr>
          <w:rFonts w:ascii="PT Astra Serif" w:hAnsi="PT Astra Serif"/>
          <w:sz w:val="28"/>
          <w:szCs w:val="28"/>
        </w:rPr>
        <w:t>пункт</w:t>
      </w:r>
      <w:r w:rsidR="00B90010" w:rsidRPr="00CD11F3">
        <w:rPr>
          <w:rFonts w:ascii="PT Astra Serif" w:hAnsi="PT Astra Serif"/>
          <w:sz w:val="28"/>
          <w:szCs w:val="28"/>
        </w:rPr>
        <w:t xml:space="preserve"> 2) </w:t>
      </w:r>
      <w:r w:rsidR="00FF40DB" w:rsidRPr="00CD11F3">
        <w:rPr>
          <w:rFonts w:ascii="PT Astra Serif" w:hAnsi="PT Astra Serif"/>
          <w:sz w:val="28"/>
          <w:szCs w:val="28"/>
        </w:rPr>
        <w:t>пункт</w:t>
      </w:r>
      <w:r w:rsidR="00B90010" w:rsidRPr="00CD11F3">
        <w:rPr>
          <w:rFonts w:ascii="PT Astra Serif" w:hAnsi="PT Astra Serif"/>
          <w:sz w:val="28"/>
          <w:szCs w:val="28"/>
        </w:rPr>
        <w:t>а</w:t>
      </w:r>
      <w:r w:rsidR="00FF40DB" w:rsidRPr="00CD11F3">
        <w:rPr>
          <w:rFonts w:ascii="PT Astra Serif" w:hAnsi="PT Astra Serif"/>
          <w:sz w:val="28"/>
          <w:szCs w:val="28"/>
        </w:rPr>
        <w:t xml:space="preserve"> </w:t>
      </w:r>
      <w:r w:rsidR="00B90010" w:rsidRPr="00CD11F3">
        <w:rPr>
          <w:rFonts w:ascii="PT Astra Serif" w:hAnsi="PT Astra Serif"/>
          <w:sz w:val="28"/>
          <w:szCs w:val="28"/>
        </w:rPr>
        <w:t>9</w:t>
      </w:r>
      <w:r w:rsidR="00FF40DB" w:rsidRPr="00CD11F3">
        <w:rPr>
          <w:rFonts w:ascii="PT Astra Serif" w:hAnsi="PT Astra Serif"/>
          <w:sz w:val="28"/>
          <w:szCs w:val="28"/>
        </w:rPr>
        <w:t xml:space="preserve"> </w:t>
      </w:r>
      <w:r w:rsidR="0043653E" w:rsidRPr="00CD11F3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43653E" w:rsidRPr="00CD11F3" w:rsidRDefault="00B90010" w:rsidP="0043653E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«2) </w:t>
      </w:r>
      <w:r w:rsidR="0043653E" w:rsidRPr="00CD11F3">
        <w:rPr>
          <w:rFonts w:ascii="PT Astra Serif" w:hAnsi="PT Astra Serif"/>
          <w:sz w:val="28"/>
          <w:szCs w:val="28"/>
        </w:rPr>
        <w:t xml:space="preserve">непредставление </w:t>
      </w:r>
      <w:r w:rsidR="00687942" w:rsidRPr="000D498D">
        <w:rPr>
          <w:rFonts w:ascii="PT Astra Serif" w:hAnsi="PT Astra Serif"/>
          <w:sz w:val="28"/>
          <w:szCs w:val="28"/>
        </w:rPr>
        <w:t>или представление не в полном объеме</w:t>
      </w:r>
      <w:r w:rsidR="0043653E" w:rsidRPr="00CD11F3">
        <w:rPr>
          <w:rFonts w:ascii="PT Astra Serif" w:hAnsi="PT Astra Serif"/>
          <w:sz w:val="28"/>
          <w:szCs w:val="28"/>
        </w:rPr>
        <w:t xml:space="preserve"> </w:t>
      </w:r>
      <w:r w:rsidR="00687942" w:rsidRPr="00CD11F3">
        <w:rPr>
          <w:rFonts w:ascii="PT Astra Serif" w:hAnsi="PT Astra Serif"/>
          <w:sz w:val="28"/>
          <w:szCs w:val="28"/>
        </w:rPr>
        <w:t>документо</w:t>
      </w:r>
      <w:r w:rsidR="00687942">
        <w:rPr>
          <w:rFonts w:ascii="PT Astra Serif" w:hAnsi="PT Astra Serif"/>
          <w:sz w:val="28"/>
          <w:szCs w:val="28"/>
        </w:rPr>
        <w:t xml:space="preserve">в, </w:t>
      </w:r>
      <w:r w:rsidR="0043653E" w:rsidRPr="00CD11F3">
        <w:rPr>
          <w:rFonts w:ascii="PT Astra Serif" w:hAnsi="PT Astra Serif"/>
          <w:sz w:val="28"/>
          <w:szCs w:val="28"/>
        </w:rPr>
        <w:t>предусмотренных подпунктами 1), 2), 4), 6) - 9), 11), 13)</w:t>
      </w:r>
      <w:r w:rsidRPr="00CD11F3">
        <w:rPr>
          <w:rFonts w:ascii="PT Astra Serif" w:hAnsi="PT Astra Serif"/>
          <w:sz w:val="28"/>
          <w:szCs w:val="28"/>
        </w:rPr>
        <w:t xml:space="preserve"> </w:t>
      </w:r>
      <w:r w:rsidR="0043653E" w:rsidRPr="00CD11F3">
        <w:rPr>
          <w:rFonts w:ascii="PT Astra Serif" w:hAnsi="PT Astra Serif"/>
          <w:sz w:val="28"/>
          <w:szCs w:val="28"/>
        </w:rPr>
        <w:t>-</w:t>
      </w:r>
      <w:r w:rsidRPr="00CD11F3">
        <w:rPr>
          <w:rFonts w:ascii="PT Astra Serif" w:hAnsi="PT Astra Serif"/>
          <w:sz w:val="28"/>
          <w:szCs w:val="28"/>
        </w:rPr>
        <w:t xml:space="preserve"> </w:t>
      </w:r>
      <w:r w:rsidR="0043653E" w:rsidRPr="00CD11F3">
        <w:rPr>
          <w:rFonts w:ascii="PT Astra Serif" w:hAnsi="PT Astra Serif"/>
          <w:sz w:val="28"/>
          <w:szCs w:val="28"/>
        </w:rPr>
        <w:t>16),</w:t>
      </w:r>
      <w:r w:rsidRPr="00CD11F3">
        <w:rPr>
          <w:rFonts w:ascii="PT Astra Serif" w:hAnsi="PT Astra Serif"/>
          <w:sz w:val="28"/>
          <w:szCs w:val="28"/>
        </w:rPr>
        <w:t xml:space="preserve"> </w:t>
      </w:r>
      <w:r w:rsidR="0043653E" w:rsidRPr="00CD11F3">
        <w:rPr>
          <w:rFonts w:ascii="PT Astra Serif" w:hAnsi="PT Astra Serif"/>
          <w:sz w:val="28"/>
          <w:szCs w:val="28"/>
        </w:rPr>
        <w:t>18) пункта 5 настоящего Порядка;</w:t>
      </w:r>
      <w:r w:rsidRPr="00CD11F3">
        <w:rPr>
          <w:rFonts w:ascii="PT Astra Serif" w:hAnsi="PT Astra Serif"/>
          <w:sz w:val="28"/>
          <w:szCs w:val="28"/>
        </w:rPr>
        <w:t>»;</w:t>
      </w:r>
    </w:p>
    <w:p w:rsidR="002B3DD4" w:rsidRPr="00CD11F3" w:rsidRDefault="00907426" w:rsidP="002B3DD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е</w:t>
      </w:r>
      <w:r w:rsidR="002B3DD4" w:rsidRPr="00CD11F3">
        <w:rPr>
          <w:rFonts w:ascii="PT Astra Serif" w:hAnsi="PT Astra Serif"/>
          <w:sz w:val="28"/>
          <w:szCs w:val="28"/>
        </w:rPr>
        <w:t>)</w:t>
      </w:r>
      <w:r w:rsidR="00454AB1" w:rsidRPr="00CD11F3">
        <w:rPr>
          <w:rFonts w:ascii="PT Astra Serif" w:hAnsi="PT Astra Serif"/>
          <w:sz w:val="28"/>
          <w:szCs w:val="28"/>
        </w:rPr>
        <w:t xml:space="preserve"> пункт</w:t>
      </w:r>
      <w:r w:rsidR="00CF1BEA" w:rsidRPr="00CD11F3">
        <w:rPr>
          <w:rFonts w:ascii="PT Astra Serif" w:hAnsi="PT Astra Serif"/>
          <w:sz w:val="28"/>
          <w:szCs w:val="28"/>
        </w:rPr>
        <w:t>ы</w:t>
      </w:r>
      <w:r w:rsidR="002B3DD4" w:rsidRPr="00CD11F3">
        <w:rPr>
          <w:rFonts w:ascii="PT Astra Serif" w:hAnsi="PT Astra Serif"/>
          <w:sz w:val="28"/>
          <w:szCs w:val="28"/>
        </w:rPr>
        <w:t xml:space="preserve"> 10</w:t>
      </w:r>
      <w:r w:rsidR="00B90010" w:rsidRPr="00CD11F3">
        <w:rPr>
          <w:rFonts w:ascii="PT Astra Serif" w:hAnsi="PT Astra Serif"/>
          <w:sz w:val="28"/>
          <w:szCs w:val="28"/>
        </w:rPr>
        <w:t xml:space="preserve"> </w:t>
      </w:r>
      <w:r w:rsidR="00DE3CC6" w:rsidRPr="00CD11F3">
        <w:rPr>
          <w:rFonts w:ascii="PT Astra Serif" w:hAnsi="PT Astra Serif"/>
          <w:sz w:val="28"/>
          <w:szCs w:val="28"/>
        </w:rPr>
        <w:t>–</w:t>
      </w:r>
      <w:r w:rsidR="00B90010" w:rsidRPr="00CD11F3">
        <w:rPr>
          <w:rFonts w:ascii="PT Astra Serif" w:hAnsi="PT Astra Serif"/>
          <w:sz w:val="28"/>
          <w:szCs w:val="28"/>
        </w:rPr>
        <w:t xml:space="preserve"> </w:t>
      </w:r>
      <w:r w:rsidR="00DE3CC6" w:rsidRPr="00CD11F3">
        <w:rPr>
          <w:rFonts w:ascii="PT Astra Serif" w:hAnsi="PT Astra Serif"/>
          <w:sz w:val="28"/>
          <w:szCs w:val="28"/>
        </w:rPr>
        <w:t xml:space="preserve">15 </w:t>
      </w:r>
      <w:r w:rsidR="00C93A82" w:rsidRPr="00CD11F3">
        <w:rPr>
          <w:rFonts w:ascii="PT Astra Serif" w:hAnsi="PT Astra Serif"/>
          <w:sz w:val="28"/>
          <w:szCs w:val="28"/>
        </w:rPr>
        <w:t>изложить в следующей редакции</w:t>
      </w:r>
      <w:r w:rsidR="002B3DD4" w:rsidRPr="00CD11F3">
        <w:rPr>
          <w:rFonts w:ascii="PT Astra Serif" w:hAnsi="PT Astra Serif"/>
          <w:sz w:val="28"/>
          <w:szCs w:val="28"/>
        </w:rPr>
        <w:t>:</w:t>
      </w:r>
    </w:p>
    <w:p w:rsidR="009167F1" w:rsidRPr="00CD11F3" w:rsidRDefault="00C93A82" w:rsidP="00C93A82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«10. Решение о предоставлении материальной помощи или решение об отказе в предоставлении материальной помощи принимается уполномоченным учреждением в срок, не превышающий </w:t>
      </w:r>
      <w:r w:rsidR="00907426" w:rsidRPr="00CD11F3">
        <w:rPr>
          <w:rFonts w:ascii="PT Astra Serif" w:hAnsi="PT Astra Serif"/>
          <w:sz w:val="28"/>
          <w:szCs w:val="28"/>
        </w:rPr>
        <w:t xml:space="preserve">двухсот </w:t>
      </w:r>
      <w:r w:rsidR="00907426" w:rsidRPr="00CD11F3">
        <w:rPr>
          <w:rFonts w:ascii="PT Astra Serif" w:hAnsi="PT Astra Serif"/>
          <w:sz w:val="28"/>
          <w:szCs w:val="28"/>
        </w:rPr>
        <w:lastRenderedPageBreak/>
        <w:t xml:space="preserve">календарных </w:t>
      </w:r>
      <w:r w:rsidRPr="00CD11F3">
        <w:rPr>
          <w:rFonts w:ascii="PT Astra Serif" w:hAnsi="PT Astra Serif"/>
          <w:sz w:val="28"/>
          <w:szCs w:val="28"/>
        </w:rPr>
        <w:t xml:space="preserve">дней со дня поступления в уполномоченное учреждение </w:t>
      </w:r>
      <w:r w:rsidR="00143A7A" w:rsidRPr="00CD11F3">
        <w:rPr>
          <w:rFonts w:ascii="PT Astra Serif" w:hAnsi="PT Astra Serif"/>
          <w:sz w:val="28"/>
          <w:szCs w:val="28"/>
        </w:rPr>
        <w:t xml:space="preserve">заявления и </w:t>
      </w:r>
      <w:r w:rsidRPr="00CD11F3">
        <w:rPr>
          <w:rFonts w:ascii="PT Astra Serif" w:hAnsi="PT Astra Serif"/>
          <w:sz w:val="28"/>
          <w:szCs w:val="28"/>
        </w:rPr>
        <w:t xml:space="preserve">документов, предусмотренных подпунктами </w:t>
      </w:r>
      <w:r w:rsidR="00143A7A" w:rsidRPr="00CD11F3">
        <w:rPr>
          <w:rFonts w:ascii="PT Astra Serif" w:hAnsi="PT Astra Serif"/>
          <w:sz w:val="28"/>
          <w:szCs w:val="28"/>
        </w:rPr>
        <w:t>1), 2), 4), 6) -</w:t>
      </w:r>
      <w:r w:rsidR="00B90010" w:rsidRPr="00CD11F3">
        <w:rPr>
          <w:rFonts w:ascii="PT Astra Serif" w:hAnsi="PT Astra Serif"/>
          <w:sz w:val="28"/>
          <w:szCs w:val="28"/>
        </w:rPr>
        <w:t xml:space="preserve"> </w:t>
      </w:r>
      <w:r w:rsidR="00143A7A" w:rsidRPr="00CD11F3">
        <w:rPr>
          <w:rFonts w:ascii="PT Astra Serif" w:hAnsi="PT Astra Serif"/>
          <w:sz w:val="28"/>
          <w:szCs w:val="28"/>
        </w:rPr>
        <w:t>9), 11), 13) -</w:t>
      </w:r>
      <w:r w:rsidR="00B90010" w:rsidRPr="00CD11F3">
        <w:rPr>
          <w:rFonts w:ascii="PT Astra Serif" w:hAnsi="PT Astra Serif"/>
          <w:sz w:val="28"/>
          <w:szCs w:val="28"/>
        </w:rPr>
        <w:t xml:space="preserve"> </w:t>
      </w:r>
      <w:r w:rsidR="00143A7A" w:rsidRPr="00CD11F3">
        <w:rPr>
          <w:rFonts w:ascii="PT Astra Serif" w:hAnsi="PT Astra Serif"/>
          <w:sz w:val="28"/>
          <w:szCs w:val="28"/>
        </w:rPr>
        <w:t>16), 18) пункта 5 настоящего Порядка.</w:t>
      </w:r>
    </w:p>
    <w:p w:rsidR="00CF1BEA" w:rsidRPr="00CD11F3" w:rsidRDefault="0082044F" w:rsidP="009167F1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11. </w:t>
      </w:r>
      <w:r w:rsidR="00D15245" w:rsidRPr="00CD11F3">
        <w:rPr>
          <w:rFonts w:ascii="PT Astra Serif" w:hAnsi="PT Astra Serif"/>
          <w:sz w:val="28"/>
          <w:szCs w:val="28"/>
        </w:rPr>
        <w:t xml:space="preserve">Срок </w:t>
      </w:r>
      <w:r w:rsidR="00CF1BEA" w:rsidRPr="00CD11F3">
        <w:rPr>
          <w:rFonts w:ascii="PT Astra Serif" w:hAnsi="PT Astra Serif"/>
          <w:sz w:val="28"/>
          <w:szCs w:val="28"/>
        </w:rPr>
        <w:t>принятия решения, предусмотренного пунктом 10 настоящего Порядка, пр</w:t>
      </w:r>
      <w:r w:rsidR="00FD6804" w:rsidRPr="00CD11F3">
        <w:rPr>
          <w:rFonts w:ascii="PT Astra Serif" w:hAnsi="PT Astra Serif"/>
          <w:sz w:val="28"/>
          <w:szCs w:val="28"/>
        </w:rPr>
        <w:t>одлевается</w:t>
      </w:r>
      <w:r w:rsidR="00CF1BEA" w:rsidRPr="00CD11F3">
        <w:rPr>
          <w:rFonts w:ascii="PT Astra Serif" w:hAnsi="PT Astra Serif"/>
          <w:sz w:val="28"/>
          <w:szCs w:val="28"/>
        </w:rPr>
        <w:t xml:space="preserve"> в следующих случаях:</w:t>
      </w:r>
    </w:p>
    <w:p w:rsidR="00CF1BEA" w:rsidRPr="00CD11F3" w:rsidRDefault="00CF1BEA" w:rsidP="00CF1BEA">
      <w:pPr>
        <w:pStyle w:val="aff1"/>
        <w:numPr>
          <w:ilvl w:val="0"/>
          <w:numId w:val="29"/>
        </w:numPr>
        <w:tabs>
          <w:tab w:val="left" w:pos="851"/>
          <w:tab w:val="left" w:pos="1134"/>
        </w:tabs>
        <w:spacing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непоступления </w:t>
      </w:r>
      <w:r w:rsidR="00FD6804" w:rsidRPr="00CD11F3">
        <w:rPr>
          <w:rFonts w:ascii="PT Astra Serif" w:hAnsi="PT Astra Serif"/>
          <w:sz w:val="28"/>
          <w:szCs w:val="28"/>
        </w:rPr>
        <w:t xml:space="preserve">в уполномоченное учреждение </w:t>
      </w:r>
      <w:r w:rsidRPr="00CD11F3">
        <w:rPr>
          <w:rFonts w:ascii="PT Astra Serif" w:hAnsi="PT Astra Serif"/>
          <w:sz w:val="28"/>
          <w:szCs w:val="28"/>
        </w:rPr>
        <w:t>запрашиваемых сведений</w:t>
      </w:r>
      <w:r w:rsidR="0082044F" w:rsidRPr="00CD11F3">
        <w:rPr>
          <w:rFonts w:ascii="PT Astra Serif" w:hAnsi="PT Astra Serif"/>
          <w:sz w:val="28"/>
          <w:szCs w:val="28"/>
        </w:rPr>
        <w:t xml:space="preserve">, предусмотренных </w:t>
      </w:r>
      <w:r w:rsidRPr="00CD11F3">
        <w:rPr>
          <w:rFonts w:ascii="PT Astra Serif" w:hAnsi="PT Astra Serif"/>
          <w:sz w:val="28"/>
          <w:szCs w:val="28"/>
        </w:rPr>
        <w:t xml:space="preserve"> </w:t>
      </w:r>
      <w:r w:rsidR="0082044F" w:rsidRPr="00CD11F3">
        <w:rPr>
          <w:rFonts w:ascii="PT Astra Serif" w:hAnsi="PT Astra Serif"/>
          <w:sz w:val="28"/>
          <w:szCs w:val="28"/>
        </w:rPr>
        <w:t xml:space="preserve">подпунктами 3), 5), 10), 12), 17) пункта 5 настоящего Порядка, </w:t>
      </w:r>
      <w:r w:rsidRPr="00CD11F3">
        <w:rPr>
          <w:rFonts w:ascii="PT Astra Serif" w:hAnsi="PT Astra Serif"/>
          <w:sz w:val="28"/>
          <w:szCs w:val="28"/>
        </w:rPr>
        <w:t xml:space="preserve">в рамках </w:t>
      </w:r>
      <w:r w:rsidR="0082044F" w:rsidRPr="00CD11F3">
        <w:rPr>
          <w:rFonts w:ascii="PT Astra Serif" w:hAnsi="PT Astra Serif"/>
          <w:sz w:val="28"/>
          <w:szCs w:val="28"/>
        </w:rPr>
        <w:t xml:space="preserve">межведомственного  информационного взаимодействия; </w:t>
      </w:r>
    </w:p>
    <w:p w:rsidR="00FD6804" w:rsidRPr="00CD11F3" w:rsidRDefault="00CF1BEA" w:rsidP="00CF1BEA">
      <w:pPr>
        <w:pStyle w:val="aff1"/>
        <w:numPr>
          <w:ilvl w:val="0"/>
          <w:numId w:val="29"/>
        </w:numPr>
        <w:tabs>
          <w:tab w:val="left" w:pos="851"/>
          <w:tab w:val="left" w:pos="1134"/>
        </w:tabs>
        <w:spacing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поступления </w:t>
      </w:r>
      <w:r w:rsidR="009167F1" w:rsidRPr="00CD11F3">
        <w:rPr>
          <w:rFonts w:ascii="PT Astra Serif" w:hAnsi="PT Astra Serif"/>
          <w:sz w:val="28"/>
          <w:szCs w:val="28"/>
        </w:rPr>
        <w:t>в уполномоченное учреждение информации о рассмотрении в судебном порядке спора, в котором устанавливаются члены семьи погибш</w:t>
      </w:r>
      <w:r w:rsidR="00B90010" w:rsidRPr="00CD11F3">
        <w:rPr>
          <w:rFonts w:ascii="PT Astra Serif" w:hAnsi="PT Astra Serif"/>
          <w:sz w:val="28"/>
          <w:szCs w:val="28"/>
        </w:rPr>
        <w:t>его (умершего) военнослужащего.</w:t>
      </w:r>
    </w:p>
    <w:p w:rsidR="00FD6804" w:rsidRPr="00CD11F3" w:rsidRDefault="002B3DD4" w:rsidP="00FD680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12</w:t>
      </w:r>
      <w:r w:rsidR="00FD6804" w:rsidRPr="00CD11F3">
        <w:rPr>
          <w:rFonts w:ascii="PT Astra Serif" w:hAnsi="PT Astra Serif"/>
          <w:sz w:val="28"/>
          <w:szCs w:val="28"/>
        </w:rPr>
        <w:t xml:space="preserve">. </w:t>
      </w:r>
      <w:r w:rsidR="004950D6" w:rsidRPr="00CD11F3">
        <w:rPr>
          <w:rFonts w:ascii="PT Astra Serif" w:hAnsi="PT Astra Serif"/>
          <w:sz w:val="28"/>
          <w:szCs w:val="28"/>
        </w:rPr>
        <w:t>В случае продления срока принятия решения</w:t>
      </w:r>
      <w:r w:rsidR="00AE0C6E" w:rsidRPr="00CD11F3">
        <w:rPr>
          <w:rFonts w:ascii="PT Astra Serif" w:hAnsi="PT Astra Serif"/>
          <w:sz w:val="28"/>
          <w:szCs w:val="28"/>
        </w:rPr>
        <w:t xml:space="preserve"> в соответствии с пунктом 11 </w:t>
      </w:r>
      <w:r w:rsidR="004950D6" w:rsidRPr="00CD11F3">
        <w:rPr>
          <w:rFonts w:ascii="PT Astra Serif" w:hAnsi="PT Astra Serif"/>
          <w:sz w:val="28"/>
          <w:szCs w:val="28"/>
        </w:rPr>
        <w:t>настоящего Порядка, у</w:t>
      </w:r>
      <w:r w:rsidR="00FD6804" w:rsidRPr="00CD11F3">
        <w:rPr>
          <w:rFonts w:ascii="PT Astra Serif" w:hAnsi="PT Astra Serif"/>
          <w:sz w:val="28"/>
          <w:szCs w:val="28"/>
        </w:rPr>
        <w:t>полномоченное учреждение принимает решение о предоставлении материальной помощи или решение об отказе в предоставлении материальной помощи</w:t>
      </w:r>
      <w:r w:rsidR="00907426" w:rsidRPr="00CD11F3">
        <w:rPr>
          <w:rFonts w:ascii="PT Astra Serif" w:hAnsi="PT Astra Serif"/>
          <w:sz w:val="28"/>
          <w:szCs w:val="28"/>
        </w:rPr>
        <w:t xml:space="preserve"> в срок, не превышающий десять рабочих дней со дня поступления в уполномоченное учреждение:</w:t>
      </w:r>
    </w:p>
    <w:p w:rsidR="004950D6" w:rsidRPr="00CD11F3" w:rsidRDefault="00FD6804" w:rsidP="00FD680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  1) заявления и документов, предусмотренных пункт</w:t>
      </w:r>
      <w:r w:rsidR="00DE3CC6" w:rsidRPr="00CD11F3">
        <w:rPr>
          <w:rFonts w:ascii="PT Astra Serif" w:hAnsi="PT Astra Serif"/>
          <w:sz w:val="28"/>
          <w:szCs w:val="28"/>
        </w:rPr>
        <w:t>ом</w:t>
      </w:r>
      <w:r w:rsidRPr="00CD11F3">
        <w:rPr>
          <w:rFonts w:ascii="PT Astra Serif" w:hAnsi="PT Astra Serif"/>
          <w:sz w:val="28"/>
          <w:szCs w:val="28"/>
        </w:rPr>
        <w:t xml:space="preserve"> 5 настоящего Порядка (в случае, предусмотренном подпунктом </w:t>
      </w:r>
      <w:r w:rsidR="004950D6" w:rsidRPr="00CD11F3">
        <w:rPr>
          <w:rFonts w:ascii="PT Astra Serif" w:hAnsi="PT Astra Serif"/>
          <w:sz w:val="28"/>
          <w:szCs w:val="28"/>
        </w:rPr>
        <w:t>1) пункта 11 настоящего Порядка);</w:t>
      </w:r>
    </w:p>
    <w:p w:rsidR="00B90010" w:rsidRPr="00CD11F3" w:rsidRDefault="004950D6" w:rsidP="00B90010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2) поступления в уполномоченное</w:t>
      </w:r>
      <w:r w:rsidR="00FD6804" w:rsidRPr="00CD11F3">
        <w:rPr>
          <w:rFonts w:ascii="PT Astra Serif" w:hAnsi="PT Astra Serif"/>
          <w:sz w:val="28"/>
          <w:szCs w:val="28"/>
        </w:rPr>
        <w:t xml:space="preserve"> учреждение вступившего в законную силу судебного решения</w:t>
      </w:r>
      <w:r w:rsidR="00B90010" w:rsidRPr="00CD11F3">
        <w:rPr>
          <w:rFonts w:ascii="PT Astra Serif" w:hAnsi="PT Astra Serif"/>
          <w:sz w:val="28"/>
          <w:szCs w:val="28"/>
        </w:rPr>
        <w:t xml:space="preserve"> (в случае, предусмотренном </w:t>
      </w:r>
      <w:r w:rsidR="00907426" w:rsidRPr="00CD11F3">
        <w:rPr>
          <w:rFonts w:ascii="PT Astra Serif" w:hAnsi="PT Astra Serif"/>
          <w:sz w:val="28"/>
          <w:szCs w:val="28"/>
        </w:rPr>
        <w:t>подпунктом 2</w:t>
      </w:r>
      <w:r w:rsidR="00B90010" w:rsidRPr="00CD11F3">
        <w:rPr>
          <w:rFonts w:ascii="PT Astra Serif" w:hAnsi="PT Astra Serif"/>
          <w:sz w:val="28"/>
          <w:szCs w:val="28"/>
        </w:rPr>
        <w:t xml:space="preserve">) </w:t>
      </w:r>
      <w:r w:rsidR="00DE3CC6" w:rsidRPr="00CD11F3">
        <w:rPr>
          <w:rFonts w:ascii="PT Astra Serif" w:hAnsi="PT Astra Serif"/>
          <w:sz w:val="28"/>
          <w:szCs w:val="28"/>
        </w:rPr>
        <w:t>пункта 11 настоящего Порядка).</w:t>
      </w:r>
    </w:p>
    <w:p w:rsidR="00DE3CC6" w:rsidRPr="00CD11F3" w:rsidRDefault="00DE3CC6" w:rsidP="00B90010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</w:p>
    <w:p w:rsidR="00DE3CC6" w:rsidRPr="00CD11F3" w:rsidRDefault="00DE3CC6" w:rsidP="00DE3CC6">
      <w:pPr>
        <w:spacing w:line="288" w:lineRule="atLeast"/>
        <w:jc w:val="center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3. Порядок предоставления материальной помощи военнослужащим, получившим ранение (увечье, контузию</w:t>
      </w:r>
      <w:r w:rsidR="00963EE3">
        <w:rPr>
          <w:rFonts w:ascii="PT Astra Serif" w:hAnsi="PT Astra Serif"/>
          <w:sz w:val="28"/>
          <w:szCs w:val="28"/>
        </w:rPr>
        <w:t>,</w:t>
      </w:r>
      <w:r w:rsidRPr="00CD11F3">
        <w:rPr>
          <w:rFonts w:ascii="PT Astra Serif" w:hAnsi="PT Astra Serif"/>
          <w:sz w:val="28"/>
          <w:szCs w:val="28"/>
        </w:rPr>
        <w:t xml:space="preserve"> травму)</w:t>
      </w:r>
    </w:p>
    <w:p w:rsidR="00DE3CC6" w:rsidRPr="00CD11F3" w:rsidRDefault="00DE3CC6" w:rsidP="00DE3CC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</w:p>
    <w:p w:rsidR="00B9237C" w:rsidRPr="00CD11F3" w:rsidRDefault="0032279E" w:rsidP="00DE3CC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13. </w:t>
      </w:r>
      <w:r w:rsidR="00B9237C" w:rsidRPr="00CD11F3">
        <w:rPr>
          <w:rFonts w:ascii="PT Astra Serif" w:hAnsi="PT Astra Serif"/>
          <w:sz w:val="28"/>
          <w:szCs w:val="28"/>
        </w:rPr>
        <w:t>Для п</w:t>
      </w:r>
      <w:r w:rsidR="00DE3CC6" w:rsidRPr="00CD11F3">
        <w:rPr>
          <w:rFonts w:ascii="PT Astra Serif" w:hAnsi="PT Astra Serif"/>
          <w:sz w:val="28"/>
          <w:szCs w:val="28"/>
        </w:rPr>
        <w:t>редоставления</w:t>
      </w:r>
      <w:r w:rsidR="00B9237C" w:rsidRPr="00CD11F3">
        <w:rPr>
          <w:rFonts w:ascii="PT Astra Serif" w:hAnsi="PT Astra Serif"/>
          <w:sz w:val="28"/>
          <w:szCs w:val="28"/>
        </w:rPr>
        <w:t xml:space="preserve"> материальной помощи военнослужащий, получивший ранение, или представитель военнослужащего, получившего ранение, представляют в уполномоченное учреждение лично или посредством почтовой связи заявление о предоставлении материальной помощи военнослужащему, получившему ранение, по форме, утвержденной Департаментом (далее - заявление</w:t>
      </w:r>
      <w:r w:rsidR="00B90010" w:rsidRPr="00CD11F3">
        <w:rPr>
          <w:rFonts w:ascii="PT Astra Serif" w:hAnsi="PT Astra Serif"/>
          <w:sz w:val="28"/>
          <w:szCs w:val="28"/>
        </w:rPr>
        <w:t xml:space="preserve"> военнослужащего, получившего ранение</w:t>
      </w:r>
      <w:r w:rsidR="00B9237C" w:rsidRPr="00CD11F3">
        <w:rPr>
          <w:rFonts w:ascii="PT Astra Serif" w:hAnsi="PT Astra Serif"/>
          <w:sz w:val="28"/>
          <w:szCs w:val="28"/>
        </w:rPr>
        <w:t>), и следующие документы:</w:t>
      </w:r>
    </w:p>
    <w:p w:rsidR="00B9237C" w:rsidRPr="00CD11F3" w:rsidRDefault="00B9237C" w:rsidP="00B9237C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1) к</w:t>
      </w:r>
      <w:r w:rsidR="0032279E" w:rsidRPr="00CD11F3">
        <w:rPr>
          <w:rFonts w:ascii="PT Astra Serif" w:hAnsi="PT Astra Serif"/>
          <w:sz w:val="28"/>
          <w:szCs w:val="28"/>
        </w:rPr>
        <w:t xml:space="preserve">опия паспорта гражданина Российской Федерации или иного документа, удостоверяющего личность </w:t>
      </w:r>
      <w:r w:rsidR="0059037D" w:rsidRPr="00CD11F3">
        <w:rPr>
          <w:rFonts w:ascii="PT Astra Serif" w:hAnsi="PT Astra Serif"/>
          <w:sz w:val="28"/>
          <w:szCs w:val="28"/>
        </w:rPr>
        <w:t xml:space="preserve">военнослужащего, получившего ранение, </w:t>
      </w:r>
      <w:r w:rsidR="0032279E" w:rsidRPr="00CD11F3">
        <w:rPr>
          <w:rFonts w:ascii="PT Astra Serif" w:hAnsi="PT Astra Serif"/>
          <w:sz w:val="28"/>
          <w:szCs w:val="28"/>
        </w:rPr>
        <w:t>в соответствии с законодательством Российской Федерации;</w:t>
      </w:r>
    </w:p>
    <w:p w:rsidR="00B9237C" w:rsidRPr="00CD11F3" w:rsidRDefault="00B9237C" w:rsidP="00B9237C">
      <w:pPr>
        <w:pStyle w:val="aff2"/>
        <w:spacing w:before="0" w:after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  <w:lang w:eastAsia="ru-RU"/>
        </w:rPr>
        <w:t xml:space="preserve">2) </w:t>
      </w:r>
      <w:r w:rsidRPr="00CD11F3">
        <w:rPr>
          <w:rFonts w:ascii="PT Astra Serif" w:hAnsi="PT Astra Serif"/>
          <w:sz w:val="28"/>
          <w:szCs w:val="28"/>
        </w:rPr>
        <w:t xml:space="preserve">копия документа, содержащего сведения о получении военнослужащим </w:t>
      </w:r>
      <w:r w:rsidR="00963EE3">
        <w:rPr>
          <w:rFonts w:ascii="PT Astra Serif" w:hAnsi="PT Astra Serif"/>
          <w:sz w:val="28"/>
          <w:szCs w:val="28"/>
        </w:rPr>
        <w:t xml:space="preserve">до 30.06.2026 включительно </w:t>
      </w:r>
      <w:r w:rsidRPr="00CD11F3">
        <w:rPr>
          <w:rFonts w:ascii="PT Astra Serif" w:hAnsi="PT Astra Serif"/>
          <w:sz w:val="28"/>
          <w:szCs w:val="28"/>
        </w:rPr>
        <w:t xml:space="preserve">ранения (увечья, контузии, травмы) при исполнении обязанностей военной службы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</w:t>
      </w:r>
      <w:r w:rsidRPr="00CD11F3">
        <w:rPr>
          <w:rFonts w:ascii="PT Astra Serif" w:hAnsi="PT Astra Serif"/>
          <w:sz w:val="28"/>
          <w:szCs w:val="28"/>
        </w:rPr>
        <w:lastRenderedPageBreak/>
        <w:t xml:space="preserve">и Луганской Народной Республики, выданного военно-врачебной комиссией, военно-медицинской организацией, медицинской организацией или войсковой частью (далее - документ, подтверждающий ранение (увечье, контузию, травму). При отсутствии документа, подтверждающего ранение (увечье, контузию, травму), представляется выписка из приказа командира войсковой части (иной документ), подтверждающая(ий) получение военнослужащим материальной помощи в соответствии с Указом Президента Российской Федерации от 05.03.2022 № 98 «О дополнительных социальных гарантиях военнослужащим, лицам, проходящим службу в войсках национальной гвардии Российской Федерации, и членам их семей»; </w:t>
      </w:r>
    </w:p>
    <w:p w:rsidR="00B9237C" w:rsidRPr="00CD11F3" w:rsidRDefault="00B9237C" w:rsidP="00B9237C">
      <w:pPr>
        <w:pStyle w:val="aff2"/>
        <w:spacing w:before="0" w:after="0" w:line="288" w:lineRule="atLeast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D11F3">
        <w:rPr>
          <w:rFonts w:ascii="PT Astra Serif" w:hAnsi="PT Astra Serif"/>
          <w:sz w:val="28"/>
          <w:szCs w:val="28"/>
        </w:rPr>
        <w:t xml:space="preserve">3) </w:t>
      </w:r>
      <w:r w:rsidRPr="00CD11F3">
        <w:rPr>
          <w:rFonts w:ascii="PT Astra Serif" w:hAnsi="PT Astra Serif"/>
          <w:sz w:val="28"/>
          <w:szCs w:val="28"/>
          <w:lang w:eastAsia="ru-RU"/>
        </w:rPr>
        <w:t xml:space="preserve">документ, подтверждающий место жительства </w:t>
      </w:r>
      <w:r w:rsidR="00611E33">
        <w:rPr>
          <w:rFonts w:ascii="PT Astra Serif" w:hAnsi="PT Astra Serif"/>
          <w:sz w:val="28"/>
          <w:szCs w:val="28"/>
          <w:lang w:eastAsia="ru-RU"/>
        </w:rPr>
        <w:t>(</w:t>
      </w:r>
      <w:r w:rsidRPr="00CD11F3">
        <w:rPr>
          <w:rFonts w:ascii="PT Astra Serif" w:hAnsi="PT Astra Serif"/>
          <w:sz w:val="28"/>
          <w:szCs w:val="28"/>
          <w:lang w:eastAsia="ru-RU"/>
        </w:rPr>
        <w:t>место пребывания</w:t>
      </w:r>
      <w:r w:rsidR="00611E33">
        <w:rPr>
          <w:rFonts w:ascii="PT Astra Serif" w:hAnsi="PT Astra Serif"/>
          <w:sz w:val="28"/>
          <w:szCs w:val="28"/>
          <w:lang w:eastAsia="ru-RU"/>
        </w:rPr>
        <w:t>)</w:t>
      </w:r>
      <w:r w:rsidRPr="00CD11F3">
        <w:rPr>
          <w:rFonts w:ascii="PT Astra Serif" w:hAnsi="PT Astra Serif"/>
          <w:sz w:val="28"/>
          <w:szCs w:val="28"/>
          <w:lang w:eastAsia="ru-RU"/>
        </w:rPr>
        <w:t xml:space="preserve"> военнослужащего, получившего ранение, на территории Томской области на дату получения ранения (увечья, контузии, травмы)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Республики;</w:t>
      </w:r>
    </w:p>
    <w:p w:rsidR="00B9237C" w:rsidRPr="00CD11F3" w:rsidRDefault="00B9237C" w:rsidP="00B9237C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4) копия вступившего в законную силу решения суда об установлении факта проживания военнослужащего, получившего ранение, на дату получения ранения (увечья, контузии, травмы) на территории Томской области (в случае отсутствия сведений о регистрации военнослужащего по месту жительства </w:t>
      </w:r>
      <w:r w:rsidR="00D86ECE" w:rsidRPr="00CD11F3">
        <w:rPr>
          <w:rFonts w:ascii="PT Astra Serif" w:hAnsi="PT Astra Serif"/>
          <w:sz w:val="28"/>
          <w:szCs w:val="28"/>
        </w:rPr>
        <w:t>(</w:t>
      </w:r>
      <w:r w:rsidRPr="00CD11F3">
        <w:rPr>
          <w:rFonts w:ascii="PT Astra Serif" w:hAnsi="PT Astra Serif"/>
          <w:sz w:val="28"/>
          <w:szCs w:val="28"/>
        </w:rPr>
        <w:t>месту пребывания</w:t>
      </w:r>
      <w:r w:rsidR="00D86ECE" w:rsidRPr="00CD11F3">
        <w:rPr>
          <w:rFonts w:ascii="PT Astra Serif" w:hAnsi="PT Astra Serif"/>
          <w:sz w:val="28"/>
          <w:szCs w:val="28"/>
        </w:rPr>
        <w:t>)</w:t>
      </w:r>
      <w:r w:rsidRPr="00CD11F3">
        <w:rPr>
          <w:rFonts w:ascii="PT Astra Serif" w:hAnsi="PT Astra Serif"/>
          <w:sz w:val="28"/>
          <w:szCs w:val="28"/>
        </w:rPr>
        <w:t xml:space="preserve"> на дату получения ране</w:t>
      </w:r>
      <w:r w:rsidR="00963EE3">
        <w:rPr>
          <w:rFonts w:ascii="PT Astra Serif" w:hAnsi="PT Astra Serif"/>
          <w:sz w:val="28"/>
          <w:szCs w:val="28"/>
        </w:rPr>
        <w:t>ния (увечья, контузии, травмы)</w:t>
      </w:r>
      <w:r w:rsidRPr="00CD11F3">
        <w:rPr>
          <w:rFonts w:ascii="PT Astra Serif" w:hAnsi="PT Astra Serif"/>
          <w:sz w:val="28"/>
          <w:szCs w:val="28"/>
        </w:rPr>
        <w:t>;</w:t>
      </w:r>
    </w:p>
    <w:p w:rsidR="00B9237C" w:rsidRPr="00CD11F3" w:rsidRDefault="00B9237C" w:rsidP="00B9237C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5) документ, содержащий сведения о реквизитах банковского счета военнослужащего, получившего ранение;</w:t>
      </w:r>
    </w:p>
    <w:p w:rsidR="00B9237C" w:rsidRPr="00CD11F3" w:rsidRDefault="00B9237C" w:rsidP="00B9237C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6) копия паспорта гражданина Российской Федерации или иного документа, удостоверяющего личность представителя военнослужащего, получившего ранение, в соответствии с законодательством Российской Федерации (в случае обращения за материальной помощью представителя военнослужащего, получившего ранение);</w:t>
      </w:r>
    </w:p>
    <w:p w:rsidR="00B9237C" w:rsidRPr="00CD11F3" w:rsidRDefault="00B9237C" w:rsidP="00B9237C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7) копия документа, подтверждающего полномочия представителя военнослужащего, получившего ранение в соответствии с законодательством Российской Федерации (в случае обращения за материальной помощью представителя военнослужащего</w:t>
      </w:r>
      <w:r w:rsidR="00A15D8D" w:rsidRPr="00CD11F3">
        <w:rPr>
          <w:rFonts w:ascii="PT Astra Serif" w:hAnsi="PT Astra Serif"/>
          <w:sz w:val="28"/>
          <w:szCs w:val="28"/>
        </w:rPr>
        <w:t>, получившего ранение).</w:t>
      </w:r>
    </w:p>
    <w:p w:rsidR="00A15D8D" w:rsidRPr="00CD11F3" w:rsidRDefault="00A15D8D" w:rsidP="000D498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Копии документов, предусмотренные подпунктами 1), 2), 6), 7) настоящего пункта, не заверенные в установленном законодательством Российской Федерации порядке, представляются с предъявлением оригиналов для сверки.</w:t>
      </w:r>
    </w:p>
    <w:p w:rsidR="0032279E" w:rsidRPr="00CD11F3" w:rsidRDefault="0032279E" w:rsidP="000D498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14. В случае непредставления военнослужащим, получившим </w:t>
      </w:r>
      <w:r w:rsidR="00A15D8D" w:rsidRPr="00CD11F3">
        <w:rPr>
          <w:rFonts w:ascii="PT Astra Serif" w:hAnsi="PT Astra Serif"/>
          <w:sz w:val="28"/>
          <w:szCs w:val="28"/>
        </w:rPr>
        <w:t>ранение, документа</w:t>
      </w:r>
      <w:r w:rsidRPr="00CD11F3">
        <w:rPr>
          <w:rFonts w:ascii="PT Astra Serif" w:hAnsi="PT Astra Serif"/>
          <w:sz w:val="28"/>
          <w:szCs w:val="28"/>
        </w:rPr>
        <w:t xml:space="preserve">, предусмотренного подпунктом 3) пункта 13 настоящего Порядка, уполномоченное учреждение запрашивает сведения о регистрации военнослужащего, получившего </w:t>
      </w:r>
      <w:r w:rsidR="00A15D8D" w:rsidRPr="00CD11F3">
        <w:rPr>
          <w:rFonts w:ascii="PT Astra Serif" w:hAnsi="PT Astra Serif"/>
          <w:sz w:val="28"/>
          <w:szCs w:val="28"/>
        </w:rPr>
        <w:t>ранение, по</w:t>
      </w:r>
      <w:r w:rsidRPr="00CD11F3">
        <w:rPr>
          <w:rFonts w:ascii="PT Astra Serif" w:hAnsi="PT Astra Serif"/>
          <w:sz w:val="28"/>
          <w:szCs w:val="28"/>
        </w:rPr>
        <w:t xml:space="preserve"> месту жительства (пребывания) в порядке межведомственного информационного взаимодействия.</w:t>
      </w:r>
    </w:p>
    <w:p w:rsidR="0032279E" w:rsidRPr="00CD11F3" w:rsidRDefault="0032279E" w:rsidP="000D498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lastRenderedPageBreak/>
        <w:t xml:space="preserve">Межведомственный запрос направляется в течение двух рабочих дней со дня представления в уполномоченное учреждение заявления и документов, предусмотренных подпунктами </w:t>
      </w:r>
      <w:r w:rsidR="00A15D8D" w:rsidRPr="00CD11F3">
        <w:rPr>
          <w:rFonts w:ascii="PT Astra Serif" w:hAnsi="PT Astra Serif"/>
          <w:sz w:val="28"/>
          <w:szCs w:val="28"/>
        </w:rPr>
        <w:t>1), 2), 4) -7</w:t>
      </w:r>
      <w:r w:rsidR="009D7615" w:rsidRPr="00CD11F3">
        <w:rPr>
          <w:rFonts w:ascii="PT Astra Serif" w:hAnsi="PT Astra Serif"/>
          <w:sz w:val="28"/>
          <w:szCs w:val="28"/>
        </w:rPr>
        <w:t>) пункта</w:t>
      </w:r>
      <w:r w:rsidRPr="00CD11F3">
        <w:rPr>
          <w:rFonts w:ascii="PT Astra Serif" w:hAnsi="PT Astra Serif"/>
          <w:sz w:val="28"/>
          <w:szCs w:val="28"/>
        </w:rPr>
        <w:t xml:space="preserve"> </w:t>
      </w:r>
      <w:r w:rsidR="00A15D8D" w:rsidRPr="00CD11F3">
        <w:rPr>
          <w:rFonts w:ascii="PT Astra Serif" w:hAnsi="PT Astra Serif"/>
          <w:sz w:val="28"/>
          <w:szCs w:val="28"/>
        </w:rPr>
        <w:t>13</w:t>
      </w:r>
      <w:r w:rsidRPr="00CD11F3">
        <w:rPr>
          <w:rFonts w:ascii="PT Astra Serif" w:hAnsi="PT Astra Serif"/>
          <w:sz w:val="28"/>
          <w:szCs w:val="28"/>
        </w:rPr>
        <w:t xml:space="preserve"> настоящего Порядка.»;</w:t>
      </w:r>
    </w:p>
    <w:p w:rsidR="000D498D" w:rsidRPr="000D498D" w:rsidRDefault="000D498D" w:rsidP="000D498D">
      <w:pPr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15. </w:t>
      </w:r>
      <w:r w:rsidRPr="000D498D">
        <w:rPr>
          <w:rFonts w:ascii="PT Astra Serif" w:hAnsi="PT Astra Serif"/>
          <w:sz w:val="28"/>
          <w:szCs w:val="28"/>
        </w:rPr>
        <w:t>Основаниями для принятия уполномоченным учреждением решения об отказе в предоставлении материальной помощи являются:</w:t>
      </w:r>
    </w:p>
    <w:p w:rsidR="000D498D" w:rsidRPr="000D498D" w:rsidRDefault="000D498D" w:rsidP="000D498D">
      <w:pPr>
        <w:jc w:val="both"/>
        <w:rPr>
          <w:rFonts w:ascii="PT Astra Serif" w:hAnsi="PT Astra Serif"/>
          <w:sz w:val="28"/>
          <w:szCs w:val="28"/>
        </w:rPr>
      </w:pPr>
      <w:r w:rsidRPr="000D498D">
        <w:rPr>
          <w:rFonts w:ascii="PT Astra Serif" w:hAnsi="PT Astra Serif"/>
          <w:sz w:val="28"/>
          <w:szCs w:val="28"/>
        </w:rPr>
        <w:t xml:space="preserve">1) обращение за материальной помощью лица, не являющегося военнослужащим, указанным в пункте 1 настоящего Порядка; </w:t>
      </w:r>
    </w:p>
    <w:p w:rsidR="000D498D" w:rsidRPr="00CD11F3" w:rsidRDefault="000D498D" w:rsidP="000D498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0D498D">
        <w:rPr>
          <w:rFonts w:ascii="PT Astra Serif" w:hAnsi="PT Astra Serif"/>
          <w:sz w:val="28"/>
          <w:szCs w:val="28"/>
        </w:rPr>
        <w:t xml:space="preserve">2) непредставление или представление не в полном объеме документов, предусмотренных подпунктами </w:t>
      </w:r>
      <w:r w:rsidR="00611E33">
        <w:rPr>
          <w:rFonts w:ascii="PT Astra Serif" w:hAnsi="PT Astra Serif"/>
          <w:sz w:val="28"/>
          <w:szCs w:val="28"/>
        </w:rPr>
        <w:t xml:space="preserve">1), </w:t>
      </w:r>
      <w:r w:rsidRPr="00CD11F3">
        <w:rPr>
          <w:rFonts w:ascii="PT Astra Serif" w:hAnsi="PT Astra Serif"/>
          <w:sz w:val="28"/>
          <w:szCs w:val="28"/>
        </w:rPr>
        <w:t>2), 4) -</w:t>
      </w:r>
      <w:r w:rsidR="00611E33">
        <w:rPr>
          <w:rFonts w:ascii="PT Astra Serif" w:hAnsi="PT Astra Serif"/>
          <w:sz w:val="28"/>
          <w:szCs w:val="28"/>
        </w:rPr>
        <w:t xml:space="preserve"> </w:t>
      </w:r>
      <w:r w:rsidRPr="00CD11F3">
        <w:rPr>
          <w:rFonts w:ascii="PT Astra Serif" w:hAnsi="PT Astra Serif"/>
          <w:sz w:val="28"/>
          <w:szCs w:val="28"/>
        </w:rPr>
        <w:t>7) пункта 13 настоящего Порядка;</w:t>
      </w:r>
    </w:p>
    <w:p w:rsidR="000D498D" w:rsidRPr="000D498D" w:rsidRDefault="000D498D" w:rsidP="000D498D">
      <w:pPr>
        <w:jc w:val="both"/>
        <w:rPr>
          <w:rFonts w:ascii="PT Astra Serif" w:hAnsi="PT Astra Serif"/>
          <w:sz w:val="28"/>
          <w:szCs w:val="28"/>
        </w:rPr>
      </w:pPr>
      <w:r w:rsidRPr="000D498D">
        <w:rPr>
          <w:rFonts w:ascii="PT Astra Serif" w:hAnsi="PT Astra Serif"/>
          <w:sz w:val="28"/>
          <w:szCs w:val="28"/>
        </w:rPr>
        <w:t>3) представление заявления</w:t>
      </w:r>
      <w:r w:rsidRPr="00CD11F3">
        <w:rPr>
          <w:rFonts w:ascii="PT Astra Serif" w:hAnsi="PT Astra Serif"/>
          <w:sz w:val="28"/>
          <w:szCs w:val="28"/>
        </w:rPr>
        <w:t xml:space="preserve"> военнослужащего, получившего ранение,</w:t>
      </w:r>
      <w:r w:rsidRPr="000D498D">
        <w:rPr>
          <w:rFonts w:ascii="PT Astra Serif" w:hAnsi="PT Astra Serif"/>
          <w:sz w:val="28"/>
          <w:szCs w:val="28"/>
        </w:rPr>
        <w:t xml:space="preserve"> в отношении военнослужащего, не проживающего на территории Томской области на дату получения ранения (увечья, контузии, травмы); </w:t>
      </w:r>
    </w:p>
    <w:p w:rsidR="000D498D" w:rsidRPr="000D498D" w:rsidRDefault="00687942" w:rsidP="000D498D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0D498D" w:rsidRPr="000D498D">
        <w:rPr>
          <w:rFonts w:ascii="PT Astra Serif" w:hAnsi="PT Astra Serif"/>
          <w:sz w:val="28"/>
          <w:szCs w:val="28"/>
        </w:rPr>
        <w:t xml:space="preserve">) установление факта получения военнослужащим, получившим ранение, материальной помощи, предоставляемой в соответствии с настоящим Порядком, в связи с тем же ранением (увечьем, контузией, травмой); </w:t>
      </w:r>
    </w:p>
    <w:p w:rsidR="000D498D" w:rsidRPr="000D498D" w:rsidRDefault="00687942" w:rsidP="000D498D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0D498D" w:rsidRPr="000D498D">
        <w:rPr>
          <w:rFonts w:ascii="PT Astra Serif" w:hAnsi="PT Astra Serif"/>
          <w:sz w:val="28"/>
          <w:szCs w:val="28"/>
        </w:rPr>
        <w:t xml:space="preserve">) установление факта получения военнослужащим, получившим ранение, материальной помощи по тем же основаниям в другом субъекте Российской Федерации; </w:t>
      </w:r>
    </w:p>
    <w:p w:rsidR="000D498D" w:rsidRPr="000D498D" w:rsidRDefault="00687942" w:rsidP="000D498D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0D498D" w:rsidRPr="000D498D">
        <w:rPr>
          <w:rFonts w:ascii="PT Astra Serif" w:hAnsi="PT Astra Serif"/>
          <w:sz w:val="28"/>
          <w:szCs w:val="28"/>
        </w:rPr>
        <w:t>) представление заявления</w:t>
      </w:r>
      <w:r w:rsidR="000D498D" w:rsidRPr="00963EE3">
        <w:rPr>
          <w:rFonts w:ascii="PT Astra Serif" w:hAnsi="PT Astra Serif"/>
          <w:sz w:val="28"/>
          <w:szCs w:val="28"/>
        </w:rPr>
        <w:t xml:space="preserve"> военнослужащего, получившего ранение,</w:t>
      </w:r>
      <w:r w:rsidR="00D86ECE" w:rsidRPr="00963EE3">
        <w:rPr>
          <w:rFonts w:ascii="PT Astra Serif" w:hAnsi="PT Astra Serif"/>
          <w:sz w:val="28"/>
          <w:szCs w:val="28"/>
        </w:rPr>
        <w:t xml:space="preserve"> в отношении военнослужащего, ранение </w:t>
      </w:r>
      <w:r w:rsidR="00D86ECE" w:rsidRPr="000D498D">
        <w:rPr>
          <w:rFonts w:ascii="PT Astra Serif" w:hAnsi="PT Astra Serif"/>
          <w:sz w:val="28"/>
          <w:szCs w:val="28"/>
        </w:rPr>
        <w:t>(увечье, контузи</w:t>
      </w:r>
      <w:r w:rsidR="00D86ECE" w:rsidRPr="00963EE3">
        <w:rPr>
          <w:rFonts w:ascii="PT Astra Serif" w:hAnsi="PT Astra Serif"/>
          <w:sz w:val="28"/>
          <w:szCs w:val="28"/>
        </w:rPr>
        <w:t>я</w:t>
      </w:r>
      <w:r w:rsidR="00D86ECE" w:rsidRPr="000D498D">
        <w:rPr>
          <w:rFonts w:ascii="PT Astra Serif" w:hAnsi="PT Astra Serif"/>
          <w:sz w:val="28"/>
          <w:szCs w:val="28"/>
        </w:rPr>
        <w:t>, травм</w:t>
      </w:r>
      <w:r w:rsidR="00D86ECE" w:rsidRPr="00963EE3">
        <w:rPr>
          <w:rFonts w:ascii="PT Astra Serif" w:hAnsi="PT Astra Serif"/>
          <w:sz w:val="28"/>
          <w:szCs w:val="28"/>
        </w:rPr>
        <w:t xml:space="preserve">а) </w:t>
      </w:r>
      <w:r w:rsidR="00611E33">
        <w:rPr>
          <w:rFonts w:ascii="PT Astra Serif" w:hAnsi="PT Astra Serif"/>
          <w:sz w:val="28"/>
          <w:szCs w:val="28"/>
        </w:rPr>
        <w:t xml:space="preserve">которого </w:t>
      </w:r>
      <w:r w:rsidR="000D498D" w:rsidRPr="000D498D">
        <w:rPr>
          <w:rFonts w:ascii="PT Astra Serif" w:hAnsi="PT Astra Serif"/>
          <w:sz w:val="28"/>
          <w:szCs w:val="28"/>
        </w:rPr>
        <w:t>не связано с исполнением обязанностей военной службы</w:t>
      </w:r>
      <w:r w:rsidR="00D86ECE" w:rsidRPr="00963EE3">
        <w:rPr>
          <w:rFonts w:ascii="PT Astra Serif" w:hAnsi="PT Astra Serif"/>
          <w:sz w:val="28"/>
          <w:szCs w:val="28"/>
        </w:rPr>
        <w:t xml:space="preserve"> (</w:t>
      </w:r>
      <w:r w:rsidR="00D86ECE" w:rsidRPr="00963EE3">
        <w:rPr>
          <w:rFonts w:ascii="PT Astra Serif" w:hAnsi="PT Astra Serif"/>
          <w:sz w:val="28"/>
          <w:szCs w:val="28"/>
          <w:lang w:val="en-US"/>
        </w:rPr>
        <w:t>c</w:t>
      </w:r>
      <w:r w:rsidR="00D86ECE" w:rsidRPr="00963EE3">
        <w:rPr>
          <w:rFonts w:ascii="PT Astra Serif" w:hAnsi="PT Astra Serif"/>
          <w:sz w:val="28"/>
          <w:szCs w:val="28"/>
        </w:rPr>
        <w:t>лужбы)</w:t>
      </w:r>
      <w:r w:rsidR="000D498D" w:rsidRPr="000D498D">
        <w:rPr>
          <w:rFonts w:ascii="PT Astra Serif" w:hAnsi="PT Astra Serif"/>
          <w:sz w:val="28"/>
          <w:szCs w:val="28"/>
        </w:rPr>
        <w:t xml:space="preserve">; </w:t>
      </w:r>
    </w:p>
    <w:p w:rsidR="000D498D" w:rsidRPr="000D498D" w:rsidRDefault="00687942" w:rsidP="000D498D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0D498D" w:rsidRPr="000D498D">
        <w:rPr>
          <w:rFonts w:ascii="PT Astra Serif" w:hAnsi="PT Astra Serif"/>
          <w:sz w:val="28"/>
          <w:szCs w:val="28"/>
        </w:rPr>
        <w:t xml:space="preserve">) представление заявления </w:t>
      </w:r>
      <w:r w:rsidR="000D498D" w:rsidRPr="00963EE3">
        <w:rPr>
          <w:rFonts w:ascii="PT Astra Serif" w:hAnsi="PT Astra Serif"/>
          <w:sz w:val="28"/>
          <w:szCs w:val="28"/>
        </w:rPr>
        <w:t xml:space="preserve">военнослужащего, получившего ранение, </w:t>
      </w:r>
      <w:r w:rsidR="000D498D" w:rsidRPr="000D498D">
        <w:rPr>
          <w:rFonts w:ascii="PT Astra Serif" w:hAnsi="PT Astra Serif"/>
          <w:sz w:val="28"/>
          <w:szCs w:val="28"/>
        </w:rPr>
        <w:t>в отношении военнослужащего, не обладающего правом на предоставление материально</w:t>
      </w:r>
      <w:r w:rsidR="000D498D" w:rsidRPr="00963EE3">
        <w:rPr>
          <w:rFonts w:ascii="PT Astra Serif" w:hAnsi="PT Astra Serif"/>
          <w:sz w:val="28"/>
          <w:szCs w:val="28"/>
        </w:rPr>
        <w:t>й помощи;</w:t>
      </w:r>
    </w:p>
    <w:p w:rsidR="000D498D" w:rsidRPr="000D498D" w:rsidRDefault="00687942" w:rsidP="000D498D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0D498D" w:rsidRPr="00963EE3">
        <w:rPr>
          <w:rFonts w:ascii="PT Astra Serif" w:hAnsi="PT Astra Serif"/>
          <w:sz w:val="28"/>
          <w:szCs w:val="28"/>
        </w:rPr>
        <w:t xml:space="preserve">) </w:t>
      </w:r>
      <w:r w:rsidR="000D498D" w:rsidRPr="000D498D">
        <w:rPr>
          <w:rFonts w:ascii="PT Astra Serif" w:hAnsi="PT Astra Serif"/>
          <w:sz w:val="28"/>
          <w:szCs w:val="28"/>
        </w:rPr>
        <w:t>представление заявления</w:t>
      </w:r>
      <w:r w:rsidR="000D498D" w:rsidRPr="00963EE3">
        <w:rPr>
          <w:rFonts w:ascii="PT Astra Serif" w:hAnsi="PT Astra Serif"/>
          <w:sz w:val="28"/>
          <w:szCs w:val="28"/>
        </w:rPr>
        <w:t xml:space="preserve"> военнослужащего, получившего ранение,</w:t>
      </w:r>
      <w:r w:rsidR="000D498D" w:rsidRPr="000D498D">
        <w:rPr>
          <w:rFonts w:ascii="PT Astra Serif" w:hAnsi="PT Astra Serif"/>
          <w:sz w:val="28"/>
          <w:szCs w:val="28"/>
        </w:rPr>
        <w:t xml:space="preserve"> в отношении военнослужащего</w:t>
      </w:r>
      <w:r w:rsidR="00D86ECE" w:rsidRPr="00963EE3">
        <w:rPr>
          <w:rFonts w:ascii="PT Astra Serif" w:hAnsi="PT Astra Serif"/>
          <w:sz w:val="28"/>
          <w:szCs w:val="28"/>
        </w:rPr>
        <w:t xml:space="preserve">, ранение </w:t>
      </w:r>
      <w:r w:rsidR="00D86ECE" w:rsidRPr="000D498D">
        <w:rPr>
          <w:rFonts w:ascii="PT Astra Serif" w:hAnsi="PT Astra Serif"/>
          <w:sz w:val="28"/>
          <w:szCs w:val="28"/>
        </w:rPr>
        <w:t>(увечье, контузи</w:t>
      </w:r>
      <w:r w:rsidR="00D86ECE" w:rsidRPr="00963EE3">
        <w:rPr>
          <w:rFonts w:ascii="PT Astra Serif" w:hAnsi="PT Astra Serif"/>
          <w:sz w:val="28"/>
          <w:szCs w:val="28"/>
        </w:rPr>
        <w:t>я</w:t>
      </w:r>
      <w:r w:rsidR="00D86ECE" w:rsidRPr="000D498D">
        <w:rPr>
          <w:rFonts w:ascii="PT Astra Serif" w:hAnsi="PT Astra Serif"/>
          <w:sz w:val="28"/>
          <w:szCs w:val="28"/>
        </w:rPr>
        <w:t>, травм</w:t>
      </w:r>
      <w:r w:rsidR="00D86ECE" w:rsidRPr="00963EE3">
        <w:rPr>
          <w:rFonts w:ascii="PT Astra Serif" w:hAnsi="PT Astra Serif"/>
          <w:sz w:val="28"/>
          <w:szCs w:val="28"/>
        </w:rPr>
        <w:t xml:space="preserve">а) которого получено </w:t>
      </w:r>
      <w:r w:rsidR="000D498D" w:rsidRPr="00963EE3">
        <w:rPr>
          <w:rFonts w:ascii="PT Astra Serif" w:hAnsi="PT Astra Serif"/>
          <w:sz w:val="28"/>
          <w:szCs w:val="28"/>
        </w:rPr>
        <w:t>после 30.06.2026.»;</w:t>
      </w:r>
    </w:p>
    <w:p w:rsidR="002B3DD4" w:rsidRPr="00963EE3" w:rsidRDefault="000D498D" w:rsidP="002B3DD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963EE3">
        <w:rPr>
          <w:rFonts w:ascii="PT Astra Serif" w:hAnsi="PT Astra Serif"/>
          <w:sz w:val="28"/>
          <w:szCs w:val="28"/>
        </w:rPr>
        <w:t>ж</w:t>
      </w:r>
      <w:r w:rsidR="002B3DD4" w:rsidRPr="00963EE3">
        <w:rPr>
          <w:rFonts w:ascii="PT Astra Serif" w:hAnsi="PT Astra Serif"/>
          <w:sz w:val="28"/>
          <w:szCs w:val="28"/>
        </w:rPr>
        <w:t>) в пункте 16 слова «</w:t>
      </w:r>
      <w:r w:rsidR="00EA5D96" w:rsidRPr="00963EE3">
        <w:rPr>
          <w:rFonts w:ascii="PT Astra Serif" w:hAnsi="PT Astra Serif"/>
          <w:sz w:val="28"/>
          <w:szCs w:val="28"/>
        </w:rPr>
        <w:t xml:space="preserve">документов, предусмотренных подпунктами 4), 5) пункта 13 настоящего Порядка» заменить словами «заявления </w:t>
      </w:r>
      <w:r w:rsidR="00D86ECE" w:rsidRPr="00963EE3">
        <w:rPr>
          <w:rFonts w:ascii="PT Astra Serif" w:hAnsi="PT Astra Serif"/>
          <w:sz w:val="28"/>
          <w:szCs w:val="28"/>
        </w:rPr>
        <w:t xml:space="preserve">военнослужащего, получившего ранение, </w:t>
      </w:r>
      <w:r w:rsidR="00EA5D96" w:rsidRPr="00963EE3">
        <w:rPr>
          <w:rFonts w:ascii="PT Astra Serif" w:hAnsi="PT Astra Serif"/>
          <w:sz w:val="28"/>
          <w:szCs w:val="28"/>
        </w:rPr>
        <w:t>и документов, документов, предусмотренных подпунктами 1), 2), 4) -7) пункта 13 настоящего Порядка</w:t>
      </w:r>
      <w:r w:rsidR="002B3DD4" w:rsidRPr="00963EE3">
        <w:rPr>
          <w:rFonts w:ascii="PT Astra Serif" w:hAnsi="PT Astra Serif"/>
          <w:sz w:val="28"/>
          <w:szCs w:val="28"/>
        </w:rPr>
        <w:t>»;</w:t>
      </w:r>
    </w:p>
    <w:p w:rsidR="00687942" w:rsidRPr="00687942" w:rsidRDefault="000D498D" w:rsidP="002B3DD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963EE3">
        <w:rPr>
          <w:rFonts w:ascii="PT Astra Serif" w:hAnsi="PT Astra Serif"/>
          <w:sz w:val="28"/>
          <w:szCs w:val="28"/>
        </w:rPr>
        <w:t>з</w:t>
      </w:r>
      <w:r w:rsidR="002B3DD4" w:rsidRPr="00963EE3">
        <w:rPr>
          <w:rFonts w:ascii="PT Astra Serif" w:hAnsi="PT Astra Serif"/>
          <w:sz w:val="28"/>
          <w:szCs w:val="28"/>
        </w:rPr>
        <w:t xml:space="preserve">) </w:t>
      </w:r>
      <w:r w:rsidR="001A13BB" w:rsidRPr="00687942">
        <w:rPr>
          <w:rFonts w:ascii="PT Astra Serif" w:hAnsi="PT Astra Serif"/>
          <w:sz w:val="28"/>
          <w:szCs w:val="28"/>
        </w:rPr>
        <w:t>пункт</w:t>
      </w:r>
      <w:r w:rsidR="00687942" w:rsidRPr="00687942">
        <w:rPr>
          <w:rFonts w:ascii="PT Astra Serif" w:hAnsi="PT Astra Serif"/>
          <w:sz w:val="28"/>
          <w:szCs w:val="28"/>
        </w:rPr>
        <w:t>ы</w:t>
      </w:r>
      <w:r w:rsidR="001A13BB" w:rsidRPr="00687942">
        <w:rPr>
          <w:rFonts w:ascii="PT Astra Serif" w:hAnsi="PT Astra Serif"/>
          <w:sz w:val="28"/>
          <w:szCs w:val="28"/>
        </w:rPr>
        <w:t xml:space="preserve"> 19</w:t>
      </w:r>
      <w:r w:rsidR="00687942" w:rsidRPr="00687942">
        <w:rPr>
          <w:rFonts w:ascii="PT Astra Serif" w:hAnsi="PT Astra Serif"/>
          <w:sz w:val="28"/>
          <w:szCs w:val="28"/>
        </w:rPr>
        <w:t xml:space="preserve"> -20 изложить в следующей редакции:</w:t>
      </w:r>
    </w:p>
    <w:p w:rsidR="00687942" w:rsidRPr="00687942" w:rsidRDefault="00687942" w:rsidP="00687942">
      <w:pPr>
        <w:pStyle w:val="aff2"/>
        <w:spacing w:before="0" w:after="0"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/>
        </w:rPr>
      </w:pPr>
      <w:r w:rsidRPr="00687942">
        <w:rPr>
          <w:rFonts w:ascii="PT Astra Serif" w:hAnsi="PT Astra Serif"/>
          <w:sz w:val="28"/>
          <w:szCs w:val="28"/>
        </w:rPr>
        <w:t xml:space="preserve"> </w:t>
      </w:r>
      <w:r w:rsidR="001A13BB" w:rsidRPr="00687942">
        <w:rPr>
          <w:rFonts w:ascii="PT Astra Serif" w:hAnsi="PT Astra Serif"/>
          <w:sz w:val="28"/>
          <w:szCs w:val="28"/>
        </w:rPr>
        <w:t>«</w:t>
      </w:r>
      <w:r w:rsidRPr="00687942">
        <w:rPr>
          <w:rFonts w:ascii="PT Astra Serif" w:hAnsi="PT Astra Serif"/>
          <w:sz w:val="28"/>
          <w:szCs w:val="28"/>
        </w:rPr>
        <w:t xml:space="preserve">19. </w:t>
      </w:r>
      <w:r w:rsidRPr="00687942">
        <w:rPr>
          <w:rFonts w:ascii="PT Astra Serif" w:hAnsi="PT Astra Serif"/>
          <w:sz w:val="28"/>
          <w:szCs w:val="28"/>
          <w:lang w:eastAsia="ru-RU"/>
        </w:rPr>
        <w:t xml:space="preserve">Материальная помощь предоставляется однократно одному из членов семьи погибшего (умершего) добровольца, представившему документы, предусмотренные пунктом 20 настоящего Порядка. </w:t>
      </w:r>
    </w:p>
    <w:p w:rsidR="001A13BB" w:rsidRPr="00CD11F3" w:rsidRDefault="001A13BB" w:rsidP="0059037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687942">
        <w:rPr>
          <w:rFonts w:ascii="PT Astra Serif" w:hAnsi="PT Astra Serif"/>
          <w:sz w:val="28"/>
          <w:szCs w:val="28"/>
        </w:rPr>
        <w:t>20. Для п</w:t>
      </w:r>
      <w:r w:rsidR="00D86ECE" w:rsidRPr="00687942">
        <w:rPr>
          <w:rFonts w:ascii="PT Astra Serif" w:hAnsi="PT Astra Serif"/>
          <w:sz w:val="28"/>
          <w:szCs w:val="28"/>
        </w:rPr>
        <w:t xml:space="preserve">редоставления </w:t>
      </w:r>
      <w:r w:rsidRPr="00687942">
        <w:rPr>
          <w:rFonts w:ascii="PT Astra Serif" w:hAnsi="PT Astra Serif"/>
          <w:sz w:val="28"/>
          <w:szCs w:val="28"/>
        </w:rPr>
        <w:t xml:space="preserve">материальной помощи член семьи погибшего (умершего) добровольца </w:t>
      </w:r>
      <w:r w:rsidR="00301FA3" w:rsidRPr="00687942">
        <w:rPr>
          <w:rFonts w:ascii="PT Astra Serif" w:hAnsi="PT Astra Serif"/>
          <w:sz w:val="28"/>
          <w:szCs w:val="28"/>
        </w:rPr>
        <w:t xml:space="preserve">или </w:t>
      </w:r>
      <w:r w:rsidRPr="00687942">
        <w:rPr>
          <w:rFonts w:ascii="PT Astra Serif" w:hAnsi="PT Astra Serif"/>
          <w:sz w:val="28"/>
          <w:szCs w:val="28"/>
        </w:rPr>
        <w:t>представитель члена семьи погибшего (умершего) добровольца представляют в уполномоченное учреждение лично или посредством почтовой</w:t>
      </w:r>
      <w:r w:rsidRPr="00963EE3">
        <w:rPr>
          <w:rFonts w:ascii="PT Astra Serif" w:hAnsi="PT Astra Serif"/>
          <w:sz w:val="28"/>
          <w:szCs w:val="28"/>
        </w:rPr>
        <w:t xml:space="preserve"> связи заявление о предоставлении материальной</w:t>
      </w:r>
      <w:r w:rsidRPr="00CD11F3">
        <w:rPr>
          <w:rFonts w:ascii="PT Astra Serif" w:hAnsi="PT Astra Serif"/>
          <w:sz w:val="28"/>
          <w:szCs w:val="28"/>
        </w:rPr>
        <w:t xml:space="preserve"> помощи члену семьи погибшего (умершего) добровольца </w:t>
      </w:r>
      <w:r w:rsidR="001F4DB0" w:rsidRPr="00CD11F3">
        <w:rPr>
          <w:rFonts w:ascii="PT Astra Serif" w:hAnsi="PT Astra Serif"/>
          <w:sz w:val="28"/>
          <w:szCs w:val="28"/>
        </w:rPr>
        <w:t>по форме, утвержденной Департаментом (</w:t>
      </w:r>
      <w:r w:rsidR="0059037D" w:rsidRPr="00CD11F3">
        <w:rPr>
          <w:rFonts w:ascii="PT Astra Serif" w:hAnsi="PT Astra Serif"/>
          <w:sz w:val="28"/>
          <w:szCs w:val="28"/>
        </w:rPr>
        <w:t>далее –</w:t>
      </w:r>
      <w:r w:rsidR="00301FA3" w:rsidRPr="00CD11F3">
        <w:rPr>
          <w:rFonts w:ascii="PT Astra Serif" w:hAnsi="PT Astra Serif"/>
          <w:sz w:val="28"/>
          <w:szCs w:val="28"/>
        </w:rPr>
        <w:t xml:space="preserve"> </w:t>
      </w:r>
      <w:r w:rsidR="0059037D" w:rsidRPr="00CD11F3">
        <w:rPr>
          <w:rFonts w:ascii="PT Astra Serif" w:hAnsi="PT Astra Serif"/>
          <w:sz w:val="28"/>
          <w:szCs w:val="28"/>
        </w:rPr>
        <w:t>заявление члена семьи погибшего (умершего) добровольца)</w:t>
      </w:r>
      <w:r w:rsidR="001F4DB0" w:rsidRPr="00CD11F3">
        <w:rPr>
          <w:rFonts w:ascii="PT Astra Serif" w:hAnsi="PT Astra Serif"/>
          <w:sz w:val="28"/>
          <w:szCs w:val="28"/>
        </w:rPr>
        <w:t>,</w:t>
      </w:r>
      <w:r w:rsidR="0059037D" w:rsidRPr="00CD11F3">
        <w:rPr>
          <w:rFonts w:ascii="PT Astra Serif" w:hAnsi="PT Astra Serif"/>
          <w:sz w:val="28"/>
          <w:szCs w:val="28"/>
        </w:rPr>
        <w:t xml:space="preserve"> </w:t>
      </w:r>
      <w:r w:rsidRPr="00CD11F3">
        <w:rPr>
          <w:rFonts w:ascii="PT Astra Serif" w:hAnsi="PT Astra Serif"/>
          <w:sz w:val="28"/>
          <w:szCs w:val="28"/>
        </w:rPr>
        <w:t>и следующие документы:</w:t>
      </w:r>
    </w:p>
    <w:p w:rsidR="00301FA3" w:rsidRPr="00CD11F3" w:rsidRDefault="001A13BB" w:rsidP="00301FA3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lastRenderedPageBreak/>
        <w:t xml:space="preserve">1) </w:t>
      </w:r>
      <w:r w:rsidR="00301FA3" w:rsidRPr="00CD11F3">
        <w:rPr>
          <w:rFonts w:ascii="PT Astra Serif" w:hAnsi="PT Astra Serif"/>
          <w:sz w:val="28"/>
          <w:szCs w:val="28"/>
        </w:rPr>
        <w:t xml:space="preserve">копия паспорта гражданина Российской Федерации или иного документа, удостоверяющего личность члена семьи погибшего (умершего) добровольца в соответствии с законодательством Российской Федерации; </w:t>
      </w:r>
    </w:p>
    <w:p w:rsidR="001A13BB" w:rsidRPr="00CD11F3" w:rsidRDefault="001A13BB" w:rsidP="0059037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2) копии документов, подтверждающих сведения о заключении брака с погибшим (умершим) добровольцем, выданных компетентными органами иностранных государств, и их перевод на русский язык (представляется в случае, если регистрация брака погибшего (умершего) добровольца осуществлена на территории иностранного государства); </w:t>
      </w:r>
    </w:p>
    <w:p w:rsidR="001A13BB" w:rsidRPr="00CD11F3" w:rsidRDefault="00301FA3" w:rsidP="0059037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3</w:t>
      </w:r>
      <w:r w:rsidR="001A13BB" w:rsidRPr="00CD11F3">
        <w:rPr>
          <w:rFonts w:ascii="PT Astra Serif" w:hAnsi="PT Astra Serif"/>
          <w:sz w:val="28"/>
          <w:szCs w:val="28"/>
        </w:rPr>
        <w:t xml:space="preserve">) копии документов, подтверждающих сведения о рождении ребенка погибшего (умершего) добровольца, выданных компетентными органами иностранных государств, и их перевод на русский язык (представляется в случае, если регистрация рождения ребенка погибшего (умершего) добровольца осуществлена на территории иностранного государства); </w:t>
      </w:r>
    </w:p>
    <w:p w:rsidR="001A13BB" w:rsidRPr="00CD11F3" w:rsidRDefault="00301FA3" w:rsidP="0059037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4</w:t>
      </w:r>
      <w:r w:rsidR="001A13BB" w:rsidRPr="00CD11F3">
        <w:rPr>
          <w:rFonts w:ascii="PT Astra Serif" w:hAnsi="PT Astra Serif"/>
          <w:sz w:val="28"/>
          <w:szCs w:val="28"/>
        </w:rPr>
        <w:t xml:space="preserve">) </w:t>
      </w:r>
      <w:r w:rsidR="00611E33">
        <w:rPr>
          <w:rFonts w:ascii="PT Astra Serif" w:hAnsi="PT Astra Serif"/>
          <w:sz w:val="28"/>
          <w:szCs w:val="28"/>
        </w:rPr>
        <w:t>копии документов, подтверждающих</w:t>
      </w:r>
      <w:r w:rsidR="001A13BB" w:rsidRPr="00CD11F3">
        <w:rPr>
          <w:rFonts w:ascii="PT Astra Serif" w:hAnsi="PT Astra Serif"/>
          <w:sz w:val="28"/>
          <w:szCs w:val="28"/>
        </w:rPr>
        <w:t xml:space="preserve"> родство погибшего (умершего) добровольца и члена семьи погибшего (умершего) добровольца; </w:t>
      </w:r>
    </w:p>
    <w:p w:rsidR="001A13BB" w:rsidRPr="00CD11F3" w:rsidRDefault="00301FA3" w:rsidP="0059037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5</w:t>
      </w:r>
      <w:r w:rsidR="001A13BB" w:rsidRPr="00CD11F3">
        <w:rPr>
          <w:rFonts w:ascii="PT Astra Serif" w:hAnsi="PT Astra Serif"/>
          <w:sz w:val="28"/>
          <w:szCs w:val="28"/>
        </w:rPr>
        <w:t>) копи</w:t>
      </w:r>
      <w:r w:rsidRPr="00CD11F3">
        <w:rPr>
          <w:rFonts w:ascii="PT Astra Serif" w:hAnsi="PT Astra Serif"/>
          <w:sz w:val="28"/>
          <w:szCs w:val="28"/>
        </w:rPr>
        <w:t>я</w:t>
      </w:r>
      <w:r w:rsidR="001A13BB" w:rsidRPr="00CD11F3">
        <w:rPr>
          <w:rFonts w:ascii="PT Astra Serif" w:hAnsi="PT Astra Serif"/>
          <w:sz w:val="28"/>
          <w:szCs w:val="28"/>
        </w:rPr>
        <w:t xml:space="preserve"> </w:t>
      </w:r>
      <w:r w:rsidRPr="00CD11F3">
        <w:rPr>
          <w:rFonts w:ascii="PT Astra Serif" w:hAnsi="PT Astra Serif"/>
          <w:sz w:val="28"/>
          <w:szCs w:val="28"/>
        </w:rPr>
        <w:t>вступившего в законную решения</w:t>
      </w:r>
      <w:r w:rsidR="001A13BB" w:rsidRPr="00CD11F3">
        <w:rPr>
          <w:rFonts w:ascii="PT Astra Serif" w:hAnsi="PT Astra Serif"/>
          <w:sz w:val="28"/>
          <w:szCs w:val="28"/>
        </w:rPr>
        <w:t xml:space="preserve"> суда о признании лица фактически воспитавшим и содержавшим погибшего (умершего) добровольца в течение не менее пяти лет до совершеннолетия погибшего (умершего) добровольца (представляется в случае обращения за материальной помощью членов семьи погибшего (умершего) добровольца, указанных в подпункте 5) пункта 18 настоящего Порядка); </w:t>
      </w:r>
    </w:p>
    <w:p w:rsidR="00301FA3" w:rsidRPr="00CD11F3" w:rsidRDefault="00301FA3" w:rsidP="00F32F1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6</w:t>
      </w:r>
      <w:r w:rsidR="001A13BB" w:rsidRPr="00CD11F3">
        <w:rPr>
          <w:rFonts w:ascii="PT Astra Serif" w:hAnsi="PT Astra Serif"/>
          <w:sz w:val="28"/>
          <w:szCs w:val="28"/>
        </w:rPr>
        <w:t>) копи</w:t>
      </w:r>
      <w:r w:rsidR="00611E33">
        <w:rPr>
          <w:rFonts w:ascii="PT Astra Serif" w:hAnsi="PT Astra Serif"/>
          <w:sz w:val="28"/>
          <w:szCs w:val="28"/>
        </w:rPr>
        <w:t>я</w:t>
      </w:r>
      <w:r w:rsidR="001A13BB" w:rsidRPr="00CD11F3">
        <w:rPr>
          <w:rFonts w:ascii="PT Astra Serif" w:hAnsi="PT Astra Serif"/>
          <w:sz w:val="28"/>
          <w:szCs w:val="28"/>
        </w:rPr>
        <w:t xml:space="preserve"> свидетельства о смерти п</w:t>
      </w:r>
      <w:r w:rsidRPr="00CD11F3">
        <w:rPr>
          <w:rFonts w:ascii="PT Astra Serif" w:hAnsi="PT Astra Serif"/>
          <w:sz w:val="28"/>
          <w:szCs w:val="28"/>
        </w:rPr>
        <w:t>огибшего (умершего) добровольца;</w:t>
      </w:r>
    </w:p>
    <w:p w:rsidR="001A13BB" w:rsidRPr="00CD11F3" w:rsidRDefault="00301FA3" w:rsidP="00F32F1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7) </w:t>
      </w:r>
      <w:r w:rsidR="001A13BB" w:rsidRPr="00CD11F3">
        <w:rPr>
          <w:rFonts w:ascii="PT Astra Serif" w:hAnsi="PT Astra Serif"/>
          <w:sz w:val="28"/>
          <w:szCs w:val="28"/>
        </w:rPr>
        <w:t>копи</w:t>
      </w:r>
      <w:r w:rsidRPr="00CD11F3">
        <w:rPr>
          <w:rFonts w:ascii="PT Astra Serif" w:hAnsi="PT Astra Serif"/>
          <w:sz w:val="28"/>
          <w:szCs w:val="28"/>
        </w:rPr>
        <w:t>я</w:t>
      </w:r>
      <w:r w:rsidR="001A13BB" w:rsidRPr="00CD11F3">
        <w:rPr>
          <w:rFonts w:ascii="PT Astra Serif" w:hAnsi="PT Astra Serif"/>
          <w:sz w:val="28"/>
          <w:szCs w:val="28"/>
        </w:rPr>
        <w:t xml:space="preserve"> документа, подтверждающего гибель (смерть) добровольца в ходе специальной военной операции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(справка, извещение); </w:t>
      </w:r>
    </w:p>
    <w:p w:rsidR="00AF5903" w:rsidRPr="00CD11F3" w:rsidRDefault="00AF5903" w:rsidP="00AF5903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8) документ, содержащий сведения о регистрации погибшего (умершего) добровольца по месту жительства </w:t>
      </w:r>
      <w:r w:rsidR="00076BDF">
        <w:rPr>
          <w:rFonts w:ascii="PT Astra Serif" w:hAnsi="PT Astra Serif"/>
          <w:sz w:val="28"/>
          <w:szCs w:val="28"/>
        </w:rPr>
        <w:t>(</w:t>
      </w:r>
      <w:r w:rsidRPr="00CD11F3">
        <w:rPr>
          <w:rFonts w:ascii="PT Astra Serif" w:hAnsi="PT Astra Serif"/>
          <w:sz w:val="28"/>
          <w:szCs w:val="28"/>
        </w:rPr>
        <w:t>месту пребывания</w:t>
      </w:r>
      <w:r w:rsidR="00076BDF">
        <w:rPr>
          <w:rFonts w:ascii="PT Astra Serif" w:hAnsi="PT Astra Serif"/>
          <w:sz w:val="28"/>
          <w:szCs w:val="28"/>
        </w:rPr>
        <w:t>)</w:t>
      </w:r>
      <w:r w:rsidRPr="00CD11F3">
        <w:rPr>
          <w:rFonts w:ascii="PT Astra Serif" w:hAnsi="PT Astra Serif"/>
          <w:sz w:val="28"/>
          <w:szCs w:val="28"/>
        </w:rPr>
        <w:t>;</w:t>
      </w:r>
    </w:p>
    <w:p w:rsidR="00AF5903" w:rsidRPr="00CD11F3" w:rsidRDefault="00AF5903" w:rsidP="00F32F1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9) копия вступившего в законную силу решения суда об установлении факта проживания погибшего (умершего) добровольца на территории Томской области на дату гибели (смерти) (в случае отсутствия сведений о регистрации погибшего (умершего) добровольца по месту жительства или месту пребывания на дату гибели (смерти);</w:t>
      </w:r>
    </w:p>
    <w:p w:rsidR="001A13BB" w:rsidRPr="00CD11F3" w:rsidRDefault="00AF5903" w:rsidP="00F32F1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10</w:t>
      </w:r>
      <w:r w:rsidR="001A13BB" w:rsidRPr="00CD11F3">
        <w:rPr>
          <w:rFonts w:ascii="PT Astra Serif" w:hAnsi="PT Astra Serif"/>
          <w:sz w:val="28"/>
          <w:szCs w:val="28"/>
        </w:rPr>
        <w:t>) документы, подтверждающие факт захоронения</w:t>
      </w:r>
      <w:r w:rsidR="00076BDF" w:rsidRPr="00076BDF">
        <w:rPr>
          <w:rFonts w:ascii="PT Astra Serif" w:hAnsi="PT Astra Serif"/>
          <w:sz w:val="28"/>
          <w:szCs w:val="28"/>
        </w:rPr>
        <w:t xml:space="preserve"> </w:t>
      </w:r>
      <w:r w:rsidR="00076BDF" w:rsidRPr="00CD11F3">
        <w:rPr>
          <w:rFonts w:ascii="PT Astra Serif" w:hAnsi="PT Astra Serif"/>
          <w:sz w:val="28"/>
          <w:szCs w:val="28"/>
        </w:rPr>
        <w:t>погибшего (умершего) добровольца</w:t>
      </w:r>
      <w:r w:rsidR="001A13BB" w:rsidRPr="00CD11F3">
        <w:rPr>
          <w:rFonts w:ascii="PT Astra Serif" w:hAnsi="PT Astra Serif"/>
          <w:sz w:val="28"/>
          <w:szCs w:val="28"/>
        </w:rPr>
        <w:t xml:space="preserve"> на территории Томской области</w:t>
      </w:r>
      <w:r w:rsidR="003E55EF">
        <w:rPr>
          <w:rFonts w:ascii="PT Astra Serif" w:hAnsi="PT Astra Serif"/>
          <w:sz w:val="28"/>
          <w:szCs w:val="28"/>
        </w:rPr>
        <w:t xml:space="preserve"> членом семьи</w:t>
      </w:r>
      <w:r w:rsidR="003E55EF" w:rsidRPr="003E55EF">
        <w:rPr>
          <w:rFonts w:ascii="PT Astra Serif" w:hAnsi="PT Astra Serif"/>
          <w:sz w:val="28"/>
          <w:szCs w:val="28"/>
        </w:rPr>
        <w:t xml:space="preserve"> погибшего (умершего) добровольца</w:t>
      </w:r>
      <w:r w:rsidR="001A13BB" w:rsidRPr="00CD11F3">
        <w:rPr>
          <w:rFonts w:ascii="PT Astra Serif" w:hAnsi="PT Astra Serif"/>
          <w:sz w:val="28"/>
          <w:szCs w:val="28"/>
        </w:rPr>
        <w:t xml:space="preserve">; </w:t>
      </w:r>
    </w:p>
    <w:p w:rsidR="001A13BB" w:rsidRPr="00CD11F3" w:rsidRDefault="00AF5903" w:rsidP="00AF5903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11</w:t>
      </w:r>
      <w:r w:rsidR="001A13BB" w:rsidRPr="00CD11F3">
        <w:rPr>
          <w:rFonts w:ascii="PT Astra Serif" w:hAnsi="PT Astra Serif"/>
          <w:sz w:val="28"/>
          <w:szCs w:val="28"/>
        </w:rPr>
        <w:t>) документ, содержащий сведения о реквизитах банковского счета члена семьи по</w:t>
      </w:r>
      <w:r w:rsidR="00301FA3" w:rsidRPr="00CD11F3">
        <w:rPr>
          <w:rFonts w:ascii="PT Astra Serif" w:hAnsi="PT Astra Serif"/>
          <w:sz w:val="28"/>
          <w:szCs w:val="28"/>
        </w:rPr>
        <w:t>гибшего (умершего) добровольца;</w:t>
      </w:r>
    </w:p>
    <w:p w:rsidR="00301FA3" w:rsidRPr="00CD11F3" w:rsidRDefault="00301FA3" w:rsidP="00F32F1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</w:t>
      </w:r>
      <w:r w:rsidR="00AF5903" w:rsidRPr="00CD11F3">
        <w:rPr>
          <w:rFonts w:ascii="PT Astra Serif" w:hAnsi="PT Astra Serif"/>
          <w:sz w:val="28"/>
          <w:szCs w:val="28"/>
        </w:rPr>
        <w:t>2</w:t>
      </w:r>
      <w:r w:rsidRPr="00CD11F3">
        <w:rPr>
          <w:rFonts w:ascii="PT Astra Serif" w:hAnsi="PT Astra Serif"/>
          <w:sz w:val="28"/>
          <w:szCs w:val="28"/>
        </w:rPr>
        <w:t>)</w:t>
      </w:r>
      <w:r w:rsidR="00F32F1D" w:rsidRPr="00CD11F3">
        <w:rPr>
          <w:rFonts w:ascii="PT Astra Serif" w:hAnsi="PT Astra Serif"/>
          <w:sz w:val="28"/>
          <w:szCs w:val="28"/>
        </w:rPr>
        <w:t xml:space="preserve"> копия паспорта гражданина Российской Федерации или иного документа, удостоверяющего личность представителя члена семьи погибшего </w:t>
      </w:r>
      <w:r w:rsidR="00F32F1D" w:rsidRPr="00CD11F3">
        <w:rPr>
          <w:rFonts w:ascii="PT Astra Serif" w:hAnsi="PT Astra Serif"/>
          <w:sz w:val="28"/>
          <w:szCs w:val="28"/>
        </w:rPr>
        <w:lastRenderedPageBreak/>
        <w:t>(умершего) добровольца (в случае обращения за материальной помощью представителя члена семьи погибшего (умершего) добровольца);</w:t>
      </w:r>
    </w:p>
    <w:p w:rsidR="00076BDF" w:rsidRDefault="00F32F1D" w:rsidP="00F32F1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1</w:t>
      </w:r>
      <w:r w:rsidR="00AF5903" w:rsidRPr="00CD11F3">
        <w:rPr>
          <w:rFonts w:ascii="PT Astra Serif" w:hAnsi="PT Astra Serif"/>
          <w:sz w:val="28"/>
          <w:szCs w:val="28"/>
        </w:rPr>
        <w:t>3</w:t>
      </w:r>
      <w:r w:rsidRPr="00CD11F3">
        <w:rPr>
          <w:rFonts w:ascii="PT Astra Serif" w:hAnsi="PT Astra Serif"/>
          <w:sz w:val="28"/>
          <w:szCs w:val="28"/>
        </w:rPr>
        <w:t>) копия документа, подтверждающего полномочия представителя в соответствии с законодательством Российской Федерации (в случае обращения за материальной помощью представителя члена семьи погибшего (умершего) добровольца).</w:t>
      </w:r>
    </w:p>
    <w:p w:rsidR="00F32F1D" w:rsidRPr="00CD11F3" w:rsidRDefault="00076BDF" w:rsidP="00F32F1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Копии документов, предусмотренные подпунктами 1)</w:t>
      </w:r>
      <w:r w:rsidR="003E55EF">
        <w:rPr>
          <w:rFonts w:ascii="PT Astra Serif" w:hAnsi="PT Astra Serif"/>
          <w:sz w:val="28"/>
          <w:szCs w:val="28"/>
        </w:rPr>
        <w:t xml:space="preserve"> - 4)</w:t>
      </w:r>
      <w:r w:rsidRPr="00CD11F3">
        <w:rPr>
          <w:rFonts w:ascii="PT Astra Serif" w:hAnsi="PT Astra Serif"/>
          <w:sz w:val="28"/>
          <w:szCs w:val="28"/>
        </w:rPr>
        <w:t>, 6), 7)</w:t>
      </w:r>
      <w:r w:rsidR="003E55EF">
        <w:rPr>
          <w:rFonts w:ascii="PT Astra Serif" w:hAnsi="PT Astra Serif"/>
          <w:sz w:val="28"/>
          <w:szCs w:val="28"/>
        </w:rPr>
        <w:t>, 12), 13)</w:t>
      </w:r>
      <w:r w:rsidRPr="00CD11F3">
        <w:rPr>
          <w:rFonts w:ascii="PT Astra Serif" w:hAnsi="PT Astra Serif"/>
          <w:sz w:val="28"/>
          <w:szCs w:val="28"/>
        </w:rPr>
        <w:t xml:space="preserve"> настоящего пункта, не заверенные в установленном законодательством Российской Федерации порядке, представляются с предъявлением оригиналов для сверки.</w:t>
      </w:r>
      <w:r w:rsidR="00FF60DC" w:rsidRPr="00CD11F3">
        <w:rPr>
          <w:rFonts w:ascii="PT Astra Serif" w:hAnsi="PT Astra Serif"/>
          <w:sz w:val="28"/>
          <w:szCs w:val="28"/>
        </w:rPr>
        <w:t>»;</w:t>
      </w:r>
    </w:p>
    <w:p w:rsidR="00BF2882" w:rsidRPr="00CD11F3" w:rsidRDefault="00687942" w:rsidP="00F32F1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</w:t>
      </w:r>
      <w:r w:rsidR="001F4DB0" w:rsidRPr="00CD11F3">
        <w:rPr>
          <w:rFonts w:ascii="PT Astra Serif" w:hAnsi="PT Astra Serif"/>
          <w:sz w:val="28"/>
          <w:szCs w:val="28"/>
        </w:rPr>
        <w:t xml:space="preserve">) </w:t>
      </w:r>
      <w:r w:rsidR="00BF2882" w:rsidRPr="00CD11F3">
        <w:rPr>
          <w:rFonts w:ascii="PT Astra Serif" w:hAnsi="PT Astra Serif"/>
          <w:sz w:val="28"/>
          <w:szCs w:val="28"/>
        </w:rPr>
        <w:t xml:space="preserve">дополнить пунктом </w:t>
      </w:r>
      <w:r w:rsidR="00896796">
        <w:rPr>
          <w:rFonts w:ascii="PT Astra Serif" w:hAnsi="PT Astra Serif"/>
          <w:sz w:val="28"/>
          <w:szCs w:val="28"/>
        </w:rPr>
        <w:t>20-1</w:t>
      </w:r>
      <w:r w:rsidR="00BF2882" w:rsidRPr="00CD11F3">
        <w:rPr>
          <w:rFonts w:ascii="PT Astra Serif" w:hAnsi="PT Astra Serif"/>
          <w:sz w:val="28"/>
          <w:szCs w:val="28"/>
        </w:rPr>
        <w:t xml:space="preserve"> следующего содержания:</w:t>
      </w:r>
    </w:p>
    <w:p w:rsidR="00BF2882" w:rsidRPr="00CD11F3" w:rsidRDefault="00896796" w:rsidP="00BF2882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«20-1</w:t>
      </w:r>
      <w:r w:rsidR="00BF2882" w:rsidRPr="00CD11F3">
        <w:rPr>
          <w:rFonts w:ascii="PT Astra Serif" w:hAnsi="PT Astra Serif"/>
          <w:sz w:val="28"/>
          <w:szCs w:val="28"/>
        </w:rPr>
        <w:t>. В случае непредставления документ</w:t>
      </w:r>
      <w:r w:rsidR="0052725E">
        <w:rPr>
          <w:rFonts w:ascii="PT Astra Serif" w:hAnsi="PT Astra Serif"/>
          <w:sz w:val="28"/>
          <w:szCs w:val="28"/>
        </w:rPr>
        <w:t>ов</w:t>
      </w:r>
      <w:r w:rsidR="00BF2882" w:rsidRPr="00CD11F3">
        <w:rPr>
          <w:rFonts w:ascii="PT Astra Serif" w:hAnsi="PT Astra Serif"/>
          <w:sz w:val="28"/>
          <w:szCs w:val="28"/>
        </w:rPr>
        <w:t>, предусмотренн</w:t>
      </w:r>
      <w:r w:rsidR="0052725E">
        <w:rPr>
          <w:rFonts w:ascii="PT Astra Serif" w:hAnsi="PT Astra Serif"/>
          <w:sz w:val="28"/>
          <w:szCs w:val="28"/>
        </w:rPr>
        <w:t>ых</w:t>
      </w:r>
      <w:r w:rsidR="00BF2882" w:rsidRPr="00CD11F3">
        <w:rPr>
          <w:rFonts w:ascii="PT Astra Serif" w:hAnsi="PT Astra Serif"/>
          <w:sz w:val="28"/>
          <w:szCs w:val="28"/>
        </w:rPr>
        <w:t xml:space="preserve"> подпункт</w:t>
      </w:r>
      <w:r w:rsidR="001F4DB0" w:rsidRPr="00CD11F3">
        <w:rPr>
          <w:rFonts w:ascii="PT Astra Serif" w:hAnsi="PT Astra Serif"/>
          <w:sz w:val="28"/>
          <w:szCs w:val="28"/>
        </w:rPr>
        <w:t>ами</w:t>
      </w:r>
      <w:r w:rsidR="00BF2882" w:rsidRPr="00CD11F3">
        <w:rPr>
          <w:rFonts w:ascii="PT Astra Serif" w:hAnsi="PT Astra Serif"/>
          <w:sz w:val="28"/>
          <w:szCs w:val="28"/>
        </w:rPr>
        <w:t xml:space="preserve"> 6)</w:t>
      </w:r>
      <w:r w:rsidR="001F4DB0" w:rsidRPr="00CD11F3">
        <w:rPr>
          <w:rFonts w:ascii="PT Astra Serif" w:hAnsi="PT Astra Serif"/>
          <w:sz w:val="28"/>
          <w:szCs w:val="28"/>
        </w:rPr>
        <w:t>, 8)</w:t>
      </w:r>
      <w:r w:rsidR="00BF2882" w:rsidRPr="00CD11F3">
        <w:rPr>
          <w:rFonts w:ascii="PT Astra Serif" w:hAnsi="PT Astra Serif"/>
          <w:sz w:val="28"/>
          <w:szCs w:val="28"/>
        </w:rPr>
        <w:t xml:space="preserve"> пункта 20 настоящего Порядка, уполномоченное учреждение запрашивает сведения о смерти погибшего (умершего) добровольца</w:t>
      </w:r>
      <w:r w:rsidR="00AF5903" w:rsidRPr="00CD11F3">
        <w:rPr>
          <w:rFonts w:ascii="PT Astra Serif" w:hAnsi="PT Astra Serif"/>
          <w:sz w:val="28"/>
          <w:szCs w:val="28"/>
        </w:rPr>
        <w:t>, о регистрации погибшего (умершего) добровольца по месту жительства (пребывания).</w:t>
      </w:r>
    </w:p>
    <w:p w:rsidR="00BF2882" w:rsidRDefault="00BF2882" w:rsidP="00F32F1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Межведомственный запрос направляется в течение двух рабочих дней со дня представления в уполномоченное учреждение заявления члена семьи погибшего (умершего) добровольца и документов, предусмотренных подпунктами</w:t>
      </w:r>
      <w:r w:rsidR="001F4DB0" w:rsidRPr="00CD11F3">
        <w:rPr>
          <w:rFonts w:ascii="PT Astra Serif" w:hAnsi="PT Astra Serif"/>
          <w:sz w:val="28"/>
          <w:szCs w:val="28"/>
        </w:rPr>
        <w:t xml:space="preserve"> 1) - 5), 7)</w:t>
      </w:r>
      <w:r w:rsidR="00CD11F3" w:rsidRPr="00CD11F3">
        <w:rPr>
          <w:rFonts w:ascii="PT Astra Serif" w:hAnsi="PT Astra Serif"/>
          <w:sz w:val="28"/>
          <w:szCs w:val="28"/>
        </w:rPr>
        <w:t>, 9)</w:t>
      </w:r>
      <w:r w:rsidR="0052725E">
        <w:rPr>
          <w:rFonts w:ascii="PT Astra Serif" w:hAnsi="PT Astra Serif"/>
          <w:sz w:val="28"/>
          <w:szCs w:val="28"/>
        </w:rPr>
        <w:t xml:space="preserve"> </w:t>
      </w:r>
      <w:r w:rsidR="00CD11F3" w:rsidRPr="00CD11F3">
        <w:rPr>
          <w:rFonts w:ascii="PT Astra Serif" w:hAnsi="PT Astra Serif"/>
          <w:sz w:val="28"/>
          <w:szCs w:val="28"/>
        </w:rPr>
        <w:t>-13</w:t>
      </w:r>
      <w:r w:rsidR="0052725E" w:rsidRPr="00CD11F3">
        <w:rPr>
          <w:rFonts w:ascii="PT Astra Serif" w:hAnsi="PT Astra Serif"/>
          <w:sz w:val="28"/>
          <w:szCs w:val="28"/>
        </w:rPr>
        <w:t>) пункта</w:t>
      </w:r>
      <w:r w:rsidRPr="00CD11F3">
        <w:rPr>
          <w:rFonts w:ascii="PT Astra Serif" w:hAnsi="PT Astra Serif"/>
          <w:sz w:val="28"/>
          <w:szCs w:val="28"/>
        </w:rPr>
        <w:t xml:space="preserve"> 20 настоящего Порядка.</w:t>
      </w:r>
      <w:r w:rsidR="00AF5903" w:rsidRPr="00CD11F3">
        <w:rPr>
          <w:rFonts w:ascii="PT Astra Serif" w:hAnsi="PT Astra Serif"/>
          <w:sz w:val="28"/>
          <w:szCs w:val="28"/>
        </w:rPr>
        <w:t>»;</w:t>
      </w:r>
    </w:p>
    <w:p w:rsidR="00896796" w:rsidRPr="00CD11F3" w:rsidRDefault="00687942" w:rsidP="00F32F1D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 w:rsidR="00896796">
        <w:rPr>
          <w:rFonts w:ascii="PT Astra Serif" w:hAnsi="PT Astra Serif"/>
          <w:sz w:val="28"/>
          <w:szCs w:val="28"/>
        </w:rPr>
        <w:t>) пункты 21</w:t>
      </w:r>
      <w:r w:rsidR="0052725E">
        <w:rPr>
          <w:rFonts w:ascii="PT Astra Serif" w:hAnsi="PT Astra Serif"/>
          <w:sz w:val="28"/>
          <w:szCs w:val="28"/>
        </w:rPr>
        <w:t>-24 изложить в следующей редакции:</w:t>
      </w:r>
    </w:p>
    <w:p w:rsidR="00FF60DC" w:rsidRPr="00CD11F3" w:rsidRDefault="0052725E" w:rsidP="0089679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FF60DC" w:rsidRPr="00CD11F3">
        <w:rPr>
          <w:rFonts w:ascii="PT Astra Serif" w:hAnsi="PT Astra Serif"/>
          <w:sz w:val="28"/>
          <w:szCs w:val="28"/>
        </w:rPr>
        <w:t>21. Основаниями для отказа в предоставлении материальной помощи члену семьи погибшего (умершего) добровольца являются:</w:t>
      </w:r>
    </w:p>
    <w:p w:rsidR="00FF60DC" w:rsidRPr="00CD11F3" w:rsidRDefault="00FF60DC" w:rsidP="0089679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1) обращение за материальной помощью лица, не являющегося членом семьи погибшего (умершего) добровольца, указанного в пункте 18 настоящего Порядка; </w:t>
      </w:r>
    </w:p>
    <w:p w:rsidR="00FF60DC" w:rsidRPr="00CD11F3" w:rsidRDefault="00FF60DC" w:rsidP="0089679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2) отсутствие места жительства </w:t>
      </w:r>
      <w:r w:rsidR="00076BDF">
        <w:rPr>
          <w:rFonts w:ascii="PT Astra Serif" w:hAnsi="PT Astra Serif"/>
          <w:sz w:val="28"/>
          <w:szCs w:val="28"/>
        </w:rPr>
        <w:t>(</w:t>
      </w:r>
      <w:r w:rsidRPr="00CD11F3">
        <w:rPr>
          <w:rFonts w:ascii="PT Astra Serif" w:hAnsi="PT Astra Serif"/>
          <w:sz w:val="28"/>
          <w:szCs w:val="28"/>
        </w:rPr>
        <w:t>места пребывания</w:t>
      </w:r>
      <w:r w:rsidR="00076BDF">
        <w:rPr>
          <w:rFonts w:ascii="PT Astra Serif" w:hAnsi="PT Astra Serif"/>
          <w:sz w:val="28"/>
          <w:szCs w:val="28"/>
        </w:rPr>
        <w:t>)</w:t>
      </w:r>
      <w:r w:rsidRPr="00CD11F3">
        <w:rPr>
          <w:rFonts w:ascii="PT Astra Serif" w:hAnsi="PT Astra Serif"/>
          <w:sz w:val="28"/>
          <w:szCs w:val="28"/>
        </w:rPr>
        <w:t xml:space="preserve"> погибшего (умершего) добровольца на дату гибели (смерти) на территории Томской области; </w:t>
      </w:r>
    </w:p>
    <w:p w:rsidR="00FF60DC" w:rsidRPr="00CD11F3" w:rsidRDefault="00687942" w:rsidP="0089679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F5903" w:rsidRPr="00CD11F3">
        <w:rPr>
          <w:rFonts w:ascii="PT Astra Serif" w:hAnsi="PT Astra Serif"/>
          <w:sz w:val="28"/>
          <w:szCs w:val="28"/>
        </w:rPr>
        <w:t xml:space="preserve">) непредставление </w:t>
      </w:r>
      <w:r>
        <w:rPr>
          <w:rFonts w:ascii="PT Astra Serif" w:hAnsi="PT Astra Serif"/>
          <w:sz w:val="28"/>
          <w:szCs w:val="28"/>
        </w:rPr>
        <w:t xml:space="preserve">или представление не в полном объеме </w:t>
      </w:r>
      <w:r w:rsidR="00FF60DC" w:rsidRPr="00CD11F3">
        <w:rPr>
          <w:rFonts w:ascii="PT Astra Serif" w:hAnsi="PT Astra Serif"/>
          <w:sz w:val="28"/>
          <w:szCs w:val="28"/>
        </w:rPr>
        <w:t>документов, предусмотренных подпунктами 1)</w:t>
      </w:r>
      <w:r w:rsidR="00CD11F3" w:rsidRPr="00CD11F3">
        <w:rPr>
          <w:rFonts w:ascii="PT Astra Serif" w:hAnsi="PT Astra Serif"/>
          <w:sz w:val="28"/>
          <w:szCs w:val="28"/>
        </w:rPr>
        <w:t xml:space="preserve"> </w:t>
      </w:r>
      <w:r w:rsidR="00FF60DC" w:rsidRPr="00CD11F3">
        <w:rPr>
          <w:rFonts w:ascii="PT Astra Serif" w:hAnsi="PT Astra Serif"/>
          <w:sz w:val="28"/>
          <w:szCs w:val="28"/>
        </w:rPr>
        <w:t>-</w:t>
      </w:r>
      <w:r w:rsidR="00CD11F3" w:rsidRPr="00CD11F3">
        <w:rPr>
          <w:rFonts w:ascii="PT Astra Serif" w:hAnsi="PT Astra Serif"/>
          <w:sz w:val="28"/>
          <w:szCs w:val="28"/>
        </w:rPr>
        <w:t xml:space="preserve"> 5</w:t>
      </w:r>
      <w:r w:rsidR="00FF60DC" w:rsidRPr="00CD11F3">
        <w:rPr>
          <w:rFonts w:ascii="PT Astra Serif" w:hAnsi="PT Astra Serif"/>
          <w:sz w:val="28"/>
          <w:szCs w:val="28"/>
        </w:rPr>
        <w:t>), 7)</w:t>
      </w:r>
      <w:r w:rsidR="00CD11F3" w:rsidRPr="00CD11F3">
        <w:rPr>
          <w:rFonts w:ascii="PT Astra Serif" w:hAnsi="PT Astra Serif"/>
          <w:sz w:val="28"/>
          <w:szCs w:val="28"/>
        </w:rPr>
        <w:t>, 9)</w:t>
      </w:r>
      <w:r w:rsidR="00FF60DC" w:rsidRPr="00CD11F3">
        <w:rPr>
          <w:rFonts w:ascii="PT Astra Serif" w:hAnsi="PT Astra Serif"/>
          <w:sz w:val="28"/>
          <w:szCs w:val="28"/>
        </w:rPr>
        <w:t xml:space="preserve"> </w:t>
      </w:r>
      <w:r w:rsidR="00AF5903" w:rsidRPr="00CD11F3">
        <w:rPr>
          <w:rFonts w:ascii="PT Astra Serif" w:hAnsi="PT Astra Serif"/>
          <w:sz w:val="28"/>
          <w:szCs w:val="28"/>
        </w:rPr>
        <w:t>-</w:t>
      </w:r>
      <w:r w:rsidR="00076BDF">
        <w:rPr>
          <w:rFonts w:ascii="PT Astra Serif" w:hAnsi="PT Astra Serif"/>
          <w:sz w:val="28"/>
          <w:szCs w:val="28"/>
        </w:rPr>
        <w:t xml:space="preserve"> </w:t>
      </w:r>
      <w:r w:rsidR="00AF5903" w:rsidRPr="00CD11F3">
        <w:rPr>
          <w:rFonts w:ascii="PT Astra Serif" w:hAnsi="PT Astra Serif"/>
          <w:sz w:val="28"/>
          <w:szCs w:val="28"/>
        </w:rPr>
        <w:t xml:space="preserve">3) </w:t>
      </w:r>
      <w:r w:rsidR="00FF60DC" w:rsidRPr="00CD11F3">
        <w:rPr>
          <w:rFonts w:ascii="PT Astra Serif" w:hAnsi="PT Astra Serif"/>
          <w:sz w:val="28"/>
          <w:szCs w:val="28"/>
        </w:rPr>
        <w:t xml:space="preserve">пункта 20 настоящего Порядка; </w:t>
      </w:r>
    </w:p>
    <w:p w:rsidR="00FF60DC" w:rsidRPr="00CD11F3" w:rsidRDefault="00687942" w:rsidP="0089679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FF60DC" w:rsidRPr="00CD11F3">
        <w:rPr>
          <w:rFonts w:ascii="PT Astra Serif" w:hAnsi="PT Astra Serif"/>
          <w:sz w:val="28"/>
          <w:szCs w:val="28"/>
        </w:rPr>
        <w:t xml:space="preserve">) установление факта получения </w:t>
      </w:r>
      <w:r>
        <w:rPr>
          <w:rFonts w:ascii="PT Astra Serif" w:hAnsi="PT Astra Serif"/>
          <w:sz w:val="28"/>
          <w:szCs w:val="28"/>
        </w:rPr>
        <w:t>иным ч</w:t>
      </w:r>
      <w:r w:rsidR="00FF60DC" w:rsidRPr="00CD11F3">
        <w:rPr>
          <w:rFonts w:ascii="PT Astra Serif" w:hAnsi="PT Astra Serif"/>
          <w:sz w:val="28"/>
          <w:szCs w:val="28"/>
        </w:rPr>
        <w:t>лен</w:t>
      </w:r>
      <w:r>
        <w:rPr>
          <w:rFonts w:ascii="PT Astra Serif" w:hAnsi="PT Astra Serif"/>
          <w:sz w:val="28"/>
          <w:szCs w:val="28"/>
        </w:rPr>
        <w:t>ом</w:t>
      </w:r>
      <w:r w:rsidR="00FF60DC" w:rsidRPr="00CD11F3">
        <w:rPr>
          <w:rFonts w:ascii="PT Astra Serif" w:hAnsi="PT Astra Serif"/>
          <w:sz w:val="28"/>
          <w:szCs w:val="28"/>
        </w:rPr>
        <w:t xml:space="preserve"> семьи погибшего (умершего) </w:t>
      </w:r>
      <w:r>
        <w:rPr>
          <w:rFonts w:ascii="PT Astra Serif" w:hAnsi="PT Astra Serif"/>
          <w:sz w:val="28"/>
          <w:szCs w:val="28"/>
        </w:rPr>
        <w:t>добровольца материальной помощи</w:t>
      </w:r>
      <w:r w:rsidR="00FF60DC" w:rsidRPr="00CD11F3">
        <w:rPr>
          <w:rFonts w:ascii="PT Astra Serif" w:hAnsi="PT Astra Serif"/>
          <w:sz w:val="28"/>
          <w:szCs w:val="28"/>
        </w:rPr>
        <w:t xml:space="preserve">. </w:t>
      </w:r>
    </w:p>
    <w:p w:rsidR="00FF60DC" w:rsidRPr="00CD11F3" w:rsidRDefault="00FF60DC" w:rsidP="0089679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>22. Решение о предоставлении материальной помощи или решение об отказе</w:t>
      </w:r>
      <w:r w:rsidR="0052725E">
        <w:rPr>
          <w:rFonts w:ascii="PT Astra Serif" w:hAnsi="PT Astra Serif"/>
          <w:sz w:val="28"/>
          <w:szCs w:val="28"/>
        </w:rPr>
        <w:t xml:space="preserve"> </w:t>
      </w:r>
      <w:r w:rsidRPr="00CD11F3">
        <w:rPr>
          <w:rFonts w:ascii="PT Astra Serif" w:hAnsi="PT Astra Serif"/>
          <w:sz w:val="28"/>
          <w:szCs w:val="28"/>
        </w:rPr>
        <w:t xml:space="preserve">в предоставлении материальной помощи принимается уполномоченным учреждением в срок, не превышающий десяти рабочих дней со дня поступления в уполномоченное учреждение </w:t>
      </w:r>
      <w:r w:rsidR="00AF5903" w:rsidRPr="00CD11F3">
        <w:rPr>
          <w:rFonts w:ascii="PT Astra Serif" w:hAnsi="PT Astra Serif"/>
          <w:sz w:val="28"/>
          <w:szCs w:val="28"/>
        </w:rPr>
        <w:t xml:space="preserve">заявления члена семьи погибшего (умершего) добровольца и </w:t>
      </w:r>
      <w:r w:rsidRPr="00CD11F3">
        <w:rPr>
          <w:rFonts w:ascii="PT Astra Serif" w:hAnsi="PT Astra Serif"/>
          <w:sz w:val="28"/>
          <w:szCs w:val="28"/>
        </w:rPr>
        <w:t>документов, предусмотренных</w:t>
      </w:r>
      <w:r w:rsidR="00AF5903" w:rsidRPr="00CD11F3">
        <w:rPr>
          <w:rFonts w:ascii="PT Astra Serif" w:hAnsi="PT Astra Serif"/>
          <w:sz w:val="28"/>
          <w:szCs w:val="28"/>
        </w:rPr>
        <w:t xml:space="preserve"> подпунктами 1)</w:t>
      </w:r>
      <w:r w:rsidR="00364AA5" w:rsidRPr="00CD11F3">
        <w:rPr>
          <w:rFonts w:ascii="PT Astra Serif" w:hAnsi="PT Astra Serif"/>
          <w:sz w:val="28"/>
          <w:szCs w:val="28"/>
        </w:rPr>
        <w:t xml:space="preserve"> </w:t>
      </w:r>
      <w:r w:rsidR="00AF5903" w:rsidRPr="00CD11F3">
        <w:rPr>
          <w:rFonts w:ascii="PT Astra Serif" w:hAnsi="PT Astra Serif"/>
          <w:sz w:val="28"/>
          <w:szCs w:val="28"/>
        </w:rPr>
        <w:t>-</w:t>
      </w:r>
      <w:r w:rsidR="00CD11F3" w:rsidRPr="00CD11F3">
        <w:rPr>
          <w:rFonts w:ascii="PT Astra Serif" w:hAnsi="PT Astra Serif"/>
          <w:sz w:val="28"/>
          <w:szCs w:val="28"/>
        </w:rPr>
        <w:t xml:space="preserve"> 5</w:t>
      </w:r>
      <w:r w:rsidR="00AF5903" w:rsidRPr="00CD11F3">
        <w:rPr>
          <w:rFonts w:ascii="PT Astra Serif" w:hAnsi="PT Astra Serif"/>
          <w:sz w:val="28"/>
          <w:szCs w:val="28"/>
        </w:rPr>
        <w:t>), 7)</w:t>
      </w:r>
      <w:r w:rsidR="00CD11F3" w:rsidRPr="00CD11F3">
        <w:rPr>
          <w:rFonts w:ascii="PT Astra Serif" w:hAnsi="PT Astra Serif"/>
          <w:sz w:val="28"/>
          <w:szCs w:val="28"/>
        </w:rPr>
        <w:t>, 9)</w:t>
      </w:r>
      <w:r w:rsidR="00364AA5" w:rsidRPr="00CD11F3">
        <w:rPr>
          <w:rFonts w:ascii="PT Astra Serif" w:hAnsi="PT Astra Serif"/>
          <w:sz w:val="28"/>
          <w:szCs w:val="28"/>
        </w:rPr>
        <w:t xml:space="preserve"> </w:t>
      </w:r>
      <w:r w:rsidR="00AF5903" w:rsidRPr="00CD11F3">
        <w:rPr>
          <w:rFonts w:ascii="PT Astra Serif" w:hAnsi="PT Astra Serif"/>
          <w:sz w:val="28"/>
          <w:szCs w:val="28"/>
        </w:rPr>
        <w:t>-</w:t>
      </w:r>
      <w:r w:rsidR="00364AA5" w:rsidRPr="00CD11F3">
        <w:rPr>
          <w:rFonts w:ascii="PT Astra Serif" w:hAnsi="PT Astra Serif"/>
          <w:sz w:val="28"/>
          <w:szCs w:val="28"/>
        </w:rPr>
        <w:t xml:space="preserve"> </w:t>
      </w:r>
      <w:r w:rsidR="00AF5903" w:rsidRPr="00CD11F3">
        <w:rPr>
          <w:rFonts w:ascii="PT Astra Serif" w:hAnsi="PT Astra Serif"/>
          <w:sz w:val="28"/>
          <w:szCs w:val="28"/>
        </w:rPr>
        <w:t>13) пункта 20 настоящего Порядка</w:t>
      </w:r>
      <w:r w:rsidRPr="00CD11F3">
        <w:rPr>
          <w:rFonts w:ascii="PT Astra Serif" w:hAnsi="PT Astra Serif"/>
          <w:sz w:val="28"/>
          <w:szCs w:val="28"/>
        </w:rPr>
        <w:t xml:space="preserve">. </w:t>
      </w:r>
    </w:p>
    <w:p w:rsidR="00FF60DC" w:rsidRPr="00CD11F3" w:rsidRDefault="00FF60DC" w:rsidP="0089679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23. В случае принятия решения об отказе в предоставлении материальной помощи уполномоченное учреждение направляет члену семьи погибшего (умершего) добровольца посредством почтовой связи уведомление об отказе в предоставлении материальной помощи в течение пяти рабочих </w:t>
      </w:r>
      <w:r w:rsidRPr="00CD11F3">
        <w:rPr>
          <w:rFonts w:ascii="PT Astra Serif" w:hAnsi="PT Astra Serif"/>
          <w:sz w:val="28"/>
          <w:szCs w:val="28"/>
        </w:rPr>
        <w:lastRenderedPageBreak/>
        <w:t xml:space="preserve">дней со дня принятия решения об отказе в предоставлении материальной помощи. </w:t>
      </w:r>
    </w:p>
    <w:p w:rsidR="00FF60DC" w:rsidRPr="00CD11F3" w:rsidRDefault="00FF60DC" w:rsidP="00896796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24. Выплата единовременной материальной помощи члену семьи погибшего (умершего) добровольца, представившему документы, предусмотренные пунктом 20 настоящего Порядка, </w:t>
      </w:r>
      <w:r w:rsidR="00AF5903" w:rsidRPr="00CD11F3">
        <w:rPr>
          <w:rFonts w:ascii="PT Astra Serif" w:hAnsi="PT Astra Serif"/>
          <w:sz w:val="28"/>
          <w:szCs w:val="28"/>
        </w:rPr>
        <w:t xml:space="preserve">осуществляется в срок, не превышающий </w:t>
      </w:r>
      <w:r w:rsidRPr="00CD11F3">
        <w:rPr>
          <w:rFonts w:ascii="PT Astra Serif" w:hAnsi="PT Astra Serif"/>
          <w:sz w:val="28"/>
          <w:szCs w:val="28"/>
        </w:rPr>
        <w:t>десят</w:t>
      </w:r>
      <w:r w:rsidR="00364AA5" w:rsidRPr="00CD11F3">
        <w:rPr>
          <w:rFonts w:ascii="PT Astra Serif" w:hAnsi="PT Astra Serif"/>
          <w:sz w:val="28"/>
          <w:szCs w:val="28"/>
        </w:rPr>
        <w:t>и</w:t>
      </w:r>
      <w:r w:rsidRPr="00CD11F3">
        <w:rPr>
          <w:rFonts w:ascii="PT Astra Serif" w:hAnsi="PT Astra Serif"/>
          <w:sz w:val="28"/>
          <w:szCs w:val="28"/>
        </w:rPr>
        <w:t xml:space="preserve"> рабочих дней со дня решения о назначении материальной помощи.</w:t>
      </w:r>
      <w:r w:rsidR="0052725E">
        <w:rPr>
          <w:rFonts w:ascii="PT Astra Serif" w:hAnsi="PT Astra Serif"/>
          <w:sz w:val="28"/>
          <w:szCs w:val="28"/>
        </w:rPr>
        <w:t>».</w:t>
      </w:r>
      <w:r w:rsidRPr="00CD11F3">
        <w:rPr>
          <w:rFonts w:ascii="PT Astra Serif" w:hAnsi="PT Astra Serif"/>
          <w:sz w:val="28"/>
          <w:szCs w:val="28"/>
        </w:rPr>
        <w:t xml:space="preserve"> </w:t>
      </w:r>
    </w:p>
    <w:p w:rsidR="002B3DD4" w:rsidRPr="00CD11F3" w:rsidRDefault="002B3DD4" w:rsidP="0089679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zh-CN"/>
        </w:rPr>
      </w:pPr>
      <w:r w:rsidRPr="00CD11F3">
        <w:rPr>
          <w:rFonts w:ascii="PT Astra Serif" w:hAnsi="PT Astra Serif"/>
          <w:sz w:val="28"/>
          <w:szCs w:val="28"/>
        </w:rPr>
        <w:t xml:space="preserve">2. Настоящее постановление вступает в силу </w:t>
      </w:r>
      <w:r w:rsidR="00C93A82" w:rsidRPr="00CD11F3">
        <w:rPr>
          <w:rFonts w:ascii="PT Astra Serif" w:hAnsi="PT Astra Serif"/>
          <w:sz w:val="28"/>
          <w:szCs w:val="28"/>
        </w:rPr>
        <w:t xml:space="preserve">по истечении десяти дней после дня его </w:t>
      </w:r>
      <w:r w:rsidRPr="00CD11F3">
        <w:rPr>
          <w:rFonts w:ascii="PT Astra Serif" w:hAnsi="PT Astra Serif"/>
          <w:sz w:val="28"/>
          <w:szCs w:val="28"/>
        </w:rPr>
        <w:t>официального опубликования.</w:t>
      </w:r>
    </w:p>
    <w:p w:rsidR="002B3DD4" w:rsidRPr="00CD11F3" w:rsidRDefault="002B3DD4" w:rsidP="00896796">
      <w:pPr>
        <w:tabs>
          <w:tab w:val="left" w:pos="7088"/>
        </w:tabs>
        <w:spacing w:before="60"/>
        <w:jc w:val="both"/>
        <w:rPr>
          <w:rFonts w:ascii="PT Astra Serif" w:hAnsi="PT Astra Serif"/>
          <w:sz w:val="28"/>
          <w:szCs w:val="28"/>
        </w:rPr>
      </w:pPr>
    </w:p>
    <w:p w:rsidR="00675467" w:rsidRPr="00CD11F3" w:rsidRDefault="002A1C68" w:rsidP="00896796">
      <w:pPr>
        <w:tabs>
          <w:tab w:val="left" w:pos="851"/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 w:rsidRPr="00CD11F3">
        <w:rPr>
          <w:rFonts w:ascii="PT Astra Serif" w:hAnsi="PT Astra Serif"/>
          <w:sz w:val="28"/>
          <w:szCs w:val="28"/>
        </w:rPr>
        <w:t xml:space="preserve"> </w:t>
      </w:r>
    </w:p>
    <w:p w:rsidR="00675467" w:rsidRPr="00CD11F3" w:rsidRDefault="00675467" w:rsidP="00896796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675467" w:rsidRPr="00CD11F3" w:rsidRDefault="00675467" w:rsidP="000F5187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4334"/>
        <w:gridCol w:w="5164"/>
      </w:tblGrid>
      <w:tr w:rsidR="00675467" w:rsidRPr="00CD11F3">
        <w:tc>
          <w:tcPr>
            <w:tcW w:w="4334" w:type="dxa"/>
          </w:tcPr>
          <w:p w:rsidR="00675467" w:rsidRPr="00CD11F3" w:rsidRDefault="00364AA5" w:rsidP="00364AA5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D11F3">
              <w:rPr>
                <w:rFonts w:ascii="PT Astra Serif" w:hAnsi="PT Astra Serif"/>
                <w:sz w:val="28"/>
                <w:szCs w:val="28"/>
              </w:rPr>
              <w:t xml:space="preserve">Председатель </w:t>
            </w:r>
            <w:r w:rsidR="00CD11F3" w:rsidRPr="00CD11F3">
              <w:rPr>
                <w:rFonts w:ascii="PT Astra Serif" w:hAnsi="PT Astra Serif"/>
                <w:sz w:val="28"/>
                <w:szCs w:val="28"/>
              </w:rPr>
              <w:t>Правительства Томской</w:t>
            </w:r>
            <w:r w:rsidR="002A1C68" w:rsidRPr="00CD11F3">
              <w:rPr>
                <w:rFonts w:ascii="PT Astra Serif" w:hAnsi="PT Astra Serif"/>
                <w:sz w:val="28"/>
                <w:szCs w:val="28"/>
              </w:rPr>
              <w:t xml:space="preserve"> области</w:t>
            </w:r>
          </w:p>
        </w:tc>
        <w:tc>
          <w:tcPr>
            <w:tcW w:w="5164" w:type="dxa"/>
          </w:tcPr>
          <w:p w:rsidR="00963EE3" w:rsidRDefault="00963EE3" w:rsidP="00364AA5">
            <w:pPr>
              <w:ind w:left="709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:rsidR="00675467" w:rsidRPr="00CD11F3" w:rsidRDefault="00364AA5" w:rsidP="00364AA5">
            <w:pPr>
              <w:ind w:left="709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CD11F3">
              <w:rPr>
                <w:rFonts w:ascii="PT Astra Serif" w:hAnsi="PT Astra Serif"/>
                <w:sz w:val="28"/>
                <w:szCs w:val="28"/>
              </w:rPr>
              <w:t>А</w:t>
            </w:r>
            <w:r w:rsidR="002A1C68" w:rsidRPr="00CD11F3">
              <w:rPr>
                <w:rFonts w:ascii="PT Astra Serif" w:hAnsi="PT Astra Serif"/>
                <w:sz w:val="28"/>
                <w:szCs w:val="28"/>
              </w:rPr>
              <w:t>.В. </w:t>
            </w:r>
            <w:r w:rsidRPr="00CD11F3">
              <w:rPr>
                <w:rFonts w:ascii="PT Astra Serif" w:hAnsi="PT Astra Serif"/>
                <w:sz w:val="28"/>
                <w:szCs w:val="28"/>
              </w:rPr>
              <w:t>Кондратьев</w:t>
            </w:r>
          </w:p>
        </w:tc>
      </w:tr>
    </w:tbl>
    <w:p w:rsidR="00675467" w:rsidRPr="00CD11F3" w:rsidRDefault="00675467" w:rsidP="000F5187">
      <w:pPr>
        <w:rPr>
          <w:rFonts w:ascii="PT Astra Serif" w:hAnsi="PT Astra Serif"/>
          <w:sz w:val="28"/>
          <w:szCs w:val="28"/>
        </w:rPr>
      </w:pPr>
    </w:p>
    <w:p w:rsidR="00675467" w:rsidRDefault="00675467" w:rsidP="000F5187">
      <w:pPr>
        <w:rPr>
          <w:rFonts w:ascii="PT Astra Serif" w:hAnsi="PT Astra Serif"/>
          <w:szCs w:val="26"/>
        </w:rPr>
      </w:pPr>
    </w:p>
    <w:p w:rsidR="00A45C4D" w:rsidRDefault="00A45C4D" w:rsidP="000F5187">
      <w:pPr>
        <w:rPr>
          <w:rFonts w:ascii="PT Astra Serif" w:hAnsi="PT Astra Serif"/>
          <w:szCs w:val="26"/>
        </w:rPr>
      </w:pPr>
    </w:p>
    <w:p w:rsidR="00A45C4D" w:rsidRDefault="00A45C4D" w:rsidP="000F5187">
      <w:pPr>
        <w:rPr>
          <w:rFonts w:ascii="PT Astra Serif" w:hAnsi="PT Astra Serif"/>
          <w:szCs w:val="26"/>
        </w:rPr>
      </w:pPr>
    </w:p>
    <w:p w:rsidR="00A45C4D" w:rsidRDefault="00A45C4D" w:rsidP="000F5187">
      <w:pPr>
        <w:rPr>
          <w:rFonts w:ascii="PT Astra Serif" w:hAnsi="PT Astra Serif"/>
          <w:szCs w:val="26"/>
        </w:rPr>
      </w:pPr>
    </w:p>
    <w:p w:rsidR="00A45C4D" w:rsidRDefault="00A45C4D" w:rsidP="000F5187">
      <w:pPr>
        <w:rPr>
          <w:rFonts w:ascii="PT Astra Serif" w:hAnsi="PT Astra Serif"/>
          <w:szCs w:val="26"/>
        </w:rPr>
      </w:pPr>
    </w:p>
    <w:p w:rsidR="00A45C4D" w:rsidRDefault="00A45C4D" w:rsidP="000F5187">
      <w:pPr>
        <w:rPr>
          <w:rFonts w:ascii="PT Astra Serif" w:hAnsi="PT Astra Serif"/>
          <w:szCs w:val="26"/>
        </w:rPr>
      </w:pPr>
    </w:p>
    <w:p w:rsidR="00A45C4D" w:rsidRDefault="00A45C4D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364AA5" w:rsidRDefault="00364AA5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80313B" w:rsidRDefault="0080313B" w:rsidP="000F5187">
      <w:pPr>
        <w:rPr>
          <w:rFonts w:ascii="PT Astra Serif" w:hAnsi="PT Astra Serif"/>
          <w:szCs w:val="26"/>
        </w:rPr>
      </w:pPr>
    </w:p>
    <w:p w:rsidR="00364AA5" w:rsidRPr="005433F5" w:rsidRDefault="00364AA5" w:rsidP="000F5187">
      <w:pPr>
        <w:rPr>
          <w:rFonts w:ascii="PT Astra Serif" w:hAnsi="PT Astra Serif"/>
          <w:szCs w:val="26"/>
        </w:rPr>
      </w:pPr>
    </w:p>
    <w:p w:rsidR="005433F5" w:rsidRDefault="00197E31" w:rsidP="000F5187">
      <w:pPr>
        <w:spacing w:before="12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Назаревич О.Н.</w:t>
      </w:r>
    </w:p>
    <w:p w:rsidR="00380A68" w:rsidRDefault="00380A68" w:rsidP="000F5187">
      <w:pPr>
        <w:spacing w:before="120"/>
        <w:ind w:firstLine="0"/>
        <w:rPr>
          <w:rFonts w:ascii="PT Astra Serif" w:hAnsi="PT Astra Serif"/>
          <w:sz w:val="20"/>
        </w:rPr>
      </w:pPr>
    </w:p>
    <w:sectPr w:rsidR="00380A68" w:rsidSect="00880581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F6E" w:rsidRDefault="00AC6F6E">
      <w:r>
        <w:separator/>
      </w:r>
    </w:p>
  </w:endnote>
  <w:endnote w:type="continuationSeparator" w:id="0">
    <w:p w:rsidR="00AC6F6E" w:rsidRDefault="00AC6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67546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F6E" w:rsidRDefault="00AC6F6E">
      <w:r>
        <w:separator/>
      </w:r>
    </w:p>
  </w:footnote>
  <w:footnote w:type="continuationSeparator" w:id="0">
    <w:p w:rsidR="00AC6F6E" w:rsidRDefault="00AC6F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2A1C68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675467" w:rsidRDefault="006754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2A1C68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</w:rPr>
    </w:pPr>
    <w:r>
      <w:rPr>
        <w:rStyle w:val="afb"/>
        <w:rFonts w:ascii="PT Astra Serif" w:hAnsi="PT Astra Serif"/>
        <w:b w:val="0"/>
        <w:sz w:val="24"/>
      </w:rPr>
      <w:fldChar w:fldCharType="begin"/>
    </w:r>
    <w:r>
      <w:rPr>
        <w:rStyle w:val="afb"/>
        <w:rFonts w:ascii="PT Astra Serif" w:hAnsi="PT Astra Serif"/>
        <w:b w:val="0"/>
        <w:sz w:val="24"/>
      </w:rPr>
      <w:instrText xml:space="preserve">PAGE  </w:instrText>
    </w:r>
    <w:r>
      <w:rPr>
        <w:rStyle w:val="afb"/>
        <w:rFonts w:ascii="PT Astra Serif" w:hAnsi="PT Astra Serif"/>
        <w:b w:val="0"/>
        <w:sz w:val="24"/>
      </w:rPr>
      <w:fldChar w:fldCharType="separate"/>
    </w:r>
    <w:r w:rsidR="003639E3">
      <w:rPr>
        <w:rStyle w:val="afb"/>
        <w:rFonts w:ascii="PT Astra Serif" w:hAnsi="PT Astra Serif"/>
        <w:b w:val="0"/>
        <w:noProof/>
        <w:sz w:val="24"/>
      </w:rPr>
      <w:t>2</w:t>
    </w:r>
    <w:r>
      <w:rPr>
        <w:rStyle w:val="afb"/>
        <w:rFonts w:ascii="PT Astra Serif" w:hAnsi="PT Astra Serif"/>
        <w:b w:val="0"/>
        <w:sz w:val="24"/>
      </w:rPr>
      <w:fldChar w:fldCharType="end"/>
    </w:r>
  </w:p>
  <w:p w:rsidR="00675467" w:rsidRDefault="0067546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2A1C6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675467" w:rsidRPr="002B3DD4" w:rsidRDefault="00880581">
    <w:pPr>
      <w:pStyle w:val="ab"/>
      <w:spacing w:before="0" w:after="0" w:line="360" w:lineRule="exact"/>
      <w:ind w:firstLine="0"/>
      <w:rPr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ПРАВИТЕЛЬСТВО </w:t>
    </w:r>
    <w:r w:rsidR="002A1C68" w:rsidRPr="002B3DD4">
      <w:rPr>
        <w:rFonts w:ascii="PT Astra Serif" w:hAnsi="PT Astra Serif"/>
        <w:sz w:val="30"/>
        <w:szCs w:val="30"/>
      </w:rPr>
      <w:t>ТОМСКОЙ ОБЛАСТИ</w:t>
    </w:r>
  </w:p>
  <w:p w:rsidR="00675467" w:rsidRPr="002B3DD4" w:rsidRDefault="002A1C68">
    <w:pPr>
      <w:pStyle w:val="ab"/>
      <w:spacing w:before="240" w:after="0"/>
      <w:ind w:firstLine="0"/>
      <w:rPr>
        <w:rFonts w:ascii="PT Astra Serif" w:hAnsi="PT Astra Serif"/>
        <w:spacing w:val="20"/>
        <w:sz w:val="30"/>
        <w:szCs w:val="30"/>
      </w:rPr>
    </w:pPr>
    <w:r w:rsidRPr="002B3DD4">
      <w:rPr>
        <w:rFonts w:ascii="PT Astra Serif" w:hAnsi="PT Astra Serif"/>
        <w:spacing w:val="20"/>
        <w:sz w:val="30"/>
        <w:szCs w:val="30"/>
      </w:rPr>
      <w:t>постановление</w:t>
    </w:r>
  </w:p>
  <w:p w:rsidR="00675467" w:rsidRDefault="00675467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B0BC4"/>
    <w:multiLevelType w:val="hybridMultilevel"/>
    <w:tmpl w:val="39C8F77A"/>
    <w:lvl w:ilvl="0" w:tplc="C2A832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CBE2AC0">
      <w:start w:val="1"/>
      <w:numFmt w:val="lowerLetter"/>
      <w:lvlText w:val="%2."/>
      <w:lvlJc w:val="left"/>
      <w:pPr>
        <w:ind w:left="1789" w:hanging="360"/>
      </w:pPr>
    </w:lvl>
    <w:lvl w:ilvl="2" w:tplc="4C801B80">
      <w:start w:val="1"/>
      <w:numFmt w:val="lowerRoman"/>
      <w:lvlText w:val="%3."/>
      <w:lvlJc w:val="right"/>
      <w:pPr>
        <w:ind w:left="2509" w:hanging="180"/>
      </w:pPr>
    </w:lvl>
    <w:lvl w:ilvl="3" w:tplc="64D0FB00">
      <w:start w:val="1"/>
      <w:numFmt w:val="decimal"/>
      <w:lvlText w:val="%4."/>
      <w:lvlJc w:val="left"/>
      <w:pPr>
        <w:ind w:left="3229" w:hanging="360"/>
      </w:pPr>
    </w:lvl>
    <w:lvl w:ilvl="4" w:tplc="E26A990E">
      <w:start w:val="1"/>
      <w:numFmt w:val="lowerLetter"/>
      <w:lvlText w:val="%5."/>
      <w:lvlJc w:val="left"/>
      <w:pPr>
        <w:ind w:left="3949" w:hanging="360"/>
      </w:pPr>
    </w:lvl>
    <w:lvl w:ilvl="5" w:tplc="1B4CAD82">
      <w:start w:val="1"/>
      <w:numFmt w:val="lowerRoman"/>
      <w:lvlText w:val="%6."/>
      <w:lvlJc w:val="right"/>
      <w:pPr>
        <w:ind w:left="4669" w:hanging="180"/>
      </w:pPr>
    </w:lvl>
    <w:lvl w:ilvl="6" w:tplc="CEECE30A">
      <w:start w:val="1"/>
      <w:numFmt w:val="decimal"/>
      <w:lvlText w:val="%7."/>
      <w:lvlJc w:val="left"/>
      <w:pPr>
        <w:ind w:left="5389" w:hanging="360"/>
      </w:pPr>
    </w:lvl>
    <w:lvl w:ilvl="7" w:tplc="97EE2D7C">
      <w:start w:val="1"/>
      <w:numFmt w:val="lowerLetter"/>
      <w:lvlText w:val="%8."/>
      <w:lvlJc w:val="left"/>
      <w:pPr>
        <w:ind w:left="6109" w:hanging="360"/>
      </w:pPr>
    </w:lvl>
    <w:lvl w:ilvl="8" w:tplc="7DCC8814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BD0A20"/>
    <w:multiLevelType w:val="hybridMultilevel"/>
    <w:tmpl w:val="29A64E30"/>
    <w:lvl w:ilvl="0" w:tplc="0C9294C8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6A9EA164">
      <w:start w:val="1"/>
      <w:numFmt w:val="lowerLetter"/>
      <w:lvlText w:val="%2."/>
      <w:lvlJc w:val="left"/>
      <w:pPr>
        <w:ind w:left="3217" w:hanging="360"/>
      </w:pPr>
    </w:lvl>
    <w:lvl w:ilvl="2" w:tplc="E2DA7FB4">
      <w:start w:val="1"/>
      <w:numFmt w:val="lowerRoman"/>
      <w:lvlText w:val="%3."/>
      <w:lvlJc w:val="right"/>
      <w:pPr>
        <w:ind w:left="3937" w:hanging="180"/>
      </w:pPr>
    </w:lvl>
    <w:lvl w:ilvl="3" w:tplc="7978789A">
      <w:start w:val="1"/>
      <w:numFmt w:val="decimal"/>
      <w:lvlText w:val="%4."/>
      <w:lvlJc w:val="left"/>
      <w:pPr>
        <w:ind w:left="4657" w:hanging="360"/>
      </w:pPr>
    </w:lvl>
    <w:lvl w:ilvl="4" w:tplc="1DDCE1C8">
      <w:start w:val="1"/>
      <w:numFmt w:val="lowerLetter"/>
      <w:lvlText w:val="%5."/>
      <w:lvlJc w:val="left"/>
      <w:pPr>
        <w:ind w:left="5377" w:hanging="360"/>
      </w:pPr>
    </w:lvl>
    <w:lvl w:ilvl="5" w:tplc="46580064">
      <w:start w:val="1"/>
      <w:numFmt w:val="lowerRoman"/>
      <w:lvlText w:val="%6."/>
      <w:lvlJc w:val="right"/>
      <w:pPr>
        <w:ind w:left="6097" w:hanging="180"/>
      </w:pPr>
    </w:lvl>
    <w:lvl w:ilvl="6" w:tplc="41CEE74A">
      <w:start w:val="1"/>
      <w:numFmt w:val="decimal"/>
      <w:lvlText w:val="%7."/>
      <w:lvlJc w:val="left"/>
      <w:pPr>
        <w:ind w:left="6817" w:hanging="360"/>
      </w:pPr>
    </w:lvl>
    <w:lvl w:ilvl="7" w:tplc="9A16DEBC">
      <w:start w:val="1"/>
      <w:numFmt w:val="lowerLetter"/>
      <w:lvlText w:val="%8."/>
      <w:lvlJc w:val="left"/>
      <w:pPr>
        <w:ind w:left="7537" w:hanging="360"/>
      </w:pPr>
    </w:lvl>
    <w:lvl w:ilvl="8" w:tplc="697E90B0">
      <w:start w:val="1"/>
      <w:numFmt w:val="lowerRoman"/>
      <w:lvlText w:val="%9."/>
      <w:lvlJc w:val="right"/>
      <w:pPr>
        <w:ind w:left="8257" w:hanging="180"/>
      </w:pPr>
    </w:lvl>
  </w:abstractNum>
  <w:abstractNum w:abstractNumId="2">
    <w:nsid w:val="118852A6"/>
    <w:multiLevelType w:val="hybridMultilevel"/>
    <w:tmpl w:val="BD42377A"/>
    <w:lvl w:ilvl="0" w:tplc="E04A234A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>
    <w:nsid w:val="12270394"/>
    <w:multiLevelType w:val="hybridMultilevel"/>
    <w:tmpl w:val="04325A22"/>
    <w:lvl w:ilvl="0" w:tplc="62BC2C4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3AE6097A">
      <w:start w:val="1"/>
      <w:numFmt w:val="lowerLetter"/>
      <w:lvlText w:val="%2."/>
      <w:lvlJc w:val="left"/>
      <w:pPr>
        <w:ind w:left="1785" w:hanging="360"/>
      </w:pPr>
    </w:lvl>
    <w:lvl w:ilvl="2" w:tplc="CA0A5D7C">
      <w:start w:val="1"/>
      <w:numFmt w:val="lowerRoman"/>
      <w:lvlText w:val="%3."/>
      <w:lvlJc w:val="right"/>
      <w:pPr>
        <w:ind w:left="2505" w:hanging="180"/>
      </w:pPr>
    </w:lvl>
    <w:lvl w:ilvl="3" w:tplc="C4266676">
      <w:start w:val="1"/>
      <w:numFmt w:val="decimal"/>
      <w:lvlText w:val="%4."/>
      <w:lvlJc w:val="left"/>
      <w:pPr>
        <w:ind w:left="3225" w:hanging="360"/>
      </w:pPr>
    </w:lvl>
    <w:lvl w:ilvl="4" w:tplc="2668A5F4">
      <w:start w:val="1"/>
      <w:numFmt w:val="lowerLetter"/>
      <w:lvlText w:val="%5."/>
      <w:lvlJc w:val="left"/>
      <w:pPr>
        <w:ind w:left="3945" w:hanging="360"/>
      </w:pPr>
    </w:lvl>
    <w:lvl w:ilvl="5" w:tplc="223C9BAA">
      <w:start w:val="1"/>
      <w:numFmt w:val="lowerRoman"/>
      <w:lvlText w:val="%6."/>
      <w:lvlJc w:val="right"/>
      <w:pPr>
        <w:ind w:left="4665" w:hanging="180"/>
      </w:pPr>
    </w:lvl>
    <w:lvl w:ilvl="6" w:tplc="4C6A045A">
      <w:start w:val="1"/>
      <w:numFmt w:val="decimal"/>
      <w:lvlText w:val="%7."/>
      <w:lvlJc w:val="left"/>
      <w:pPr>
        <w:ind w:left="5385" w:hanging="360"/>
      </w:pPr>
    </w:lvl>
    <w:lvl w:ilvl="7" w:tplc="42AE868A">
      <w:start w:val="1"/>
      <w:numFmt w:val="lowerLetter"/>
      <w:lvlText w:val="%8."/>
      <w:lvlJc w:val="left"/>
      <w:pPr>
        <w:ind w:left="6105" w:hanging="360"/>
      </w:pPr>
    </w:lvl>
    <w:lvl w:ilvl="8" w:tplc="F3E89CBC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4827CAA"/>
    <w:multiLevelType w:val="hybridMultilevel"/>
    <w:tmpl w:val="9C66788C"/>
    <w:lvl w:ilvl="0" w:tplc="2D323F02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93C68F62">
      <w:start w:val="1"/>
      <w:numFmt w:val="lowerLetter"/>
      <w:lvlText w:val="%2."/>
      <w:lvlJc w:val="left"/>
      <w:pPr>
        <w:ind w:left="1620" w:hanging="360"/>
      </w:pPr>
    </w:lvl>
    <w:lvl w:ilvl="2" w:tplc="18220DFC">
      <w:start w:val="1"/>
      <w:numFmt w:val="lowerRoman"/>
      <w:lvlText w:val="%3."/>
      <w:lvlJc w:val="right"/>
      <w:pPr>
        <w:ind w:left="2340" w:hanging="180"/>
      </w:pPr>
    </w:lvl>
    <w:lvl w:ilvl="3" w:tplc="C2F024DC">
      <w:start w:val="1"/>
      <w:numFmt w:val="decimal"/>
      <w:lvlText w:val="%4."/>
      <w:lvlJc w:val="left"/>
      <w:pPr>
        <w:ind w:left="3060" w:hanging="360"/>
      </w:pPr>
    </w:lvl>
    <w:lvl w:ilvl="4" w:tplc="8BE2E21C">
      <w:start w:val="1"/>
      <w:numFmt w:val="lowerLetter"/>
      <w:lvlText w:val="%5."/>
      <w:lvlJc w:val="left"/>
      <w:pPr>
        <w:ind w:left="3780" w:hanging="360"/>
      </w:pPr>
    </w:lvl>
    <w:lvl w:ilvl="5" w:tplc="C78CDBFC">
      <w:start w:val="1"/>
      <w:numFmt w:val="lowerRoman"/>
      <w:lvlText w:val="%6."/>
      <w:lvlJc w:val="right"/>
      <w:pPr>
        <w:ind w:left="4500" w:hanging="180"/>
      </w:pPr>
    </w:lvl>
    <w:lvl w:ilvl="6" w:tplc="F6221B0A">
      <w:start w:val="1"/>
      <w:numFmt w:val="decimal"/>
      <w:lvlText w:val="%7."/>
      <w:lvlJc w:val="left"/>
      <w:pPr>
        <w:ind w:left="5220" w:hanging="360"/>
      </w:pPr>
    </w:lvl>
    <w:lvl w:ilvl="7" w:tplc="906CF956">
      <w:start w:val="1"/>
      <w:numFmt w:val="lowerLetter"/>
      <w:lvlText w:val="%8."/>
      <w:lvlJc w:val="left"/>
      <w:pPr>
        <w:ind w:left="5940" w:hanging="360"/>
      </w:pPr>
    </w:lvl>
    <w:lvl w:ilvl="8" w:tplc="00F86790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9D0746A"/>
    <w:multiLevelType w:val="hybridMultilevel"/>
    <w:tmpl w:val="A1D022D0"/>
    <w:lvl w:ilvl="0" w:tplc="EEB893E0">
      <w:start w:val="1"/>
      <w:numFmt w:val="decimal"/>
      <w:lvlText w:val="%1."/>
      <w:lvlJc w:val="left"/>
      <w:pPr>
        <w:ind w:left="1777" w:hanging="360"/>
      </w:pPr>
      <w:rPr>
        <w:rFonts w:cs="Times New Roman" w:hint="default"/>
      </w:rPr>
    </w:lvl>
    <w:lvl w:ilvl="1" w:tplc="9D8C8C00">
      <w:start w:val="1"/>
      <w:numFmt w:val="lowerLetter"/>
      <w:lvlText w:val="%2."/>
      <w:lvlJc w:val="left"/>
      <w:pPr>
        <w:ind w:left="2149" w:hanging="360"/>
      </w:pPr>
    </w:lvl>
    <w:lvl w:ilvl="2" w:tplc="62082A5C">
      <w:start w:val="1"/>
      <w:numFmt w:val="lowerRoman"/>
      <w:lvlText w:val="%3."/>
      <w:lvlJc w:val="right"/>
      <w:pPr>
        <w:ind w:left="2869" w:hanging="180"/>
      </w:pPr>
    </w:lvl>
    <w:lvl w:ilvl="3" w:tplc="6D362D0A">
      <w:start w:val="1"/>
      <w:numFmt w:val="decimal"/>
      <w:lvlText w:val="%4."/>
      <w:lvlJc w:val="left"/>
      <w:pPr>
        <w:ind w:left="3589" w:hanging="360"/>
      </w:pPr>
    </w:lvl>
    <w:lvl w:ilvl="4" w:tplc="3640B18C">
      <w:start w:val="1"/>
      <w:numFmt w:val="lowerLetter"/>
      <w:lvlText w:val="%5."/>
      <w:lvlJc w:val="left"/>
      <w:pPr>
        <w:ind w:left="4309" w:hanging="360"/>
      </w:pPr>
    </w:lvl>
    <w:lvl w:ilvl="5" w:tplc="C6CADEFA">
      <w:start w:val="1"/>
      <w:numFmt w:val="lowerRoman"/>
      <w:lvlText w:val="%6."/>
      <w:lvlJc w:val="right"/>
      <w:pPr>
        <w:ind w:left="5029" w:hanging="180"/>
      </w:pPr>
    </w:lvl>
    <w:lvl w:ilvl="6" w:tplc="9EFA6232">
      <w:start w:val="1"/>
      <w:numFmt w:val="decimal"/>
      <w:lvlText w:val="%7."/>
      <w:lvlJc w:val="left"/>
      <w:pPr>
        <w:ind w:left="5749" w:hanging="360"/>
      </w:pPr>
    </w:lvl>
    <w:lvl w:ilvl="7" w:tplc="88FC9104">
      <w:start w:val="1"/>
      <w:numFmt w:val="lowerLetter"/>
      <w:lvlText w:val="%8."/>
      <w:lvlJc w:val="left"/>
      <w:pPr>
        <w:ind w:left="6469" w:hanging="360"/>
      </w:pPr>
    </w:lvl>
    <w:lvl w:ilvl="8" w:tplc="A9EC7614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064F5F"/>
    <w:multiLevelType w:val="hybridMultilevel"/>
    <w:tmpl w:val="5CD4CA50"/>
    <w:lvl w:ilvl="0" w:tplc="0DB656DC">
      <w:start w:val="1"/>
      <w:numFmt w:val="decimal"/>
      <w:lvlText w:val="%1."/>
      <w:lvlJc w:val="left"/>
      <w:pPr>
        <w:ind w:left="1429" w:hanging="360"/>
      </w:pPr>
    </w:lvl>
    <w:lvl w:ilvl="1" w:tplc="AF04C0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CC18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5622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ABD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9E19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4A2A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829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008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C5366"/>
    <w:multiLevelType w:val="hybridMultilevel"/>
    <w:tmpl w:val="AB6CC6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A7856"/>
    <w:multiLevelType w:val="hybridMultilevel"/>
    <w:tmpl w:val="7D84D4A0"/>
    <w:lvl w:ilvl="0" w:tplc="AC1C4A6E">
      <w:start w:val="1"/>
      <w:numFmt w:val="decimal"/>
      <w:lvlText w:val="%1."/>
      <w:lvlJc w:val="left"/>
      <w:pPr>
        <w:ind w:left="720" w:hanging="360"/>
      </w:pPr>
    </w:lvl>
    <w:lvl w:ilvl="1" w:tplc="E3F8201E">
      <w:start w:val="1"/>
      <w:numFmt w:val="lowerLetter"/>
      <w:lvlText w:val="%2."/>
      <w:lvlJc w:val="left"/>
      <w:pPr>
        <w:ind w:left="1440" w:hanging="360"/>
      </w:pPr>
    </w:lvl>
    <w:lvl w:ilvl="2" w:tplc="712E5128">
      <w:start w:val="1"/>
      <w:numFmt w:val="lowerRoman"/>
      <w:lvlText w:val="%3."/>
      <w:lvlJc w:val="right"/>
      <w:pPr>
        <w:ind w:left="2160" w:hanging="180"/>
      </w:pPr>
    </w:lvl>
    <w:lvl w:ilvl="3" w:tplc="C958AE5E">
      <w:start w:val="1"/>
      <w:numFmt w:val="decimal"/>
      <w:lvlText w:val="%4."/>
      <w:lvlJc w:val="left"/>
      <w:pPr>
        <w:ind w:left="2880" w:hanging="360"/>
      </w:pPr>
    </w:lvl>
    <w:lvl w:ilvl="4" w:tplc="D7C2F0C6">
      <w:start w:val="1"/>
      <w:numFmt w:val="lowerLetter"/>
      <w:lvlText w:val="%5."/>
      <w:lvlJc w:val="left"/>
      <w:pPr>
        <w:ind w:left="3600" w:hanging="360"/>
      </w:pPr>
    </w:lvl>
    <w:lvl w:ilvl="5" w:tplc="7ECCD196">
      <w:start w:val="1"/>
      <w:numFmt w:val="lowerRoman"/>
      <w:lvlText w:val="%6."/>
      <w:lvlJc w:val="right"/>
      <w:pPr>
        <w:ind w:left="4320" w:hanging="180"/>
      </w:pPr>
    </w:lvl>
    <w:lvl w:ilvl="6" w:tplc="009CB598">
      <w:start w:val="1"/>
      <w:numFmt w:val="decimal"/>
      <w:lvlText w:val="%7."/>
      <w:lvlJc w:val="left"/>
      <w:pPr>
        <w:ind w:left="5040" w:hanging="360"/>
      </w:pPr>
    </w:lvl>
    <w:lvl w:ilvl="7" w:tplc="20805932">
      <w:start w:val="1"/>
      <w:numFmt w:val="lowerLetter"/>
      <w:lvlText w:val="%8."/>
      <w:lvlJc w:val="left"/>
      <w:pPr>
        <w:ind w:left="5760" w:hanging="360"/>
      </w:pPr>
    </w:lvl>
    <w:lvl w:ilvl="8" w:tplc="3410D23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957C0A"/>
    <w:multiLevelType w:val="hybridMultilevel"/>
    <w:tmpl w:val="D5C225F0"/>
    <w:lvl w:ilvl="0" w:tplc="BC28D1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572F27A">
      <w:start w:val="1"/>
      <w:numFmt w:val="lowerLetter"/>
      <w:lvlText w:val="%2."/>
      <w:lvlJc w:val="left"/>
      <w:pPr>
        <w:ind w:left="1789" w:hanging="360"/>
      </w:pPr>
    </w:lvl>
    <w:lvl w:ilvl="2" w:tplc="F00A643C">
      <w:start w:val="1"/>
      <w:numFmt w:val="lowerRoman"/>
      <w:lvlText w:val="%3."/>
      <w:lvlJc w:val="right"/>
      <w:pPr>
        <w:ind w:left="2509" w:hanging="180"/>
      </w:pPr>
    </w:lvl>
    <w:lvl w:ilvl="3" w:tplc="BEBA6D42">
      <w:start w:val="1"/>
      <w:numFmt w:val="decimal"/>
      <w:lvlText w:val="%4."/>
      <w:lvlJc w:val="left"/>
      <w:pPr>
        <w:ind w:left="3229" w:hanging="360"/>
      </w:pPr>
    </w:lvl>
    <w:lvl w:ilvl="4" w:tplc="1262BE50">
      <w:start w:val="1"/>
      <w:numFmt w:val="lowerLetter"/>
      <w:lvlText w:val="%5."/>
      <w:lvlJc w:val="left"/>
      <w:pPr>
        <w:ind w:left="3949" w:hanging="360"/>
      </w:pPr>
    </w:lvl>
    <w:lvl w:ilvl="5" w:tplc="B9DA9330">
      <w:start w:val="1"/>
      <w:numFmt w:val="lowerRoman"/>
      <w:lvlText w:val="%6."/>
      <w:lvlJc w:val="right"/>
      <w:pPr>
        <w:ind w:left="4669" w:hanging="180"/>
      </w:pPr>
    </w:lvl>
    <w:lvl w:ilvl="6" w:tplc="2B408A5A">
      <w:start w:val="1"/>
      <w:numFmt w:val="decimal"/>
      <w:lvlText w:val="%7."/>
      <w:lvlJc w:val="left"/>
      <w:pPr>
        <w:ind w:left="5389" w:hanging="360"/>
      </w:pPr>
    </w:lvl>
    <w:lvl w:ilvl="7" w:tplc="38A4683C">
      <w:start w:val="1"/>
      <w:numFmt w:val="lowerLetter"/>
      <w:lvlText w:val="%8."/>
      <w:lvlJc w:val="left"/>
      <w:pPr>
        <w:ind w:left="6109" w:hanging="360"/>
      </w:pPr>
    </w:lvl>
    <w:lvl w:ilvl="8" w:tplc="600C30CE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65F31B4"/>
    <w:multiLevelType w:val="hybridMultilevel"/>
    <w:tmpl w:val="F7F4005C"/>
    <w:lvl w:ilvl="0" w:tplc="3F12E6A8">
      <w:start w:val="1"/>
      <w:numFmt w:val="decimal"/>
      <w:lvlText w:val="%1)"/>
      <w:lvlJc w:val="left"/>
      <w:pPr>
        <w:ind w:left="720" w:hanging="360"/>
      </w:pPr>
    </w:lvl>
    <w:lvl w:ilvl="1" w:tplc="51BAD94C">
      <w:start w:val="1"/>
      <w:numFmt w:val="lowerLetter"/>
      <w:lvlText w:val="%2."/>
      <w:lvlJc w:val="left"/>
      <w:pPr>
        <w:ind w:left="1440" w:hanging="360"/>
      </w:pPr>
    </w:lvl>
    <w:lvl w:ilvl="2" w:tplc="F1C24EB2">
      <w:start w:val="1"/>
      <w:numFmt w:val="lowerRoman"/>
      <w:lvlText w:val="%3."/>
      <w:lvlJc w:val="right"/>
      <w:pPr>
        <w:ind w:left="2160" w:hanging="180"/>
      </w:pPr>
    </w:lvl>
    <w:lvl w:ilvl="3" w:tplc="58D0BC60">
      <w:start w:val="1"/>
      <w:numFmt w:val="decimal"/>
      <w:lvlText w:val="%4."/>
      <w:lvlJc w:val="left"/>
      <w:pPr>
        <w:ind w:left="2880" w:hanging="360"/>
      </w:pPr>
    </w:lvl>
    <w:lvl w:ilvl="4" w:tplc="4D44A7FC">
      <w:start w:val="1"/>
      <w:numFmt w:val="lowerLetter"/>
      <w:lvlText w:val="%5."/>
      <w:lvlJc w:val="left"/>
      <w:pPr>
        <w:ind w:left="3600" w:hanging="360"/>
      </w:pPr>
    </w:lvl>
    <w:lvl w:ilvl="5" w:tplc="122A5C2C">
      <w:start w:val="1"/>
      <w:numFmt w:val="lowerRoman"/>
      <w:lvlText w:val="%6."/>
      <w:lvlJc w:val="right"/>
      <w:pPr>
        <w:ind w:left="4320" w:hanging="180"/>
      </w:pPr>
    </w:lvl>
    <w:lvl w:ilvl="6" w:tplc="9D3EC7E4">
      <w:start w:val="1"/>
      <w:numFmt w:val="decimal"/>
      <w:lvlText w:val="%7."/>
      <w:lvlJc w:val="left"/>
      <w:pPr>
        <w:ind w:left="5040" w:hanging="360"/>
      </w:pPr>
    </w:lvl>
    <w:lvl w:ilvl="7" w:tplc="029685E2">
      <w:start w:val="1"/>
      <w:numFmt w:val="lowerLetter"/>
      <w:lvlText w:val="%8."/>
      <w:lvlJc w:val="left"/>
      <w:pPr>
        <w:ind w:left="5760" w:hanging="360"/>
      </w:pPr>
    </w:lvl>
    <w:lvl w:ilvl="8" w:tplc="C5C6CC4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B4448"/>
    <w:multiLevelType w:val="hybridMultilevel"/>
    <w:tmpl w:val="6FAA45FA"/>
    <w:lvl w:ilvl="0" w:tplc="F1AC1D1A">
      <w:start w:val="1"/>
      <w:numFmt w:val="lowerLetter"/>
      <w:lvlText w:val="%1)"/>
      <w:lvlJc w:val="left"/>
      <w:pPr>
        <w:ind w:left="1854" w:hanging="360"/>
      </w:pPr>
    </w:lvl>
    <w:lvl w:ilvl="1" w:tplc="C542EEDE">
      <w:start w:val="1"/>
      <w:numFmt w:val="lowerLetter"/>
      <w:lvlText w:val="%2."/>
      <w:lvlJc w:val="left"/>
      <w:pPr>
        <w:ind w:left="2574" w:hanging="360"/>
      </w:pPr>
    </w:lvl>
    <w:lvl w:ilvl="2" w:tplc="44CA6046">
      <w:start w:val="1"/>
      <w:numFmt w:val="lowerRoman"/>
      <w:lvlText w:val="%3."/>
      <w:lvlJc w:val="right"/>
      <w:pPr>
        <w:ind w:left="3294" w:hanging="180"/>
      </w:pPr>
    </w:lvl>
    <w:lvl w:ilvl="3" w:tplc="B8A88302">
      <w:start w:val="1"/>
      <w:numFmt w:val="decimal"/>
      <w:lvlText w:val="%4."/>
      <w:lvlJc w:val="left"/>
      <w:pPr>
        <w:ind w:left="4014" w:hanging="360"/>
      </w:pPr>
    </w:lvl>
    <w:lvl w:ilvl="4" w:tplc="4EDA8504">
      <w:start w:val="1"/>
      <w:numFmt w:val="lowerLetter"/>
      <w:lvlText w:val="%5."/>
      <w:lvlJc w:val="left"/>
      <w:pPr>
        <w:ind w:left="4734" w:hanging="360"/>
      </w:pPr>
    </w:lvl>
    <w:lvl w:ilvl="5" w:tplc="664E5B6A">
      <w:start w:val="1"/>
      <w:numFmt w:val="lowerRoman"/>
      <w:lvlText w:val="%6."/>
      <w:lvlJc w:val="right"/>
      <w:pPr>
        <w:ind w:left="5454" w:hanging="180"/>
      </w:pPr>
    </w:lvl>
    <w:lvl w:ilvl="6" w:tplc="600075FE">
      <w:start w:val="1"/>
      <w:numFmt w:val="decimal"/>
      <w:lvlText w:val="%7."/>
      <w:lvlJc w:val="left"/>
      <w:pPr>
        <w:ind w:left="6174" w:hanging="360"/>
      </w:pPr>
    </w:lvl>
    <w:lvl w:ilvl="7" w:tplc="1B7E2864">
      <w:start w:val="1"/>
      <w:numFmt w:val="lowerLetter"/>
      <w:lvlText w:val="%8."/>
      <w:lvlJc w:val="left"/>
      <w:pPr>
        <w:ind w:left="6894" w:hanging="360"/>
      </w:pPr>
    </w:lvl>
    <w:lvl w:ilvl="8" w:tplc="05085F70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35D142FE"/>
    <w:multiLevelType w:val="hybridMultilevel"/>
    <w:tmpl w:val="988A6964"/>
    <w:lvl w:ilvl="0" w:tplc="BD5E4CB2">
      <w:start w:val="1"/>
      <w:numFmt w:val="decimal"/>
      <w:lvlText w:val="%1)"/>
      <w:lvlJc w:val="left"/>
      <w:pPr>
        <w:ind w:left="1429" w:hanging="360"/>
      </w:pPr>
    </w:lvl>
    <w:lvl w:ilvl="1" w:tplc="DD6AA80A">
      <w:start w:val="1"/>
      <w:numFmt w:val="lowerLetter"/>
      <w:lvlText w:val="%2."/>
      <w:lvlJc w:val="left"/>
      <w:pPr>
        <w:ind w:left="2149" w:hanging="360"/>
      </w:pPr>
    </w:lvl>
    <w:lvl w:ilvl="2" w:tplc="F4FAD8E6">
      <w:start w:val="1"/>
      <w:numFmt w:val="lowerRoman"/>
      <w:lvlText w:val="%3."/>
      <w:lvlJc w:val="right"/>
      <w:pPr>
        <w:ind w:left="2869" w:hanging="180"/>
      </w:pPr>
    </w:lvl>
    <w:lvl w:ilvl="3" w:tplc="AF0E2AF4">
      <w:start w:val="1"/>
      <w:numFmt w:val="decimal"/>
      <w:lvlText w:val="%4."/>
      <w:lvlJc w:val="left"/>
      <w:pPr>
        <w:ind w:left="3589" w:hanging="360"/>
      </w:pPr>
    </w:lvl>
    <w:lvl w:ilvl="4" w:tplc="272AF9B0">
      <w:start w:val="1"/>
      <w:numFmt w:val="lowerLetter"/>
      <w:lvlText w:val="%5."/>
      <w:lvlJc w:val="left"/>
      <w:pPr>
        <w:ind w:left="4309" w:hanging="360"/>
      </w:pPr>
    </w:lvl>
    <w:lvl w:ilvl="5" w:tplc="7C0088AE">
      <w:start w:val="1"/>
      <w:numFmt w:val="lowerRoman"/>
      <w:lvlText w:val="%6."/>
      <w:lvlJc w:val="right"/>
      <w:pPr>
        <w:ind w:left="5029" w:hanging="180"/>
      </w:pPr>
    </w:lvl>
    <w:lvl w:ilvl="6" w:tplc="0FF8ED6A">
      <w:start w:val="1"/>
      <w:numFmt w:val="decimal"/>
      <w:lvlText w:val="%7."/>
      <w:lvlJc w:val="left"/>
      <w:pPr>
        <w:ind w:left="5749" w:hanging="360"/>
      </w:pPr>
    </w:lvl>
    <w:lvl w:ilvl="7" w:tplc="7D7684EA">
      <w:start w:val="1"/>
      <w:numFmt w:val="lowerLetter"/>
      <w:lvlText w:val="%8."/>
      <w:lvlJc w:val="left"/>
      <w:pPr>
        <w:ind w:left="6469" w:hanging="360"/>
      </w:pPr>
    </w:lvl>
    <w:lvl w:ilvl="8" w:tplc="6652C4CA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7394A7F"/>
    <w:multiLevelType w:val="hybridMultilevel"/>
    <w:tmpl w:val="66FA1C54"/>
    <w:lvl w:ilvl="0" w:tplc="37D8A148">
      <w:start w:val="1"/>
      <w:numFmt w:val="lowerLetter"/>
      <w:lvlText w:val="%1)"/>
      <w:lvlJc w:val="left"/>
      <w:pPr>
        <w:ind w:left="1854" w:hanging="360"/>
      </w:pPr>
    </w:lvl>
    <w:lvl w:ilvl="1" w:tplc="D25A65AE">
      <w:start w:val="1"/>
      <w:numFmt w:val="lowerLetter"/>
      <w:lvlText w:val="%2."/>
      <w:lvlJc w:val="left"/>
      <w:pPr>
        <w:ind w:left="2574" w:hanging="360"/>
      </w:pPr>
    </w:lvl>
    <w:lvl w:ilvl="2" w:tplc="3A8ED712">
      <w:start w:val="1"/>
      <w:numFmt w:val="lowerRoman"/>
      <w:lvlText w:val="%3."/>
      <w:lvlJc w:val="right"/>
      <w:pPr>
        <w:ind w:left="3294" w:hanging="180"/>
      </w:pPr>
    </w:lvl>
    <w:lvl w:ilvl="3" w:tplc="52166D00">
      <w:start w:val="1"/>
      <w:numFmt w:val="decimal"/>
      <w:lvlText w:val="%4."/>
      <w:lvlJc w:val="left"/>
      <w:pPr>
        <w:ind w:left="4014" w:hanging="360"/>
      </w:pPr>
    </w:lvl>
    <w:lvl w:ilvl="4" w:tplc="0AE0ACAA">
      <w:start w:val="1"/>
      <w:numFmt w:val="lowerLetter"/>
      <w:lvlText w:val="%5."/>
      <w:lvlJc w:val="left"/>
      <w:pPr>
        <w:ind w:left="4734" w:hanging="360"/>
      </w:pPr>
    </w:lvl>
    <w:lvl w:ilvl="5" w:tplc="A9606F7A">
      <w:start w:val="1"/>
      <w:numFmt w:val="lowerRoman"/>
      <w:lvlText w:val="%6."/>
      <w:lvlJc w:val="right"/>
      <w:pPr>
        <w:ind w:left="5454" w:hanging="180"/>
      </w:pPr>
    </w:lvl>
    <w:lvl w:ilvl="6" w:tplc="2556AE06">
      <w:start w:val="1"/>
      <w:numFmt w:val="decimal"/>
      <w:lvlText w:val="%7."/>
      <w:lvlJc w:val="left"/>
      <w:pPr>
        <w:ind w:left="6174" w:hanging="360"/>
      </w:pPr>
    </w:lvl>
    <w:lvl w:ilvl="7" w:tplc="C6D8D87E">
      <w:start w:val="1"/>
      <w:numFmt w:val="lowerLetter"/>
      <w:lvlText w:val="%8."/>
      <w:lvlJc w:val="left"/>
      <w:pPr>
        <w:ind w:left="6894" w:hanging="360"/>
      </w:pPr>
    </w:lvl>
    <w:lvl w:ilvl="8" w:tplc="EC4CCBA2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3AF17A2B"/>
    <w:multiLevelType w:val="hybridMultilevel"/>
    <w:tmpl w:val="3A0C4D0C"/>
    <w:lvl w:ilvl="0" w:tplc="220C782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2D600860">
      <w:start w:val="1"/>
      <w:numFmt w:val="lowerLetter"/>
      <w:lvlText w:val="%2."/>
      <w:lvlJc w:val="left"/>
      <w:pPr>
        <w:ind w:left="1788" w:hanging="360"/>
      </w:pPr>
    </w:lvl>
    <w:lvl w:ilvl="2" w:tplc="C5E695A2">
      <w:start w:val="1"/>
      <w:numFmt w:val="lowerRoman"/>
      <w:lvlText w:val="%3."/>
      <w:lvlJc w:val="right"/>
      <w:pPr>
        <w:ind w:left="2508" w:hanging="180"/>
      </w:pPr>
    </w:lvl>
    <w:lvl w:ilvl="3" w:tplc="EE8AD0B0">
      <w:start w:val="1"/>
      <w:numFmt w:val="decimal"/>
      <w:lvlText w:val="%4."/>
      <w:lvlJc w:val="left"/>
      <w:pPr>
        <w:ind w:left="3228" w:hanging="360"/>
      </w:pPr>
    </w:lvl>
    <w:lvl w:ilvl="4" w:tplc="80ACCBDA">
      <w:start w:val="1"/>
      <w:numFmt w:val="lowerLetter"/>
      <w:lvlText w:val="%5."/>
      <w:lvlJc w:val="left"/>
      <w:pPr>
        <w:ind w:left="3948" w:hanging="360"/>
      </w:pPr>
    </w:lvl>
    <w:lvl w:ilvl="5" w:tplc="F176BBE2">
      <w:start w:val="1"/>
      <w:numFmt w:val="lowerRoman"/>
      <w:lvlText w:val="%6."/>
      <w:lvlJc w:val="right"/>
      <w:pPr>
        <w:ind w:left="4668" w:hanging="180"/>
      </w:pPr>
    </w:lvl>
    <w:lvl w:ilvl="6" w:tplc="433EF6BA">
      <w:start w:val="1"/>
      <w:numFmt w:val="decimal"/>
      <w:lvlText w:val="%7."/>
      <w:lvlJc w:val="left"/>
      <w:pPr>
        <w:ind w:left="5388" w:hanging="360"/>
      </w:pPr>
    </w:lvl>
    <w:lvl w:ilvl="7" w:tplc="07B2A50C">
      <w:start w:val="1"/>
      <w:numFmt w:val="lowerLetter"/>
      <w:lvlText w:val="%8."/>
      <w:lvlJc w:val="left"/>
      <w:pPr>
        <w:ind w:left="6108" w:hanging="360"/>
      </w:pPr>
    </w:lvl>
    <w:lvl w:ilvl="8" w:tplc="281C195C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C2528A3"/>
    <w:multiLevelType w:val="hybridMultilevel"/>
    <w:tmpl w:val="65226310"/>
    <w:lvl w:ilvl="0" w:tplc="F546FE2A">
      <w:start w:val="1"/>
      <w:numFmt w:val="decimal"/>
      <w:lvlText w:val="%1)"/>
      <w:lvlJc w:val="left"/>
      <w:pPr>
        <w:ind w:left="1429" w:hanging="360"/>
      </w:pPr>
    </w:lvl>
    <w:lvl w:ilvl="1" w:tplc="2B1E830A">
      <w:start w:val="1"/>
      <w:numFmt w:val="lowerLetter"/>
      <w:lvlText w:val="%2."/>
      <w:lvlJc w:val="left"/>
      <w:pPr>
        <w:ind w:left="2149" w:hanging="360"/>
      </w:pPr>
    </w:lvl>
    <w:lvl w:ilvl="2" w:tplc="7884EF0C">
      <w:start w:val="1"/>
      <w:numFmt w:val="lowerRoman"/>
      <w:lvlText w:val="%3."/>
      <w:lvlJc w:val="right"/>
      <w:pPr>
        <w:ind w:left="2869" w:hanging="180"/>
      </w:pPr>
    </w:lvl>
    <w:lvl w:ilvl="3" w:tplc="4928EF24">
      <w:start w:val="1"/>
      <w:numFmt w:val="decimal"/>
      <w:lvlText w:val="%4."/>
      <w:lvlJc w:val="left"/>
      <w:pPr>
        <w:ind w:left="3589" w:hanging="360"/>
      </w:pPr>
    </w:lvl>
    <w:lvl w:ilvl="4" w:tplc="CF9C1C90">
      <w:start w:val="1"/>
      <w:numFmt w:val="lowerLetter"/>
      <w:lvlText w:val="%5."/>
      <w:lvlJc w:val="left"/>
      <w:pPr>
        <w:ind w:left="4309" w:hanging="360"/>
      </w:pPr>
    </w:lvl>
    <w:lvl w:ilvl="5" w:tplc="1BE22810">
      <w:start w:val="1"/>
      <w:numFmt w:val="lowerRoman"/>
      <w:lvlText w:val="%6."/>
      <w:lvlJc w:val="right"/>
      <w:pPr>
        <w:ind w:left="5029" w:hanging="180"/>
      </w:pPr>
    </w:lvl>
    <w:lvl w:ilvl="6" w:tplc="3C1A05EE">
      <w:start w:val="1"/>
      <w:numFmt w:val="decimal"/>
      <w:lvlText w:val="%7."/>
      <w:lvlJc w:val="left"/>
      <w:pPr>
        <w:ind w:left="5749" w:hanging="360"/>
      </w:pPr>
    </w:lvl>
    <w:lvl w:ilvl="7" w:tplc="BAFCD8C0">
      <w:start w:val="1"/>
      <w:numFmt w:val="lowerLetter"/>
      <w:lvlText w:val="%8."/>
      <w:lvlJc w:val="left"/>
      <w:pPr>
        <w:ind w:left="6469" w:hanging="360"/>
      </w:pPr>
    </w:lvl>
    <w:lvl w:ilvl="8" w:tplc="BCF6A922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007252"/>
    <w:multiLevelType w:val="hybridMultilevel"/>
    <w:tmpl w:val="0C02076A"/>
    <w:lvl w:ilvl="0" w:tplc="E27AF0DC">
      <w:start w:val="1"/>
      <w:numFmt w:val="decimal"/>
      <w:lvlText w:val="%1."/>
      <w:lvlJc w:val="left"/>
      <w:pPr>
        <w:ind w:left="720" w:hanging="360"/>
      </w:pPr>
    </w:lvl>
    <w:lvl w:ilvl="1" w:tplc="DDACC9E2">
      <w:start w:val="1"/>
      <w:numFmt w:val="lowerLetter"/>
      <w:lvlText w:val="%2."/>
      <w:lvlJc w:val="left"/>
      <w:pPr>
        <w:ind w:left="1440" w:hanging="360"/>
      </w:pPr>
    </w:lvl>
    <w:lvl w:ilvl="2" w:tplc="80BC0B04">
      <w:start w:val="1"/>
      <w:numFmt w:val="lowerRoman"/>
      <w:lvlText w:val="%3."/>
      <w:lvlJc w:val="right"/>
      <w:pPr>
        <w:ind w:left="2160" w:hanging="180"/>
      </w:pPr>
    </w:lvl>
    <w:lvl w:ilvl="3" w:tplc="F9723936">
      <w:start w:val="1"/>
      <w:numFmt w:val="decimal"/>
      <w:lvlText w:val="%4."/>
      <w:lvlJc w:val="left"/>
      <w:pPr>
        <w:ind w:left="2880" w:hanging="360"/>
      </w:pPr>
    </w:lvl>
    <w:lvl w:ilvl="4" w:tplc="37261556">
      <w:start w:val="1"/>
      <w:numFmt w:val="lowerLetter"/>
      <w:lvlText w:val="%5."/>
      <w:lvlJc w:val="left"/>
      <w:pPr>
        <w:ind w:left="3600" w:hanging="360"/>
      </w:pPr>
    </w:lvl>
    <w:lvl w:ilvl="5" w:tplc="D32E2BA0">
      <w:start w:val="1"/>
      <w:numFmt w:val="lowerRoman"/>
      <w:lvlText w:val="%6."/>
      <w:lvlJc w:val="right"/>
      <w:pPr>
        <w:ind w:left="4320" w:hanging="180"/>
      </w:pPr>
    </w:lvl>
    <w:lvl w:ilvl="6" w:tplc="1F460E0C">
      <w:start w:val="1"/>
      <w:numFmt w:val="decimal"/>
      <w:lvlText w:val="%7."/>
      <w:lvlJc w:val="left"/>
      <w:pPr>
        <w:ind w:left="5040" w:hanging="360"/>
      </w:pPr>
    </w:lvl>
    <w:lvl w:ilvl="7" w:tplc="67EC34E0">
      <w:start w:val="1"/>
      <w:numFmt w:val="lowerLetter"/>
      <w:lvlText w:val="%8."/>
      <w:lvlJc w:val="left"/>
      <w:pPr>
        <w:ind w:left="5760" w:hanging="360"/>
      </w:pPr>
    </w:lvl>
    <w:lvl w:ilvl="8" w:tplc="D59204A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C9033A"/>
    <w:multiLevelType w:val="hybridMultilevel"/>
    <w:tmpl w:val="042E937A"/>
    <w:lvl w:ilvl="0" w:tplc="40DEF278">
      <w:start w:val="1"/>
      <w:numFmt w:val="lowerLetter"/>
      <w:lvlText w:val="%1)"/>
      <w:lvlJc w:val="left"/>
      <w:pPr>
        <w:ind w:left="1494" w:hanging="360"/>
      </w:pPr>
    </w:lvl>
    <w:lvl w:ilvl="1" w:tplc="744286B8">
      <w:start w:val="1"/>
      <w:numFmt w:val="lowerLetter"/>
      <w:lvlText w:val="%2."/>
      <w:lvlJc w:val="left"/>
      <w:pPr>
        <w:ind w:left="2214" w:hanging="360"/>
      </w:pPr>
    </w:lvl>
    <w:lvl w:ilvl="2" w:tplc="DE342C22">
      <w:start w:val="1"/>
      <w:numFmt w:val="lowerRoman"/>
      <w:lvlText w:val="%3."/>
      <w:lvlJc w:val="right"/>
      <w:pPr>
        <w:ind w:left="2934" w:hanging="180"/>
      </w:pPr>
    </w:lvl>
    <w:lvl w:ilvl="3" w:tplc="71C87A60">
      <w:start w:val="1"/>
      <w:numFmt w:val="decimal"/>
      <w:lvlText w:val="%4."/>
      <w:lvlJc w:val="left"/>
      <w:pPr>
        <w:ind w:left="3654" w:hanging="360"/>
      </w:pPr>
    </w:lvl>
    <w:lvl w:ilvl="4" w:tplc="14B2490C">
      <w:start w:val="1"/>
      <w:numFmt w:val="lowerLetter"/>
      <w:lvlText w:val="%5."/>
      <w:lvlJc w:val="left"/>
      <w:pPr>
        <w:ind w:left="4374" w:hanging="360"/>
      </w:pPr>
    </w:lvl>
    <w:lvl w:ilvl="5" w:tplc="C30AD7EC">
      <w:start w:val="1"/>
      <w:numFmt w:val="lowerRoman"/>
      <w:lvlText w:val="%6."/>
      <w:lvlJc w:val="right"/>
      <w:pPr>
        <w:ind w:left="5094" w:hanging="180"/>
      </w:pPr>
    </w:lvl>
    <w:lvl w:ilvl="6" w:tplc="FA1A3F4E">
      <w:start w:val="1"/>
      <w:numFmt w:val="decimal"/>
      <w:lvlText w:val="%7."/>
      <w:lvlJc w:val="left"/>
      <w:pPr>
        <w:ind w:left="5814" w:hanging="360"/>
      </w:pPr>
    </w:lvl>
    <w:lvl w:ilvl="7" w:tplc="05AAA4B4">
      <w:start w:val="1"/>
      <w:numFmt w:val="lowerLetter"/>
      <w:lvlText w:val="%8."/>
      <w:lvlJc w:val="left"/>
      <w:pPr>
        <w:ind w:left="6534" w:hanging="360"/>
      </w:pPr>
    </w:lvl>
    <w:lvl w:ilvl="8" w:tplc="2BB87D2C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5832405E"/>
    <w:multiLevelType w:val="hybridMultilevel"/>
    <w:tmpl w:val="092C564C"/>
    <w:lvl w:ilvl="0" w:tplc="102E35FA">
      <w:start w:val="1"/>
      <w:numFmt w:val="decimal"/>
      <w:lvlText w:val="%1."/>
      <w:lvlJc w:val="left"/>
      <w:pPr>
        <w:ind w:left="1429" w:hanging="360"/>
      </w:pPr>
    </w:lvl>
    <w:lvl w:ilvl="1" w:tplc="351A764C">
      <w:start w:val="1"/>
      <w:numFmt w:val="lowerLetter"/>
      <w:lvlText w:val="%2."/>
      <w:lvlJc w:val="left"/>
      <w:pPr>
        <w:ind w:left="2149" w:hanging="360"/>
      </w:pPr>
    </w:lvl>
    <w:lvl w:ilvl="2" w:tplc="B07E6DE6">
      <w:start w:val="1"/>
      <w:numFmt w:val="lowerRoman"/>
      <w:lvlText w:val="%3."/>
      <w:lvlJc w:val="right"/>
      <w:pPr>
        <w:ind w:left="2869" w:hanging="180"/>
      </w:pPr>
    </w:lvl>
    <w:lvl w:ilvl="3" w:tplc="82C8BE18">
      <w:start w:val="1"/>
      <w:numFmt w:val="decimal"/>
      <w:lvlText w:val="%4."/>
      <w:lvlJc w:val="left"/>
      <w:pPr>
        <w:ind w:left="3589" w:hanging="360"/>
      </w:pPr>
    </w:lvl>
    <w:lvl w:ilvl="4" w:tplc="2F960892">
      <w:start w:val="1"/>
      <w:numFmt w:val="lowerLetter"/>
      <w:lvlText w:val="%5."/>
      <w:lvlJc w:val="left"/>
      <w:pPr>
        <w:ind w:left="4309" w:hanging="360"/>
      </w:pPr>
    </w:lvl>
    <w:lvl w:ilvl="5" w:tplc="47D62914">
      <w:start w:val="1"/>
      <w:numFmt w:val="lowerRoman"/>
      <w:lvlText w:val="%6."/>
      <w:lvlJc w:val="right"/>
      <w:pPr>
        <w:ind w:left="5029" w:hanging="180"/>
      </w:pPr>
    </w:lvl>
    <w:lvl w:ilvl="6" w:tplc="6542FAAC">
      <w:start w:val="1"/>
      <w:numFmt w:val="decimal"/>
      <w:lvlText w:val="%7."/>
      <w:lvlJc w:val="left"/>
      <w:pPr>
        <w:ind w:left="5749" w:hanging="360"/>
      </w:pPr>
    </w:lvl>
    <w:lvl w:ilvl="7" w:tplc="26E4545C">
      <w:start w:val="1"/>
      <w:numFmt w:val="lowerLetter"/>
      <w:lvlText w:val="%8."/>
      <w:lvlJc w:val="left"/>
      <w:pPr>
        <w:ind w:left="6469" w:hanging="360"/>
      </w:pPr>
    </w:lvl>
    <w:lvl w:ilvl="8" w:tplc="B13E47A8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83946BA"/>
    <w:multiLevelType w:val="hybridMultilevel"/>
    <w:tmpl w:val="0DF2506E"/>
    <w:lvl w:ilvl="0" w:tplc="E5EC3C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626FD2E">
      <w:start w:val="1"/>
      <w:numFmt w:val="lowerLetter"/>
      <w:lvlText w:val="%2."/>
      <w:lvlJc w:val="left"/>
      <w:pPr>
        <w:ind w:left="1620" w:hanging="360"/>
      </w:pPr>
    </w:lvl>
    <w:lvl w:ilvl="2" w:tplc="8138D08A">
      <w:start w:val="1"/>
      <w:numFmt w:val="lowerRoman"/>
      <w:lvlText w:val="%3."/>
      <w:lvlJc w:val="right"/>
      <w:pPr>
        <w:ind w:left="2340" w:hanging="180"/>
      </w:pPr>
    </w:lvl>
    <w:lvl w:ilvl="3" w:tplc="F544EAF4">
      <w:start w:val="1"/>
      <w:numFmt w:val="decimal"/>
      <w:lvlText w:val="%4."/>
      <w:lvlJc w:val="left"/>
      <w:pPr>
        <w:ind w:left="3060" w:hanging="360"/>
      </w:pPr>
    </w:lvl>
    <w:lvl w:ilvl="4" w:tplc="15606874">
      <w:start w:val="1"/>
      <w:numFmt w:val="lowerLetter"/>
      <w:lvlText w:val="%5."/>
      <w:lvlJc w:val="left"/>
      <w:pPr>
        <w:ind w:left="3780" w:hanging="360"/>
      </w:pPr>
    </w:lvl>
    <w:lvl w:ilvl="5" w:tplc="9C0AC71C">
      <w:start w:val="1"/>
      <w:numFmt w:val="lowerRoman"/>
      <w:lvlText w:val="%6."/>
      <w:lvlJc w:val="right"/>
      <w:pPr>
        <w:ind w:left="4500" w:hanging="180"/>
      </w:pPr>
    </w:lvl>
    <w:lvl w:ilvl="6" w:tplc="0E80B79E">
      <w:start w:val="1"/>
      <w:numFmt w:val="decimal"/>
      <w:lvlText w:val="%7."/>
      <w:lvlJc w:val="left"/>
      <w:pPr>
        <w:ind w:left="5220" w:hanging="360"/>
      </w:pPr>
    </w:lvl>
    <w:lvl w:ilvl="7" w:tplc="B818F934">
      <w:start w:val="1"/>
      <w:numFmt w:val="lowerLetter"/>
      <w:lvlText w:val="%8."/>
      <w:lvlJc w:val="left"/>
      <w:pPr>
        <w:ind w:left="5940" w:hanging="360"/>
      </w:pPr>
    </w:lvl>
    <w:lvl w:ilvl="8" w:tplc="CFC4261A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588B0670"/>
    <w:multiLevelType w:val="hybridMultilevel"/>
    <w:tmpl w:val="37983AA0"/>
    <w:lvl w:ilvl="0" w:tplc="76A61D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75A49BA">
      <w:start w:val="1"/>
      <w:numFmt w:val="lowerLetter"/>
      <w:lvlText w:val="%2."/>
      <w:lvlJc w:val="left"/>
      <w:pPr>
        <w:ind w:left="1789" w:hanging="360"/>
      </w:pPr>
    </w:lvl>
    <w:lvl w:ilvl="2" w:tplc="F1BAFD8C">
      <w:start w:val="1"/>
      <w:numFmt w:val="lowerRoman"/>
      <w:lvlText w:val="%3."/>
      <w:lvlJc w:val="right"/>
      <w:pPr>
        <w:ind w:left="2509" w:hanging="180"/>
      </w:pPr>
    </w:lvl>
    <w:lvl w:ilvl="3" w:tplc="6AB88F7E">
      <w:start w:val="1"/>
      <w:numFmt w:val="decimal"/>
      <w:lvlText w:val="%4."/>
      <w:lvlJc w:val="left"/>
      <w:pPr>
        <w:ind w:left="3229" w:hanging="360"/>
      </w:pPr>
    </w:lvl>
    <w:lvl w:ilvl="4" w:tplc="7AB01EDC">
      <w:start w:val="1"/>
      <w:numFmt w:val="lowerLetter"/>
      <w:lvlText w:val="%5."/>
      <w:lvlJc w:val="left"/>
      <w:pPr>
        <w:ind w:left="3949" w:hanging="360"/>
      </w:pPr>
    </w:lvl>
    <w:lvl w:ilvl="5" w:tplc="65501BCA">
      <w:start w:val="1"/>
      <w:numFmt w:val="lowerRoman"/>
      <w:lvlText w:val="%6."/>
      <w:lvlJc w:val="right"/>
      <w:pPr>
        <w:ind w:left="4669" w:hanging="180"/>
      </w:pPr>
    </w:lvl>
    <w:lvl w:ilvl="6" w:tplc="5E101534">
      <w:start w:val="1"/>
      <w:numFmt w:val="decimal"/>
      <w:lvlText w:val="%7."/>
      <w:lvlJc w:val="left"/>
      <w:pPr>
        <w:ind w:left="5389" w:hanging="360"/>
      </w:pPr>
    </w:lvl>
    <w:lvl w:ilvl="7" w:tplc="F03A9EB6">
      <w:start w:val="1"/>
      <w:numFmt w:val="lowerLetter"/>
      <w:lvlText w:val="%8."/>
      <w:lvlJc w:val="left"/>
      <w:pPr>
        <w:ind w:left="6109" w:hanging="360"/>
      </w:pPr>
    </w:lvl>
    <w:lvl w:ilvl="8" w:tplc="214235F0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9DB5E37"/>
    <w:multiLevelType w:val="hybridMultilevel"/>
    <w:tmpl w:val="4E207C04"/>
    <w:lvl w:ilvl="0" w:tplc="2BD6081C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79704254">
      <w:start w:val="1"/>
      <w:numFmt w:val="lowerLetter"/>
      <w:lvlText w:val="%2."/>
      <w:lvlJc w:val="left"/>
      <w:pPr>
        <w:ind w:left="3217" w:hanging="360"/>
      </w:pPr>
    </w:lvl>
    <w:lvl w:ilvl="2" w:tplc="DFAE987E">
      <w:start w:val="1"/>
      <w:numFmt w:val="lowerRoman"/>
      <w:lvlText w:val="%3."/>
      <w:lvlJc w:val="right"/>
      <w:pPr>
        <w:ind w:left="3937" w:hanging="180"/>
      </w:pPr>
    </w:lvl>
    <w:lvl w:ilvl="3" w:tplc="BBBEF4EC">
      <w:start w:val="1"/>
      <w:numFmt w:val="decimal"/>
      <w:lvlText w:val="%4."/>
      <w:lvlJc w:val="left"/>
      <w:pPr>
        <w:ind w:left="4657" w:hanging="360"/>
      </w:pPr>
    </w:lvl>
    <w:lvl w:ilvl="4" w:tplc="C5363E94">
      <w:start w:val="1"/>
      <w:numFmt w:val="lowerLetter"/>
      <w:lvlText w:val="%5."/>
      <w:lvlJc w:val="left"/>
      <w:pPr>
        <w:ind w:left="5377" w:hanging="360"/>
      </w:pPr>
    </w:lvl>
    <w:lvl w:ilvl="5" w:tplc="178CCEE8">
      <w:start w:val="1"/>
      <w:numFmt w:val="lowerRoman"/>
      <w:lvlText w:val="%6."/>
      <w:lvlJc w:val="right"/>
      <w:pPr>
        <w:ind w:left="6097" w:hanging="180"/>
      </w:pPr>
    </w:lvl>
    <w:lvl w:ilvl="6" w:tplc="23CA66DA">
      <w:start w:val="1"/>
      <w:numFmt w:val="decimal"/>
      <w:lvlText w:val="%7."/>
      <w:lvlJc w:val="left"/>
      <w:pPr>
        <w:ind w:left="6817" w:hanging="360"/>
      </w:pPr>
    </w:lvl>
    <w:lvl w:ilvl="7" w:tplc="559EFB4E">
      <w:start w:val="1"/>
      <w:numFmt w:val="lowerLetter"/>
      <w:lvlText w:val="%8."/>
      <w:lvlJc w:val="left"/>
      <w:pPr>
        <w:ind w:left="7537" w:hanging="360"/>
      </w:pPr>
    </w:lvl>
    <w:lvl w:ilvl="8" w:tplc="80664054">
      <w:start w:val="1"/>
      <w:numFmt w:val="lowerRoman"/>
      <w:lvlText w:val="%9."/>
      <w:lvlJc w:val="right"/>
      <w:pPr>
        <w:ind w:left="8257" w:hanging="180"/>
      </w:pPr>
    </w:lvl>
  </w:abstractNum>
  <w:abstractNum w:abstractNumId="22">
    <w:nsid w:val="638E7EA8"/>
    <w:multiLevelType w:val="hybridMultilevel"/>
    <w:tmpl w:val="961AE546"/>
    <w:lvl w:ilvl="0" w:tplc="36FA7F84">
      <w:start w:val="1"/>
      <w:numFmt w:val="lowerLetter"/>
      <w:lvlText w:val="%1)"/>
      <w:lvlJc w:val="left"/>
      <w:pPr>
        <w:ind w:left="1854" w:hanging="360"/>
      </w:pPr>
    </w:lvl>
    <w:lvl w:ilvl="1" w:tplc="5122EBD6">
      <w:start w:val="1"/>
      <w:numFmt w:val="lowerLetter"/>
      <w:lvlText w:val="%2."/>
      <w:lvlJc w:val="left"/>
      <w:pPr>
        <w:ind w:left="2574" w:hanging="360"/>
      </w:pPr>
    </w:lvl>
    <w:lvl w:ilvl="2" w:tplc="36A0F79A">
      <w:start w:val="1"/>
      <w:numFmt w:val="lowerRoman"/>
      <w:lvlText w:val="%3."/>
      <w:lvlJc w:val="right"/>
      <w:pPr>
        <w:ind w:left="3294" w:hanging="180"/>
      </w:pPr>
    </w:lvl>
    <w:lvl w:ilvl="3" w:tplc="6BCA7B80">
      <w:start w:val="1"/>
      <w:numFmt w:val="decimal"/>
      <w:lvlText w:val="%4."/>
      <w:lvlJc w:val="left"/>
      <w:pPr>
        <w:ind w:left="4014" w:hanging="360"/>
      </w:pPr>
    </w:lvl>
    <w:lvl w:ilvl="4" w:tplc="5B0C33F0">
      <w:start w:val="1"/>
      <w:numFmt w:val="lowerLetter"/>
      <w:lvlText w:val="%5."/>
      <w:lvlJc w:val="left"/>
      <w:pPr>
        <w:ind w:left="4734" w:hanging="360"/>
      </w:pPr>
    </w:lvl>
    <w:lvl w:ilvl="5" w:tplc="ECAC40EA">
      <w:start w:val="1"/>
      <w:numFmt w:val="lowerRoman"/>
      <w:lvlText w:val="%6."/>
      <w:lvlJc w:val="right"/>
      <w:pPr>
        <w:ind w:left="5454" w:hanging="180"/>
      </w:pPr>
    </w:lvl>
    <w:lvl w:ilvl="6" w:tplc="CD22345C">
      <w:start w:val="1"/>
      <w:numFmt w:val="decimal"/>
      <w:lvlText w:val="%7."/>
      <w:lvlJc w:val="left"/>
      <w:pPr>
        <w:ind w:left="6174" w:hanging="360"/>
      </w:pPr>
    </w:lvl>
    <w:lvl w:ilvl="7" w:tplc="0F046012">
      <w:start w:val="1"/>
      <w:numFmt w:val="lowerLetter"/>
      <w:lvlText w:val="%8."/>
      <w:lvlJc w:val="left"/>
      <w:pPr>
        <w:ind w:left="6894" w:hanging="360"/>
      </w:pPr>
    </w:lvl>
    <w:lvl w:ilvl="8" w:tplc="F55A340A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69B5035E"/>
    <w:multiLevelType w:val="hybridMultilevel"/>
    <w:tmpl w:val="3B768CFE"/>
    <w:lvl w:ilvl="0" w:tplc="E04A234A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4">
    <w:nsid w:val="6DBA4EF4"/>
    <w:multiLevelType w:val="hybridMultilevel"/>
    <w:tmpl w:val="6C8A7E98"/>
    <w:lvl w:ilvl="0" w:tplc="F0D25C6A">
      <w:start w:val="1"/>
      <w:numFmt w:val="lowerLetter"/>
      <w:lvlText w:val="%1)"/>
      <w:lvlJc w:val="left"/>
      <w:pPr>
        <w:ind w:left="1494" w:hanging="360"/>
      </w:pPr>
    </w:lvl>
    <w:lvl w:ilvl="1" w:tplc="EAB84A52">
      <w:start w:val="1"/>
      <w:numFmt w:val="lowerLetter"/>
      <w:lvlText w:val="%2."/>
      <w:lvlJc w:val="left"/>
      <w:pPr>
        <w:ind w:left="2214" w:hanging="360"/>
      </w:pPr>
    </w:lvl>
    <w:lvl w:ilvl="2" w:tplc="87600538">
      <w:start w:val="1"/>
      <w:numFmt w:val="lowerRoman"/>
      <w:lvlText w:val="%3."/>
      <w:lvlJc w:val="right"/>
      <w:pPr>
        <w:ind w:left="2934" w:hanging="180"/>
      </w:pPr>
    </w:lvl>
    <w:lvl w:ilvl="3" w:tplc="731A10B8">
      <w:start w:val="1"/>
      <w:numFmt w:val="decimal"/>
      <w:lvlText w:val="%4."/>
      <w:lvlJc w:val="left"/>
      <w:pPr>
        <w:ind w:left="3654" w:hanging="360"/>
      </w:pPr>
    </w:lvl>
    <w:lvl w:ilvl="4" w:tplc="DA0ECC6A">
      <w:start w:val="1"/>
      <w:numFmt w:val="lowerLetter"/>
      <w:lvlText w:val="%5."/>
      <w:lvlJc w:val="left"/>
      <w:pPr>
        <w:ind w:left="4374" w:hanging="360"/>
      </w:pPr>
    </w:lvl>
    <w:lvl w:ilvl="5" w:tplc="AF6437E6">
      <w:start w:val="1"/>
      <w:numFmt w:val="lowerRoman"/>
      <w:lvlText w:val="%6."/>
      <w:lvlJc w:val="right"/>
      <w:pPr>
        <w:ind w:left="5094" w:hanging="180"/>
      </w:pPr>
    </w:lvl>
    <w:lvl w:ilvl="6" w:tplc="F8D83E5E">
      <w:start w:val="1"/>
      <w:numFmt w:val="decimal"/>
      <w:lvlText w:val="%7."/>
      <w:lvlJc w:val="left"/>
      <w:pPr>
        <w:ind w:left="5814" w:hanging="360"/>
      </w:pPr>
    </w:lvl>
    <w:lvl w:ilvl="7" w:tplc="2F9E4BEC">
      <w:start w:val="1"/>
      <w:numFmt w:val="lowerLetter"/>
      <w:lvlText w:val="%8."/>
      <w:lvlJc w:val="left"/>
      <w:pPr>
        <w:ind w:left="6534" w:hanging="360"/>
      </w:pPr>
    </w:lvl>
    <w:lvl w:ilvl="8" w:tplc="EB780F58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DC57AEB"/>
    <w:multiLevelType w:val="hybridMultilevel"/>
    <w:tmpl w:val="A3B60804"/>
    <w:lvl w:ilvl="0" w:tplc="C35E8E2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74EA89C">
      <w:start w:val="1"/>
      <w:numFmt w:val="lowerLetter"/>
      <w:lvlText w:val="%2."/>
      <w:lvlJc w:val="left"/>
      <w:pPr>
        <w:ind w:left="2149" w:hanging="360"/>
      </w:pPr>
    </w:lvl>
    <w:lvl w:ilvl="2" w:tplc="FEDABE9E">
      <w:start w:val="1"/>
      <w:numFmt w:val="lowerRoman"/>
      <w:lvlText w:val="%3."/>
      <w:lvlJc w:val="right"/>
      <w:pPr>
        <w:ind w:left="2869" w:hanging="180"/>
      </w:pPr>
    </w:lvl>
    <w:lvl w:ilvl="3" w:tplc="398CF9D6">
      <w:start w:val="1"/>
      <w:numFmt w:val="decimal"/>
      <w:lvlText w:val="%4."/>
      <w:lvlJc w:val="left"/>
      <w:pPr>
        <w:ind w:left="3589" w:hanging="360"/>
      </w:pPr>
    </w:lvl>
    <w:lvl w:ilvl="4" w:tplc="25C43BA8">
      <w:start w:val="1"/>
      <w:numFmt w:val="lowerLetter"/>
      <w:lvlText w:val="%5."/>
      <w:lvlJc w:val="left"/>
      <w:pPr>
        <w:ind w:left="4309" w:hanging="360"/>
      </w:pPr>
    </w:lvl>
    <w:lvl w:ilvl="5" w:tplc="0F30FA8C">
      <w:start w:val="1"/>
      <w:numFmt w:val="lowerRoman"/>
      <w:lvlText w:val="%6."/>
      <w:lvlJc w:val="right"/>
      <w:pPr>
        <w:ind w:left="5029" w:hanging="180"/>
      </w:pPr>
    </w:lvl>
    <w:lvl w:ilvl="6" w:tplc="91FCDF9E">
      <w:start w:val="1"/>
      <w:numFmt w:val="decimal"/>
      <w:lvlText w:val="%7."/>
      <w:lvlJc w:val="left"/>
      <w:pPr>
        <w:ind w:left="5749" w:hanging="360"/>
      </w:pPr>
    </w:lvl>
    <w:lvl w:ilvl="7" w:tplc="2C505C00">
      <w:start w:val="1"/>
      <w:numFmt w:val="lowerLetter"/>
      <w:lvlText w:val="%8."/>
      <w:lvlJc w:val="left"/>
      <w:pPr>
        <w:ind w:left="6469" w:hanging="360"/>
      </w:pPr>
    </w:lvl>
    <w:lvl w:ilvl="8" w:tplc="00E4AD22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0680841"/>
    <w:multiLevelType w:val="hybridMultilevel"/>
    <w:tmpl w:val="942A77F4"/>
    <w:lvl w:ilvl="0" w:tplc="42F2BED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AF7A92A2">
      <w:start w:val="1"/>
      <w:numFmt w:val="lowerLetter"/>
      <w:lvlText w:val="%2."/>
      <w:lvlJc w:val="left"/>
      <w:pPr>
        <w:ind w:left="3217" w:hanging="360"/>
      </w:pPr>
    </w:lvl>
    <w:lvl w:ilvl="2" w:tplc="E272C10A">
      <w:start w:val="1"/>
      <w:numFmt w:val="lowerRoman"/>
      <w:lvlText w:val="%3."/>
      <w:lvlJc w:val="right"/>
      <w:pPr>
        <w:ind w:left="3937" w:hanging="180"/>
      </w:pPr>
    </w:lvl>
    <w:lvl w:ilvl="3" w:tplc="3FE23094">
      <w:start w:val="1"/>
      <w:numFmt w:val="decimal"/>
      <w:lvlText w:val="%4."/>
      <w:lvlJc w:val="left"/>
      <w:pPr>
        <w:ind w:left="4657" w:hanging="360"/>
      </w:pPr>
    </w:lvl>
    <w:lvl w:ilvl="4" w:tplc="1C1A667C">
      <w:start w:val="1"/>
      <w:numFmt w:val="lowerLetter"/>
      <w:lvlText w:val="%5."/>
      <w:lvlJc w:val="left"/>
      <w:pPr>
        <w:ind w:left="5377" w:hanging="360"/>
      </w:pPr>
    </w:lvl>
    <w:lvl w:ilvl="5" w:tplc="0844741E">
      <w:start w:val="1"/>
      <w:numFmt w:val="lowerRoman"/>
      <w:lvlText w:val="%6."/>
      <w:lvlJc w:val="right"/>
      <w:pPr>
        <w:ind w:left="6097" w:hanging="180"/>
      </w:pPr>
    </w:lvl>
    <w:lvl w:ilvl="6" w:tplc="3C667CE0">
      <w:start w:val="1"/>
      <w:numFmt w:val="decimal"/>
      <w:lvlText w:val="%7."/>
      <w:lvlJc w:val="left"/>
      <w:pPr>
        <w:ind w:left="6817" w:hanging="360"/>
      </w:pPr>
    </w:lvl>
    <w:lvl w:ilvl="7" w:tplc="3F561574">
      <w:start w:val="1"/>
      <w:numFmt w:val="lowerLetter"/>
      <w:lvlText w:val="%8."/>
      <w:lvlJc w:val="left"/>
      <w:pPr>
        <w:ind w:left="7537" w:hanging="360"/>
      </w:pPr>
    </w:lvl>
    <w:lvl w:ilvl="8" w:tplc="5C464DA0">
      <w:start w:val="1"/>
      <w:numFmt w:val="lowerRoman"/>
      <w:lvlText w:val="%9."/>
      <w:lvlJc w:val="right"/>
      <w:pPr>
        <w:ind w:left="8257" w:hanging="180"/>
      </w:pPr>
    </w:lvl>
  </w:abstractNum>
  <w:abstractNum w:abstractNumId="27">
    <w:nsid w:val="7DD1002E"/>
    <w:multiLevelType w:val="hybridMultilevel"/>
    <w:tmpl w:val="1F0A1596"/>
    <w:lvl w:ilvl="0" w:tplc="6882AD52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AF98C5A0">
      <w:start w:val="1"/>
      <w:numFmt w:val="lowerLetter"/>
      <w:lvlText w:val="%2."/>
      <w:lvlJc w:val="left"/>
      <w:pPr>
        <w:ind w:left="3217" w:hanging="360"/>
      </w:pPr>
    </w:lvl>
    <w:lvl w:ilvl="2" w:tplc="13226990">
      <w:start w:val="1"/>
      <w:numFmt w:val="lowerRoman"/>
      <w:lvlText w:val="%3."/>
      <w:lvlJc w:val="right"/>
      <w:pPr>
        <w:ind w:left="3937" w:hanging="180"/>
      </w:pPr>
    </w:lvl>
    <w:lvl w:ilvl="3" w:tplc="1DE2B480">
      <w:start w:val="1"/>
      <w:numFmt w:val="decimal"/>
      <w:lvlText w:val="%4."/>
      <w:lvlJc w:val="left"/>
      <w:pPr>
        <w:ind w:left="4657" w:hanging="360"/>
      </w:pPr>
    </w:lvl>
    <w:lvl w:ilvl="4" w:tplc="1E6A2FA8">
      <w:start w:val="1"/>
      <w:numFmt w:val="lowerLetter"/>
      <w:lvlText w:val="%5."/>
      <w:lvlJc w:val="left"/>
      <w:pPr>
        <w:ind w:left="5377" w:hanging="360"/>
      </w:pPr>
    </w:lvl>
    <w:lvl w:ilvl="5" w:tplc="D06A14A6">
      <w:start w:val="1"/>
      <w:numFmt w:val="lowerRoman"/>
      <w:lvlText w:val="%6."/>
      <w:lvlJc w:val="right"/>
      <w:pPr>
        <w:ind w:left="6097" w:hanging="180"/>
      </w:pPr>
    </w:lvl>
    <w:lvl w:ilvl="6" w:tplc="73C48C7C">
      <w:start w:val="1"/>
      <w:numFmt w:val="decimal"/>
      <w:lvlText w:val="%7."/>
      <w:lvlJc w:val="left"/>
      <w:pPr>
        <w:ind w:left="6817" w:hanging="360"/>
      </w:pPr>
    </w:lvl>
    <w:lvl w:ilvl="7" w:tplc="163ECD4C">
      <w:start w:val="1"/>
      <w:numFmt w:val="lowerLetter"/>
      <w:lvlText w:val="%8."/>
      <w:lvlJc w:val="left"/>
      <w:pPr>
        <w:ind w:left="7537" w:hanging="360"/>
      </w:pPr>
    </w:lvl>
    <w:lvl w:ilvl="8" w:tplc="81262350">
      <w:start w:val="1"/>
      <w:numFmt w:val="lowerRoman"/>
      <w:lvlText w:val="%9."/>
      <w:lvlJc w:val="right"/>
      <w:pPr>
        <w:ind w:left="8257" w:hanging="180"/>
      </w:pPr>
    </w:lvl>
  </w:abstractNum>
  <w:abstractNum w:abstractNumId="28">
    <w:nsid w:val="7DE62E87"/>
    <w:multiLevelType w:val="hybridMultilevel"/>
    <w:tmpl w:val="684CA3CA"/>
    <w:lvl w:ilvl="0" w:tplc="ED94EB5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E7842F1C">
      <w:start w:val="1"/>
      <w:numFmt w:val="lowerLetter"/>
      <w:lvlText w:val="%2."/>
      <w:lvlJc w:val="left"/>
      <w:pPr>
        <w:ind w:left="3217" w:hanging="360"/>
      </w:pPr>
    </w:lvl>
    <w:lvl w:ilvl="2" w:tplc="AB20969C">
      <w:start w:val="1"/>
      <w:numFmt w:val="lowerRoman"/>
      <w:lvlText w:val="%3."/>
      <w:lvlJc w:val="right"/>
      <w:pPr>
        <w:ind w:left="3937" w:hanging="180"/>
      </w:pPr>
    </w:lvl>
    <w:lvl w:ilvl="3" w:tplc="4D843D7C">
      <w:start w:val="1"/>
      <w:numFmt w:val="decimal"/>
      <w:lvlText w:val="%4."/>
      <w:lvlJc w:val="left"/>
      <w:pPr>
        <w:ind w:left="4657" w:hanging="360"/>
      </w:pPr>
    </w:lvl>
    <w:lvl w:ilvl="4" w:tplc="10E0E3B6">
      <w:start w:val="1"/>
      <w:numFmt w:val="lowerLetter"/>
      <w:lvlText w:val="%5."/>
      <w:lvlJc w:val="left"/>
      <w:pPr>
        <w:ind w:left="5377" w:hanging="360"/>
      </w:pPr>
    </w:lvl>
    <w:lvl w:ilvl="5" w:tplc="5FA0DC68">
      <w:start w:val="1"/>
      <w:numFmt w:val="lowerRoman"/>
      <w:lvlText w:val="%6."/>
      <w:lvlJc w:val="right"/>
      <w:pPr>
        <w:ind w:left="6097" w:hanging="180"/>
      </w:pPr>
    </w:lvl>
    <w:lvl w:ilvl="6" w:tplc="2CEE0392">
      <w:start w:val="1"/>
      <w:numFmt w:val="decimal"/>
      <w:lvlText w:val="%7."/>
      <w:lvlJc w:val="left"/>
      <w:pPr>
        <w:ind w:left="6817" w:hanging="360"/>
      </w:pPr>
    </w:lvl>
    <w:lvl w:ilvl="7" w:tplc="67905622">
      <w:start w:val="1"/>
      <w:numFmt w:val="lowerLetter"/>
      <w:lvlText w:val="%8."/>
      <w:lvlJc w:val="left"/>
      <w:pPr>
        <w:ind w:left="7537" w:hanging="360"/>
      </w:pPr>
    </w:lvl>
    <w:lvl w:ilvl="8" w:tplc="ADEA7E96">
      <w:start w:val="1"/>
      <w:numFmt w:val="lowerRoman"/>
      <w:lvlText w:val="%9."/>
      <w:lvlJc w:val="right"/>
      <w:pPr>
        <w:ind w:left="825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5"/>
  </w:num>
  <w:num w:numId="4">
    <w:abstractNumId w:val="4"/>
  </w:num>
  <w:num w:numId="5">
    <w:abstractNumId w:val="19"/>
  </w:num>
  <w:num w:numId="6">
    <w:abstractNumId w:val="12"/>
  </w:num>
  <w:num w:numId="7">
    <w:abstractNumId w:val="9"/>
  </w:num>
  <w:num w:numId="8">
    <w:abstractNumId w:val="6"/>
  </w:num>
  <w:num w:numId="9">
    <w:abstractNumId w:val="10"/>
  </w:num>
  <w:num w:numId="10">
    <w:abstractNumId w:val="14"/>
  </w:num>
  <w:num w:numId="11">
    <w:abstractNumId w:val="5"/>
  </w:num>
  <w:num w:numId="12">
    <w:abstractNumId w:val="28"/>
  </w:num>
  <w:num w:numId="13">
    <w:abstractNumId w:val="22"/>
  </w:num>
  <w:num w:numId="14">
    <w:abstractNumId w:val="13"/>
  </w:num>
  <w:num w:numId="15">
    <w:abstractNumId w:val="11"/>
  </w:num>
  <w:num w:numId="16">
    <w:abstractNumId w:val="0"/>
  </w:num>
  <w:num w:numId="17">
    <w:abstractNumId w:val="18"/>
  </w:num>
  <w:num w:numId="18">
    <w:abstractNumId w:val="16"/>
  </w:num>
  <w:num w:numId="19">
    <w:abstractNumId w:val="17"/>
  </w:num>
  <w:num w:numId="20">
    <w:abstractNumId w:val="24"/>
  </w:num>
  <w:num w:numId="21">
    <w:abstractNumId w:val="8"/>
  </w:num>
  <w:num w:numId="22">
    <w:abstractNumId w:val="25"/>
  </w:num>
  <w:num w:numId="23">
    <w:abstractNumId w:val="1"/>
  </w:num>
  <w:num w:numId="24">
    <w:abstractNumId w:val="21"/>
  </w:num>
  <w:num w:numId="25">
    <w:abstractNumId w:val="26"/>
  </w:num>
  <w:num w:numId="26">
    <w:abstractNumId w:val="27"/>
  </w:num>
  <w:num w:numId="27">
    <w:abstractNumId w:val="3"/>
  </w:num>
  <w:num w:numId="28">
    <w:abstractNumId w:val="7"/>
  </w:num>
  <w:num w:numId="29">
    <w:abstractNumId w:val="2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467"/>
    <w:rsid w:val="000307A7"/>
    <w:rsid w:val="0007329C"/>
    <w:rsid w:val="00076BDF"/>
    <w:rsid w:val="00077FCC"/>
    <w:rsid w:val="000B6B15"/>
    <w:rsid w:val="000C63BD"/>
    <w:rsid w:val="000D498D"/>
    <w:rsid w:val="000F5187"/>
    <w:rsid w:val="001030F4"/>
    <w:rsid w:val="00127A66"/>
    <w:rsid w:val="00143A7A"/>
    <w:rsid w:val="001772E5"/>
    <w:rsid w:val="00197E31"/>
    <w:rsid w:val="001A13BB"/>
    <w:rsid w:val="001B20EC"/>
    <w:rsid w:val="001F3576"/>
    <w:rsid w:val="001F4DB0"/>
    <w:rsid w:val="00287105"/>
    <w:rsid w:val="00291E11"/>
    <w:rsid w:val="002A1C68"/>
    <w:rsid w:val="002A2363"/>
    <w:rsid w:val="002B3DD4"/>
    <w:rsid w:val="002B74C7"/>
    <w:rsid w:val="002D0FCB"/>
    <w:rsid w:val="002E76AD"/>
    <w:rsid w:val="00301FA3"/>
    <w:rsid w:val="003145F0"/>
    <w:rsid w:val="00320A26"/>
    <w:rsid w:val="0032279E"/>
    <w:rsid w:val="003639E3"/>
    <w:rsid w:val="00364AA5"/>
    <w:rsid w:val="00380A68"/>
    <w:rsid w:val="00385FA6"/>
    <w:rsid w:val="003A57C3"/>
    <w:rsid w:val="003C6C33"/>
    <w:rsid w:val="003E55EF"/>
    <w:rsid w:val="0043653E"/>
    <w:rsid w:val="00454AB1"/>
    <w:rsid w:val="00477DB3"/>
    <w:rsid w:val="004950D6"/>
    <w:rsid w:val="004A2BCC"/>
    <w:rsid w:val="004B0D0A"/>
    <w:rsid w:val="004B2138"/>
    <w:rsid w:val="00505DC9"/>
    <w:rsid w:val="00505E66"/>
    <w:rsid w:val="0052725E"/>
    <w:rsid w:val="005433F5"/>
    <w:rsid w:val="00573B20"/>
    <w:rsid w:val="0059037D"/>
    <w:rsid w:val="005E6F7B"/>
    <w:rsid w:val="00601069"/>
    <w:rsid w:val="00605E05"/>
    <w:rsid w:val="00611E33"/>
    <w:rsid w:val="00622A2E"/>
    <w:rsid w:val="00622BD6"/>
    <w:rsid w:val="00643065"/>
    <w:rsid w:val="00672C7F"/>
    <w:rsid w:val="00675467"/>
    <w:rsid w:val="00686DD7"/>
    <w:rsid w:val="00687942"/>
    <w:rsid w:val="006B0F20"/>
    <w:rsid w:val="006B6892"/>
    <w:rsid w:val="007163F8"/>
    <w:rsid w:val="007311FE"/>
    <w:rsid w:val="007D371C"/>
    <w:rsid w:val="00802CBB"/>
    <w:rsid w:val="0080313B"/>
    <w:rsid w:val="0082044F"/>
    <w:rsid w:val="0086562C"/>
    <w:rsid w:val="00880581"/>
    <w:rsid w:val="00896796"/>
    <w:rsid w:val="008A2066"/>
    <w:rsid w:val="00907426"/>
    <w:rsid w:val="009167F1"/>
    <w:rsid w:val="00924645"/>
    <w:rsid w:val="00963EE3"/>
    <w:rsid w:val="00970BE3"/>
    <w:rsid w:val="009D7615"/>
    <w:rsid w:val="00A15D8D"/>
    <w:rsid w:val="00A45C4D"/>
    <w:rsid w:val="00A51BE4"/>
    <w:rsid w:val="00A57493"/>
    <w:rsid w:val="00A73E87"/>
    <w:rsid w:val="00AB3149"/>
    <w:rsid w:val="00AC6F6E"/>
    <w:rsid w:val="00AE0C6E"/>
    <w:rsid w:val="00AF5903"/>
    <w:rsid w:val="00B20CEB"/>
    <w:rsid w:val="00B90010"/>
    <w:rsid w:val="00B9237C"/>
    <w:rsid w:val="00B92743"/>
    <w:rsid w:val="00B9320C"/>
    <w:rsid w:val="00BF2882"/>
    <w:rsid w:val="00C33517"/>
    <w:rsid w:val="00C42F02"/>
    <w:rsid w:val="00C93A82"/>
    <w:rsid w:val="00CA7AC6"/>
    <w:rsid w:val="00CD11F3"/>
    <w:rsid w:val="00CF1BEA"/>
    <w:rsid w:val="00D02F5B"/>
    <w:rsid w:val="00D11928"/>
    <w:rsid w:val="00D146F7"/>
    <w:rsid w:val="00D15245"/>
    <w:rsid w:val="00D405B7"/>
    <w:rsid w:val="00D4083E"/>
    <w:rsid w:val="00D51043"/>
    <w:rsid w:val="00D528A7"/>
    <w:rsid w:val="00D86ECE"/>
    <w:rsid w:val="00DA215E"/>
    <w:rsid w:val="00DB10D4"/>
    <w:rsid w:val="00DC2BC7"/>
    <w:rsid w:val="00DE07B9"/>
    <w:rsid w:val="00DE3CC6"/>
    <w:rsid w:val="00E54256"/>
    <w:rsid w:val="00E5721A"/>
    <w:rsid w:val="00EA5D96"/>
    <w:rsid w:val="00EF5881"/>
    <w:rsid w:val="00F26313"/>
    <w:rsid w:val="00F32F1D"/>
    <w:rsid w:val="00F57742"/>
    <w:rsid w:val="00F617EE"/>
    <w:rsid w:val="00F678B5"/>
    <w:rsid w:val="00F72B29"/>
    <w:rsid w:val="00FB10D7"/>
    <w:rsid w:val="00FD6804"/>
    <w:rsid w:val="00FD6F19"/>
    <w:rsid w:val="00FE5C7B"/>
    <w:rsid w:val="00FF40DB"/>
    <w:rsid w:val="00FF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94E9FE-F04E-4F26-B7A5-0FB1AC3D9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6">
    <w:name w:val="Основной текст 2 Знак"/>
    <w:link w:val="25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4">
    <w:name w:val="Основной текст 3 Знак"/>
    <w:basedOn w:val="a0"/>
    <w:link w:val="3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D7947-060C-4F3A-BC24-AEFDDB886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3481</Words>
  <Characters>19843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Щедрина Ирина Ивановна</cp:lastModifiedBy>
  <cp:revision>2</cp:revision>
  <cp:lastPrinted>2026-06-22T10:52:00Z</cp:lastPrinted>
  <dcterms:created xsi:type="dcterms:W3CDTF">2026-06-30T10:34:00Z</dcterms:created>
  <dcterms:modified xsi:type="dcterms:W3CDTF">2026-06-30T10:34:00Z</dcterms:modified>
  <cp:version>917504</cp:version>
</cp:coreProperties>
</file>