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eastAsia="Times New Roman"/>
          <w:b/>
          <w:sz w:val="24"/>
          <w:szCs w:val="24"/>
          <w:lang w:val="en-US"/>
        </w:rPr>
      </w:pPr>
      <w:r>
        <w:rPr>
          <w:rFonts w:ascii="PT Astra Serif" w:hAnsi="PT Astra Serif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6280" cy="647700"/>
                <wp:effectExtent l="19050" t="0" r="7620" b="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TOug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1628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40pt;height:51.00pt;mso-wrap-distance-left:0.00pt;mso-wrap-distance-top:0.00pt;mso-wrap-distance-right:0.00pt;mso-wrap-distance-bottom:0.00pt;" stroked="f" strokeweight="0.75pt">
                <v:path textboxrect="0,0,0,0"/>
                <v:imagedata r:id="rId11" o:title=""/>
              </v:shape>
            </w:pict>
          </mc:Fallback>
        </mc:AlternateContent>
      </w:r>
      <w:r>
        <w:rPr>
          <w:rFonts w:ascii="PT Astra Serif" w:hAnsi="PT Astra Serif" w:eastAsia="Times New Roman"/>
          <w:b/>
          <w:sz w:val="24"/>
          <w:szCs w:val="24"/>
          <w:lang w:val="en-US"/>
        </w:rPr>
      </w:r>
      <w:r>
        <w:rPr>
          <w:rFonts w:ascii="PT Astra Serif" w:hAnsi="PT Astra Serif" w:eastAsia="Times New Roman"/>
          <w:b/>
          <w:sz w:val="24"/>
          <w:szCs w:val="24"/>
          <w:lang w:val="en-US"/>
        </w:rPr>
      </w:r>
    </w:p>
    <w:p>
      <w:pPr>
        <w:pStyle w:val="889"/>
        <w:ind w:firstLine="0"/>
        <w:spacing w:before="0" w:after="0" w:line="360" w:lineRule="exact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 xml:space="preserve">ПРАВИТЕЛЬСТВО ТОМСКОЙ ОБЛАСТИ</w:t>
      </w:r>
      <w:r>
        <w:rPr>
          <w:rFonts w:ascii="PT Astra Serif" w:hAnsi="PT Astra Serif"/>
          <w:sz w:val="30"/>
        </w:rPr>
      </w:r>
      <w:r>
        <w:rPr>
          <w:rFonts w:ascii="PT Astra Serif" w:hAnsi="PT Astra Serif"/>
          <w:sz w:val="30"/>
        </w:rPr>
      </w:r>
    </w:p>
    <w:p>
      <w:pPr>
        <w:pStyle w:val="889"/>
        <w:ind w:firstLine="0"/>
        <w:spacing w:before="240" w:after="0"/>
        <w:rPr>
          <w:rFonts w:ascii="PT Astra Serif" w:hAnsi="PT Astra Serif"/>
          <w:spacing w:val="20"/>
        </w:rPr>
      </w:pPr>
      <w:r>
        <w:rPr>
          <w:rFonts w:ascii="PT Astra Serif" w:hAnsi="PT Astra Serif"/>
          <w:spacing w:val="20"/>
        </w:rPr>
        <w:t xml:space="preserve">ПОСТАНОВЛЕНИЕ</w:t>
      </w:r>
      <w:r>
        <w:rPr>
          <w:rFonts w:ascii="PT Astra Serif" w:hAnsi="PT Astra Serif"/>
          <w:spacing w:val="20"/>
        </w:rPr>
      </w:r>
      <w:r>
        <w:rPr>
          <w:rFonts w:ascii="PT Astra Serif" w:hAnsi="PT Astra Serif"/>
          <w:spacing w:val="20"/>
        </w:rPr>
      </w:r>
    </w:p>
    <w:p>
      <w:pPr>
        <w:rPr>
          <w:rFonts w:ascii="PT Astra Serif" w:hAnsi="PT Astra Serif" w:eastAsia="Times New Roman"/>
        </w:rPr>
      </w:pPr>
      <w:r>
        <w:rPr>
          <w:rFonts w:ascii="PT Astra Serif" w:hAnsi="PT Astra Serif" w:eastAsia="Times New Roman"/>
        </w:rPr>
      </w:r>
      <w:r>
        <w:rPr>
          <w:rFonts w:ascii="PT Astra Serif" w:hAnsi="PT Astra Serif" w:eastAsia="Times New Roman"/>
        </w:rPr>
      </w:r>
      <w:r>
        <w:rPr>
          <w:rFonts w:ascii="PT Astra Serif" w:hAnsi="PT Astra Serif" w:eastAsia="Times New Roman"/>
        </w:rPr>
      </w:r>
    </w:p>
    <w:p>
      <w:pPr>
        <w:pStyle w:val="892"/>
        <w:ind w:right="0"/>
        <w:jc w:val="left"/>
        <w:spacing w:after="48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</w:t>
      </w:r>
      <w:r>
        <w:rPr>
          <w:rFonts w:ascii="PT Astra Serif" w:hAnsi="PT Astra Serif"/>
          <w:sz w:val="28"/>
          <w:szCs w:val="28"/>
        </w:rPr>
        <w:t xml:space="preserve">№</w:t>
      </w:r>
      <w:r>
        <w:rPr>
          <w:rFonts w:ascii="PT Astra Serif" w:hAnsi="PT Astra Serif"/>
          <w:sz w:val="28"/>
          <w:szCs w:val="28"/>
        </w:rPr>
        <w:t xml:space="preserve">                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 в </w:t>
      </w:r>
      <w:r>
        <w:rPr>
          <w:rFonts w:ascii="PT Astra Serif" w:hAnsi="PT Astra Serif"/>
          <w:sz w:val="26"/>
          <w:szCs w:val="26"/>
        </w:rPr>
        <w:t xml:space="preserve">постановлени</w:t>
      </w:r>
      <w:r>
        <w:rPr>
          <w:rFonts w:ascii="PT Astra Serif" w:hAnsi="PT Astra Serif"/>
          <w:sz w:val="26"/>
          <w:szCs w:val="26"/>
        </w:rPr>
        <w:t xml:space="preserve">е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Администрации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от 01.11.2013</w:t>
      </w:r>
      <w:r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 xml:space="preserve">465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В соответствии с частью 5 статьи 20 Закона Томской области от 7 марта 2002 года </w:t>
        <w:br/>
        <w:t xml:space="preserve">№ 9-ОЗ «О нормативных правовых актах Томской области»</w:t>
      </w:r>
      <w:r>
        <w:rPr>
          <w:rFonts w:ascii="PT Astra Serif" w:hAnsi="PT Astra Serif" w:cs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ПОСТАНОВЛЯ</w:t>
      </w:r>
      <w:r>
        <w:rPr>
          <w:rFonts w:ascii="PT Astra Serif" w:hAnsi="PT Astra Serif"/>
          <w:sz w:val="26"/>
          <w:szCs w:val="26"/>
          <w:lang w:eastAsia="ru-RU"/>
        </w:rPr>
        <w:t xml:space="preserve">E</w:t>
      </w:r>
      <w:r>
        <w:rPr>
          <w:rFonts w:ascii="PT Astra Serif" w:hAnsi="PT Astra Serif"/>
          <w:sz w:val="26"/>
          <w:szCs w:val="26"/>
          <w:lang w:eastAsia="ru-RU"/>
        </w:rPr>
        <w:t xml:space="preserve">T</w:t>
      </w:r>
      <w:r>
        <w:rPr>
          <w:rFonts w:ascii="PT Astra Serif" w:hAnsi="PT Astra Serif"/>
          <w:sz w:val="26"/>
          <w:szCs w:val="26"/>
          <w:lang w:eastAsia="ru-RU"/>
        </w:rPr>
        <w:t xml:space="preserve">:</w:t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ind w:firstLine="709"/>
        <w:jc w:val="both"/>
        <w:spacing w:after="0" w:line="240" w:lineRule="atLeast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Внести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в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постановление Администрации Томской области от 01.11.2013 № 465а </w:t>
        <w:br/>
        <w:t xml:space="preserve">«Об утверждении Порядка выдачи сертификата на газификацию жилого помещения </w:t>
        <w:br/>
        <w:t xml:space="preserve">и Порядка назначения и выплаты единовременной денежной компенсации расходов </w:t>
        <w:br/>
        <w:t xml:space="preserve">на газификацию жилого помещения»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(Собрание законодательства Томской области, 2013, № 11/1 (100), часть 1)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следующ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е изменени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я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:</w:t>
      </w:r>
      <w:r>
        <w:rPr>
          <w:rFonts w:ascii="PT Astra Serif" w:hAnsi="PT Astra Serif" w:cs="PT Astra Serif"/>
          <w:sz w:val="26"/>
          <w:szCs w:val="26"/>
          <w:lang w:eastAsia="ru-RU"/>
        </w:rPr>
      </w:r>
      <w:r>
        <w:rPr>
          <w:rFonts w:ascii="PT Astra Serif" w:hAnsi="PT Astra Serif" w:cs="PT Astra Serif"/>
          <w:sz w:val="26"/>
          <w:szCs w:val="26"/>
          <w:lang w:eastAsia="ru-RU"/>
        </w:rPr>
      </w:r>
    </w:p>
    <w:p>
      <w:pPr>
        <w:pStyle w:val="879"/>
        <w:ind w:left="0" w:firstLine="709"/>
        <w:jc w:val="both"/>
        <w:spacing w:line="240" w:lineRule="atLeast"/>
        <w:rPr>
          <w:rFonts w:ascii="PT Astra Serif" w:hAnsi="PT Astra Serif" w:eastAsia="Calibri" w:cs="PT Astra Serif"/>
          <w:sz w:val="26"/>
          <w:szCs w:val="26"/>
        </w:rPr>
      </w:pPr>
      <w:r>
        <w:rPr>
          <w:rFonts w:ascii="PT Astra Serif" w:hAnsi="PT Astra Serif" w:eastAsia="Calibri" w:cs="PT Astra Serif"/>
          <w:sz w:val="26"/>
          <w:szCs w:val="26"/>
        </w:rPr>
        <w:t xml:space="preserve">1. В</w:t>
      </w:r>
      <w:r>
        <w:rPr>
          <w:rFonts w:ascii="PT Astra Serif" w:hAnsi="PT Astra Serif" w:eastAsia="Calibri" w:cs="PT Astra Serif"/>
          <w:sz w:val="26"/>
          <w:szCs w:val="26"/>
        </w:rPr>
        <w:t xml:space="preserve"> пункте 5 слова «заместителя Губернатора Томской области по социальной политике» заменить словами «заместителя Председателя Правительства Томской области (по социальной политике)».</w:t>
      </w:r>
      <w:r>
        <w:rPr>
          <w:rFonts w:ascii="PT Astra Serif" w:hAnsi="PT Astra Serif" w:eastAsia="Calibri" w:cs="PT Astra Serif"/>
          <w:sz w:val="26"/>
          <w:szCs w:val="26"/>
        </w:rPr>
      </w:r>
      <w:r>
        <w:rPr>
          <w:rFonts w:ascii="PT Astra Serif" w:hAnsi="PT Astra Serif" w:eastAsia="Calibri" w:cs="PT Astra Serif"/>
          <w:sz w:val="26"/>
          <w:szCs w:val="26"/>
        </w:rPr>
      </w:r>
    </w:p>
    <w:p>
      <w:pPr>
        <w:pStyle w:val="879"/>
        <w:ind w:firstLine="709"/>
        <w:jc w:val="both"/>
        <w:spacing w:line="240" w:lineRule="atLeast"/>
        <w:rPr>
          <w:rFonts w:ascii="PT Astra Serif" w:hAnsi="PT Astra Serif" w:eastAsia="Calibri" w:cs="PT Astra Serif"/>
          <w:sz w:val="26"/>
          <w:szCs w:val="26"/>
          <w:highlight w:val="none"/>
        </w:rPr>
      </w:pPr>
      <w:r>
        <w:rPr>
          <w:rFonts w:ascii="PT Astra Serif" w:hAnsi="PT Astra Serif" w:eastAsia="Calibri" w:cs="PT Astra Serif"/>
          <w:sz w:val="26"/>
          <w:szCs w:val="26"/>
        </w:rPr>
        <w:t xml:space="preserve">2. В</w:t>
      </w:r>
      <w:r>
        <w:rPr>
          <w:rFonts w:ascii="PT Astra Serif" w:hAnsi="PT Astra Serif" w:eastAsia="Calibri" w:cs="PT Astra Serif"/>
          <w:sz w:val="26"/>
          <w:szCs w:val="26"/>
        </w:rPr>
        <w:t xml:space="preserve"> абзаце втором пункта 9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Порядка выдачи сертификата на газификацию жилого помещения, утвержденного указанным постановлением (приложение № 1), </w:t>
      </w:r>
      <w:r>
        <w:rPr>
          <w:rFonts w:ascii="PT Astra Serif" w:hAnsi="PT Astra Serif" w:eastAsia="Calibri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после слов </w:t>
        <w:br/>
        <w:t xml:space="preserve">«в распоряжении которых они находятся» дополнить словами «, в том числе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и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з единого федерального информационного регистра, содержащего сведения о населении Российской Федерации, предусмотренного Федеральным законом от 8 июня 2020 года № 168-ФЗ </w:t>
        <w:br/>
        <w:t xml:space="preserve">«О едином федеральном информационном регистре, содержащем сведения о населении Российской Фе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дерации»</w:t>
      </w:r>
      <w:r>
        <w:rPr>
          <w:rFonts w:ascii="PT Astra Serif" w:hAnsi="PT Astra Serif" w:eastAsia="Calibri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Calibri" w:cs="PT Astra Serif"/>
          <w:sz w:val="26"/>
          <w:szCs w:val="26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0"/>
        <w:jc w:val="both"/>
        <w:spacing w:after="0" w:line="240" w:lineRule="auto"/>
        <w:rPr>
          <w:rFonts w:ascii="PT Astra Serif" w:hAnsi="PT Astra Serif"/>
          <w:sz w:val="26"/>
          <w:szCs w:val="26"/>
          <w:highlight w:val="none"/>
          <w:lang w:val="ru-RU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  <w:lang w:val="ru-RU"/>
        </w:rPr>
        <w:t xml:space="preserve">Председатель Правительства</w:t>
      </w:r>
      <w:r>
        <w:rPr>
          <w:rFonts w:ascii="PT Astra Serif" w:hAnsi="PT Astra Serif"/>
          <w:sz w:val="26"/>
          <w:szCs w:val="26"/>
          <w:highlight w:val="none"/>
          <w:lang w:val="ru-RU"/>
        </w:rPr>
      </w:r>
      <w:r>
        <w:rPr>
          <w:rFonts w:ascii="PT Astra Serif" w:hAnsi="PT Astra Serif"/>
          <w:sz w:val="26"/>
          <w:szCs w:val="26"/>
          <w:highlight w:val="none"/>
          <w:lang w:val="ru-RU"/>
        </w:rPr>
      </w:r>
    </w:p>
    <w:p>
      <w:pPr>
        <w:ind w:firstLine="0"/>
        <w:jc w:val="both"/>
        <w:spacing w:after="0" w:line="240" w:lineRule="auto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highlight w:val="none"/>
          <w:lang w:val="ru-RU"/>
        </w:rPr>
        <w:t xml:space="preserve">Томской области</w:t>
        <w:tab/>
        <w:tab/>
        <w:tab/>
        <w:tab/>
        <w:tab/>
        <w:tab/>
        <w:tab/>
        <w:tab/>
        <w:tab/>
        <w:t xml:space="preserve">        А.В. Кондратьев</w:t>
      </w:r>
      <w:r>
        <w:rPr>
          <w:rFonts w:ascii="PT Astra Serif" w:hAnsi="PT Astra Serif"/>
          <w:sz w:val="26"/>
          <w:szCs w:val="26"/>
          <w:lang w:val="ru-RU"/>
        </w:rPr>
      </w:r>
      <w:r>
        <w:rPr>
          <w:rFonts w:ascii="PT Astra Serif" w:hAnsi="PT Astra Serif"/>
          <w:sz w:val="26"/>
          <w:szCs w:val="26"/>
          <w:lang w:val="ru-RU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884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Назаревич О.Н</w:t>
      </w:r>
      <w:r>
        <w:rPr>
          <w:rFonts w:ascii="PT Astra Serif" w:hAnsi="PT Astra Serif"/>
          <w:sz w:val="20"/>
          <w:szCs w:val="20"/>
        </w:rPr>
        <w:t xml:space="preserve">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567" w:bottom="1134" w:left="1134" w:header="567" w:footer="567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Verdana">
    <w:panose1 w:val="020B060403050404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ourier New">
    <w:panose1 w:val="02070309020205020404"/>
  </w:font>
  <w:font w:name="Wingdings">
    <w:panose1 w:val="05000000000000000000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8123837"/>
      <w:docPartObj>
        <w:docPartGallery w:val="Page Numbers (Top of Page)"/>
        <w:docPartUnique w:val="true"/>
      </w:docPartObj>
      <w:rPr/>
    </w:sdtPr>
    <w:sdtContent>
      <w:p>
        <w:pPr>
          <w:pStyle w:val="889"/>
          <w:spacing w:before="0" w:after="0"/>
        </w:pPr>
        <w:r>
          <w:rPr>
            <w:rFonts w:ascii="PT Astra Serif" w:hAnsi="PT Astra Serif"/>
            <w:b w:val="0"/>
            <w:sz w:val="26"/>
            <w:szCs w:val="26"/>
          </w:rPr>
          <w:fldChar w:fldCharType="begin"/>
        </w:r>
        <w:r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>
          <w:rPr>
            <w:rFonts w:ascii="PT Astra Serif" w:hAnsi="PT Astra Serif"/>
            <w:b w:val="0"/>
            <w:sz w:val="26"/>
            <w:szCs w:val="26"/>
          </w:rPr>
          <w:t xml:space="preserve">3</w:t>
        </w:r>
        <w:r>
          <w:rPr>
            <w:rFonts w:ascii="PT Astra Serif" w:hAnsi="PT Astra Serif"/>
            <w:b w:val="0"/>
            <w:sz w:val="26"/>
            <w:szCs w:val="26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65" w:hanging="82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"/>
      <w:lvlJc w:val="left"/>
      <w:pPr>
        <w:ind w:left="1429" w:hanging="360"/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decimal"/>
      <w:isLgl/>
      <w:suff w:val="tab"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141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5562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612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7056" w:hanging="2160"/>
      </w:pPr>
      <w:rPr>
        <w:rFonts w:hint="default"/>
      </w:rPr>
    </w:lvl>
  </w:abstractNum>
  <w:abstractNum w:abstractNumId="9">
    <w:multiLevelType w:val="hybridMultilevel"/>
    <w:lvl w:ilvl="0">
      <w:start w:val="11"/>
      <w:numFmt w:val="decimal"/>
      <w:isLgl w:val="false"/>
      <w:suff w:val="tab"/>
      <w:lvlText w:val="%1)"/>
      <w:lvlJc w:val="left"/>
      <w:pPr>
        <w:ind w:left="1020" w:hanging="480"/>
        <w:tabs>
          <w:tab w:val="num" w:pos="10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11"/>
  </w:num>
  <w:num w:numId="5">
    <w:abstractNumId w:val="0"/>
  </w:num>
  <w:num w:numId="6">
    <w:abstractNumId w:val="1"/>
  </w:num>
  <w:num w:numId="7">
    <w:abstractNumId w:val="10"/>
  </w:num>
  <w:num w:numId="8">
    <w:abstractNumId w:val="5"/>
  </w:num>
  <w:num w:numId="9">
    <w:abstractNumId w:val="7"/>
  </w:num>
  <w:num w:numId="10">
    <w:abstractNumId w:val="4"/>
  </w:num>
  <w:num w:numId="11">
    <w:abstractNumId w:val="3"/>
  </w:num>
  <w:num w:numId="12">
    <w:abstractNumId w:val="8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1">
    <w:name w:val="Heading 1 Char"/>
    <w:basedOn w:val="872"/>
    <w:link w:val="86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02">
    <w:name w:val="Heading 2 Char"/>
    <w:basedOn w:val="872"/>
    <w:link w:val="869"/>
    <w:uiPriority w:val="9"/>
    <w:rPr>
      <w:rFonts w:ascii="Liberation Sans" w:hAnsi="Liberation Sans" w:eastAsia="Liberation Sans" w:cs="Liberation Sans"/>
      <w:sz w:val="34"/>
    </w:rPr>
  </w:style>
  <w:style w:type="character" w:styleId="703">
    <w:name w:val="Heading 3 Char"/>
    <w:basedOn w:val="872"/>
    <w:link w:val="87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04">
    <w:name w:val="Heading 4"/>
    <w:basedOn w:val="867"/>
    <w:next w:val="867"/>
    <w:link w:val="70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5">
    <w:name w:val="Heading 4 Char"/>
    <w:basedOn w:val="872"/>
    <w:link w:val="70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6">
    <w:name w:val="Heading 5"/>
    <w:basedOn w:val="867"/>
    <w:next w:val="867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7">
    <w:name w:val="Heading 5 Char"/>
    <w:basedOn w:val="872"/>
    <w:link w:val="70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8">
    <w:name w:val="Heading 6"/>
    <w:basedOn w:val="867"/>
    <w:next w:val="867"/>
    <w:link w:val="70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9">
    <w:name w:val="Heading 6 Char"/>
    <w:basedOn w:val="872"/>
    <w:link w:val="70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0">
    <w:name w:val="Heading 7 Char"/>
    <w:basedOn w:val="872"/>
    <w:link w:val="87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11">
    <w:name w:val="Heading 8"/>
    <w:basedOn w:val="867"/>
    <w:next w:val="867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2">
    <w:name w:val="Heading 8 Char"/>
    <w:basedOn w:val="872"/>
    <w:link w:val="71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13">
    <w:name w:val="Heading 9"/>
    <w:basedOn w:val="867"/>
    <w:next w:val="867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4">
    <w:name w:val="Heading 9 Char"/>
    <w:basedOn w:val="872"/>
    <w:link w:val="71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5">
    <w:name w:val="Title Char"/>
    <w:basedOn w:val="872"/>
    <w:link w:val="888"/>
    <w:uiPriority w:val="10"/>
    <w:rPr>
      <w:sz w:val="48"/>
      <w:szCs w:val="48"/>
    </w:rPr>
  </w:style>
  <w:style w:type="paragraph" w:styleId="716">
    <w:name w:val="Subtitle"/>
    <w:basedOn w:val="867"/>
    <w:next w:val="867"/>
    <w:link w:val="717"/>
    <w:uiPriority w:val="11"/>
    <w:qFormat/>
    <w:pPr>
      <w:spacing w:before="200" w:after="200"/>
    </w:pPr>
    <w:rPr>
      <w:sz w:val="24"/>
      <w:szCs w:val="24"/>
    </w:rPr>
  </w:style>
  <w:style w:type="character" w:styleId="717">
    <w:name w:val="Subtitle Char"/>
    <w:basedOn w:val="872"/>
    <w:link w:val="716"/>
    <w:uiPriority w:val="11"/>
    <w:rPr>
      <w:sz w:val="24"/>
      <w:szCs w:val="24"/>
    </w:rPr>
  </w:style>
  <w:style w:type="paragraph" w:styleId="718">
    <w:name w:val="Quote"/>
    <w:basedOn w:val="867"/>
    <w:next w:val="867"/>
    <w:link w:val="719"/>
    <w:uiPriority w:val="29"/>
    <w:qFormat/>
    <w:pPr>
      <w:ind w:left="720" w:right="720"/>
    </w:pPr>
    <w:rPr>
      <w:i/>
    </w:rPr>
  </w:style>
  <w:style w:type="character" w:styleId="719">
    <w:name w:val="Quote Char"/>
    <w:link w:val="718"/>
    <w:uiPriority w:val="29"/>
    <w:rPr>
      <w:i/>
    </w:rPr>
  </w:style>
  <w:style w:type="paragraph" w:styleId="720">
    <w:name w:val="Intense Quote"/>
    <w:basedOn w:val="867"/>
    <w:next w:val="867"/>
    <w:link w:val="72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1">
    <w:name w:val="Intense Quote Char"/>
    <w:link w:val="720"/>
    <w:uiPriority w:val="30"/>
    <w:rPr>
      <w:i/>
    </w:rPr>
  </w:style>
  <w:style w:type="character" w:styleId="722">
    <w:name w:val="Header Char"/>
    <w:basedOn w:val="872"/>
    <w:link w:val="889"/>
    <w:uiPriority w:val="99"/>
  </w:style>
  <w:style w:type="character" w:styleId="723">
    <w:name w:val="Footer Char"/>
    <w:basedOn w:val="872"/>
    <w:link w:val="887"/>
    <w:uiPriority w:val="99"/>
  </w:style>
  <w:style w:type="paragraph" w:styleId="724">
    <w:name w:val="Caption"/>
    <w:basedOn w:val="867"/>
    <w:next w:val="867"/>
    <w:link w:val="72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5">
    <w:name w:val="Caption Char"/>
    <w:basedOn w:val="872"/>
    <w:link w:val="724"/>
    <w:uiPriority w:val="35"/>
    <w:rPr>
      <w:b/>
      <w:bCs/>
      <w:color w:val="4f81bd" w:themeColor="accent1"/>
      <w:sz w:val="18"/>
      <w:szCs w:val="18"/>
    </w:rPr>
  </w:style>
  <w:style w:type="table" w:styleId="726">
    <w:name w:val="Table Grid Light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7">
    <w:name w:val="Plain Table 1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8">
    <w:name w:val="Plain Table 2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9">
    <w:name w:val="Plain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0">
    <w:name w:val="Plain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Plain Table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2">
    <w:name w:val="Grid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4">
    <w:name w:val="Grid Table 4 - Accent 1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5">
    <w:name w:val="Grid Table 4 - Accent 2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6">
    <w:name w:val="Grid Table 4 - Accent 3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7">
    <w:name w:val="Grid Table 4 - Accent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8">
    <w:name w:val="Grid Table 4 - Accent 5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9">
    <w:name w:val="Grid Table 4 - Accent 6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0">
    <w:name w:val="Grid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1">
    <w:name w:val="Grid Table 5 Dark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4">
    <w:name w:val="Grid Table 5 Dark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7">
    <w:name w:val="Grid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68">
    <w:name w:val="Grid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69">
    <w:name w:val="Grid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70">
    <w:name w:val="Grid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71">
    <w:name w:val="Grid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72">
    <w:name w:val="Grid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73">
    <w:name w:val="Grid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74">
    <w:name w:val="Grid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9">
    <w:name w:val="List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0">
    <w:name w:val="List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1">
    <w:name w:val="List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2">
    <w:name w:val="List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3">
    <w:name w:val="List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4">
    <w:name w:val="List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5">
    <w:name w:val="List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0">
    <w:name w:val="List Table 5 Dark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1">
    <w:name w:val="List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2">
    <w:name w:val="List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3">
    <w:name w:val="List Table 5 Dark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4">
    <w:name w:val="List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5">
    <w:name w:val="List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6">
    <w:name w:val="List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7">
    <w:name w:val="List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8">
    <w:name w:val="List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9">
    <w:name w:val="List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0">
    <w:name w:val="List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1">
    <w:name w:val="List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2">
    <w:name w:val="List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3">
    <w:name w:val="List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24">
    <w:name w:val="List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25">
    <w:name w:val="List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26">
    <w:name w:val="List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27">
    <w:name w:val="List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28">
    <w:name w:val="List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29">
    <w:name w:val="List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30">
    <w:name w:val="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2">
    <w:name w:val="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3">
    <w:name w:val="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4">
    <w:name w:val="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5">
    <w:name w:val="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 &amp; 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8">
    <w:name w:val="Bordered &amp; 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9">
    <w:name w:val="Bordered &amp; 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0">
    <w:name w:val="Bordered &amp; 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1">
    <w:name w:val="Bordered &amp; 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2">
    <w:name w:val="Bordered &amp; 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3">
    <w:name w:val="Bordered &amp; 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4">
    <w:name w:val="Bordered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5">
    <w:name w:val="Bordered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6">
    <w:name w:val="Bordered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7">
    <w:name w:val="Bordered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8">
    <w:name w:val="Bordered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9">
    <w:name w:val="Bordered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0">
    <w:name w:val="Bordered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1">
    <w:name w:val="Footnote Text Char"/>
    <w:link w:val="886"/>
    <w:uiPriority w:val="99"/>
    <w:rPr>
      <w:sz w:val="18"/>
    </w:rPr>
  </w:style>
  <w:style w:type="character" w:styleId="852">
    <w:name w:val="footnote reference"/>
    <w:basedOn w:val="872"/>
    <w:uiPriority w:val="99"/>
    <w:unhideWhenUsed/>
    <w:rPr>
      <w:vertAlign w:val="superscript"/>
    </w:rPr>
  </w:style>
  <w:style w:type="paragraph" w:styleId="853">
    <w:name w:val="endnote text"/>
    <w:basedOn w:val="867"/>
    <w:link w:val="854"/>
    <w:uiPriority w:val="99"/>
    <w:semiHidden/>
    <w:unhideWhenUsed/>
    <w:pPr>
      <w:spacing w:after="0" w:line="240" w:lineRule="auto"/>
    </w:pPr>
    <w:rPr>
      <w:sz w:val="20"/>
    </w:rPr>
  </w:style>
  <w:style w:type="character" w:styleId="854">
    <w:name w:val="Endnote Text Char"/>
    <w:link w:val="853"/>
    <w:uiPriority w:val="99"/>
    <w:rPr>
      <w:sz w:val="20"/>
    </w:rPr>
  </w:style>
  <w:style w:type="character" w:styleId="855">
    <w:name w:val="endnote reference"/>
    <w:basedOn w:val="872"/>
    <w:uiPriority w:val="99"/>
    <w:semiHidden/>
    <w:unhideWhenUsed/>
    <w:rPr>
      <w:vertAlign w:val="superscript"/>
    </w:rPr>
  </w:style>
  <w:style w:type="paragraph" w:styleId="856">
    <w:name w:val="toc 1"/>
    <w:basedOn w:val="867"/>
    <w:next w:val="867"/>
    <w:uiPriority w:val="39"/>
    <w:unhideWhenUsed/>
    <w:pPr>
      <w:ind w:left="0" w:right="0" w:firstLine="0"/>
      <w:spacing w:after="57"/>
    </w:pPr>
  </w:style>
  <w:style w:type="paragraph" w:styleId="857">
    <w:name w:val="toc 2"/>
    <w:basedOn w:val="867"/>
    <w:next w:val="867"/>
    <w:uiPriority w:val="39"/>
    <w:unhideWhenUsed/>
    <w:pPr>
      <w:ind w:left="283" w:right="0" w:firstLine="0"/>
      <w:spacing w:after="57"/>
    </w:pPr>
  </w:style>
  <w:style w:type="paragraph" w:styleId="858">
    <w:name w:val="toc 3"/>
    <w:basedOn w:val="867"/>
    <w:next w:val="867"/>
    <w:uiPriority w:val="39"/>
    <w:unhideWhenUsed/>
    <w:pPr>
      <w:ind w:left="567" w:right="0" w:firstLine="0"/>
      <w:spacing w:after="57"/>
    </w:pPr>
  </w:style>
  <w:style w:type="paragraph" w:styleId="859">
    <w:name w:val="toc 4"/>
    <w:basedOn w:val="867"/>
    <w:next w:val="867"/>
    <w:uiPriority w:val="39"/>
    <w:unhideWhenUsed/>
    <w:pPr>
      <w:ind w:left="850" w:right="0" w:firstLine="0"/>
      <w:spacing w:after="57"/>
    </w:pPr>
  </w:style>
  <w:style w:type="paragraph" w:styleId="860">
    <w:name w:val="toc 5"/>
    <w:basedOn w:val="867"/>
    <w:next w:val="867"/>
    <w:uiPriority w:val="39"/>
    <w:unhideWhenUsed/>
    <w:pPr>
      <w:ind w:left="1134" w:right="0" w:firstLine="0"/>
      <w:spacing w:after="57"/>
    </w:pPr>
  </w:style>
  <w:style w:type="paragraph" w:styleId="861">
    <w:name w:val="toc 6"/>
    <w:basedOn w:val="867"/>
    <w:next w:val="867"/>
    <w:uiPriority w:val="39"/>
    <w:unhideWhenUsed/>
    <w:pPr>
      <w:ind w:left="1417" w:right="0" w:firstLine="0"/>
      <w:spacing w:after="57"/>
    </w:pPr>
  </w:style>
  <w:style w:type="paragraph" w:styleId="862">
    <w:name w:val="toc 7"/>
    <w:basedOn w:val="867"/>
    <w:next w:val="867"/>
    <w:uiPriority w:val="39"/>
    <w:unhideWhenUsed/>
    <w:pPr>
      <w:ind w:left="1701" w:right="0" w:firstLine="0"/>
      <w:spacing w:after="57"/>
    </w:pPr>
  </w:style>
  <w:style w:type="paragraph" w:styleId="863">
    <w:name w:val="toc 8"/>
    <w:basedOn w:val="867"/>
    <w:next w:val="867"/>
    <w:uiPriority w:val="39"/>
    <w:unhideWhenUsed/>
    <w:pPr>
      <w:ind w:left="1984" w:right="0" w:firstLine="0"/>
      <w:spacing w:after="57"/>
    </w:pPr>
  </w:style>
  <w:style w:type="paragraph" w:styleId="864">
    <w:name w:val="toc 9"/>
    <w:basedOn w:val="867"/>
    <w:next w:val="867"/>
    <w:uiPriority w:val="39"/>
    <w:unhideWhenUsed/>
    <w:pPr>
      <w:ind w:left="2268" w:right="0" w:firstLine="0"/>
      <w:spacing w:after="57"/>
    </w:pPr>
  </w:style>
  <w:style w:type="paragraph" w:styleId="865">
    <w:name w:val="TOC Heading"/>
    <w:uiPriority w:val="39"/>
    <w:unhideWhenUsed/>
  </w:style>
  <w:style w:type="paragraph" w:styleId="866">
    <w:name w:val="table of figures"/>
    <w:basedOn w:val="867"/>
    <w:next w:val="867"/>
    <w:uiPriority w:val="99"/>
    <w:unhideWhenUsed/>
    <w:pPr>
      <w:spacing w:after="0" w:afterAutospacing="0"/>
    </w:pPr>
  </w:style>
  <w:style w:type="paragraph" w:styleId="867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868">
    <w:name w:val="Heading 1"/>
    <w:basedOn w:val="867"/>
    <w:next w:val="867"/>
    <w:link w:val="897"/>
    <w:qFormat/>
    <w:pPr>
      <w:jc w:val="right"/>
      <w:keepNext/>
      <w:spacing w:after="0" w:line="240" w:lineRule="auto"/>
      <w:outlineLvl w:val="0"/>
    </w:pPr>
    <w:rPr>
      <w:rFonts w:ascii="Times New Roman" w:hAnsi="Times New Roman" w:eastAsia="Times New Roman"/>
      <w:b/>
      <w:bCs/>
      <w:sz w:val="26"/>
      <w:szCs w:val="24"/>
      <w:lang w:eastAsia="ru-RU"/>
    </w:rPr>
  </w:style>
  <w:style w:type="paragraph" w:styleId="869">
    <w:name w:val="Heading 2"/>
    <w:basedOn w:val="867"/>
    <w:next w:val="867"/>
    <w:qFormat/>
    <w:pPr>
      <w:keepNext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870">
    <w:name w:val="Heading 3"/>
    <w:basedOn w:val="867"/>
    <w:next w:val="867"/>
    <w:qFormat/>
    <w:pPr>
      <w:jc w:val="center"/>
      <w:keepNext/>
      <w:outlineLvl w:val="2"/>
    </w:pPr>
    <w:rPr>
      <w:rFonts w:ascii="Times New Roman" w:hAnsi="Times New Roman"/>
      <w:b/>
      <w:bCs/>
      <w:sz w:val="26"/>
    </w:rPr>
  </w:style>
  <w:style w:type="paragraph" w:styleId="871">
    <w:name w:val="Heading 7"/>
    <w:basedOn w:val="867"/>
    <w:next w:val="867"/>
    <w:link w:val="898"/>
    <w:qFormat/>
    <w:pPr>
      <w:ind w:right="-99"/>
      <w:jc w:val="center"/>
      <w:keepNext/>
      <w:spacing w:after="0" w:line="240" w:lineRule="auto"/>
      <w:outlineLvl w:val="6"/>
    </w:pPr>
    <w:rPr>
      <w:rFonts w:ascii="Times New Roman" w:hAnsi="Times New Roman" w:eastAsia="Times New Roman"/>
      <w:b/>
      <w:sz w:val="23"/>
      <w:szCs w:val="20"/>
      <w:lang w:eastAsia="ru-RU"/>
    </w:rPr>
  </w:style>
  <w:style w:type="character" w:styleId="872" w:default="1">
    <w:name w:val="Default Paragraph Font"/>
    <w:uiPriority w:val="1"/>
    <w:semiHidden/>
    <w:unhideWhenUsed/>
  </w:style>
  <w:style w:type="table" w:styleId="8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4" w:default="1">
    <w:name w:val="No List"/>
    <w:uiPriority w:val="99"/>
    <w:semiHidden/>
    <w:unhideWhenUsed/>
  </w:style>
  <w:style w:type="paragraph" w:styleId="87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76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77" w:customStyle="1">
    <w:name w:val="ConsPlusCell"/>
    <w:pPr>
      <w:widowControl w:val="off"/>
    </w:pPr>
    <w:rPr>
      <w:rFonts w:ascii="Arial" w:hAnsi="Arial" w:eastAsia="Times New Roman" w:cs="Arial"/>
    </w:rPr>
  </w:style>
  <w:style w:type="character" w:styleId="878" w:customStyle="1">
    <w:name w:val="Знак Знак1"/>
    <w:basedOn w:val="872"/>
    <w:rPr>
      <w:rFonts w:ascii="Times New Roman" w:hAnsi="Times New Roman" w:eastAsia="Times New Roman"/>
      <w:b/>
      <w:bCs/>
      <w:sz w:val="26"/>
      <w:szCs w:val="24"/>
    </w:rPr>
  </w:style>
  <w:style w:type="paragraph" w:styleId="879" w:customStyle="1">
    <w:name w:val="ConsPlusNormal"/>
    <w:pPr>
      <w:ind w:firstLine="720"/>
    </w:pPr>
    <w:rPr>
      <w:rFonts w:ascii="Arial" w:hAnsi="Arial" w:eastAsia="Times New Roman" w:cs="Arial"/>
    </w:rPr>
  </w:style>
  <w:style w:type="paragraph" w:styleId="880">
    <w:name w:val="Balloon Text"/>
    <w:basedOn w:val="867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1" w:customStyle="1">
    <w:name w:val="Знак Знак"/>
    <w:basedOn w:val="872"/>
    <w:semiHidden/>
    <w:rPr>
      <w:rFonts w:ascii="Tahoma" w:hAnsi="Tahoma" w:cs="Tahoma"/>
      <w:sz w:val="16"/>
      <w:szCs w:val="16"/>
      <w:lang w:eastAsia="en-US"/>
    </w:rPr>
  </w:style>
  <w:style w:type="paragraph" w:styleId="882" w:customStyle="1">
    <w:name w:val="Знак1 Знак Знак Знак"/>
    <w:basedOn w:val="867"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  <w:style w:type="paragraph" w:styleId="883">
    <w:name w:val="Body Text Indent"/>
    <w:basedOn w:val="867"/>
    <w:semiHidden/>
    <w:pPr>
      <w:ind w:firstLine="540"/>
      <w:jc w:val="both"/>
    </w:pPr>
    <w:rPr>
      <w:rFonts w:ascii="Times New Roman" w:hAnsi="Times New Roman"/>
      <w:sz w:val="26"/>
      <w:szCs w:val="26"/>
    </w:rPr>
  </w:style>
  <w:style w:type="paragraph" w:styleId="884">
    <w:name w:val="No Spacing"/>
    <w:uiPriority w:val="1"/>
    <w:qFormat/>
    <w:rPr>
      <w:sz w:val="22"/>
      <w:szCs w:val="22"/>
      <w:lang w:eastAsia="en-US"/>
    </w:rPr>
  </w:style>
  <w:style w:type="paragraph" w:styleId="885">
    <w:name w:val="Body Text"/>
    <w:basedOn w:val="867"/>
    <w:link w:val="899"/>
    <w:semiHidden/>
    <w:pPr>
      <w:jc w:val="both"/>
      <w:spacing w:after="0" w:line="240" w:lineRule="auto"/>
    </w:pPr>
    <w:rPr>
      <w:rFonts w:ascii="Times New Roman" w:hAnsi="Times New Roman"/>
      <w:sz w:val="26"/>
      <w:szCs w:val="26"/>
    </w:rPr>
  </w:style>
  <w:style w:type="paragraph" w:styleId="886">
    <w:name w:val="footnote text"/>
    <w:basedOn w:val="867"/>
    <w:link w:val="900"/>
    <w:semiHidden/>
    <w:pPr>
      <w:ind w:firstLine="709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887">
    <w:name w:val="Footer"/>
    <w:basedOn w:val="867"/>
    <w:link w:val="901"/>
    <w:semiHidden/>
    <w:pPr>
      <w:ind w:firstLine="709"/>
      <w:spacing w:after="0" w:line="240" w:lineRule="auto"/>
      <w:tabs>
        <w:tab w:val="center" w:pos="4153" w:leader="none"/>
        <w:tab w:val="right" w:pos="8306" w:leader="none"/>
      </w:tabs>
    </w:pPr>
    <w:rPr>
      <w:rFonts w:ascii="Times New Roman" w:hAnsi="Times New Roman" w:eastAsia="Times New Roman"/>
      <w:sz w:val="26"/>
      <w:szCs w:val="20"/>
      <w:lang w:eastAsia="ru-RU"/>
    </w:rPr>
  </w:style>
  <w:style w:type="paragraph" w:styleId="888">
    <w:name w:val="Title"/>
    <w:basedOn w:val="867"/>
    <w:qFormat/>
    <w:pPr>
      <w:jc w:val="center"/>
      <w:spacing w:after="0" w:line="240" w:lineRule="auto"/>
    </w:pPr>
    <w:rPr>
      <w:rFonts w:ascii="Times New Roman" w:hAnsi="Times New Roman" w:eastAsia="Times New Roman"/>
      <w:b/>
      <w:spacing w:val="40"/>
      <w:sz w:val="24"/>
      <w:szCs w:val="20"/>
      <w:lang w:eastAsia="ru-RU"/>
    </w:rPr>
  </w:style>
  <w:style w:type="paragraph" w:styleId="889">
    <w:name w:val="Header"/>
    <w:basedOn w:val="867"/>
    <w:link w:val="896"/>
    <w:uiPriority w:val="99"/>
    <w:pPr>
      <w:ind w:firstLine="709"/>
      <w:jc w:val="center"/>
      <w:spacing w:before="120" w:after="240" w:line="240" w:lineRule="auto"/>
      <w:tabs>
        <w:tab w:val="center" w:pos="4153" w:leader="none"/>
        <w:tab w:val="right" w:pos="8306" w:leader="none"/>
      </w:tabs>
    </w:pPr>
    <w:rPr>
      <w:rFonts w:ascii="Times New Roman" w:hAnsi="Times New Roman" w:eastAsia="Times New Roman"/>
      <w:b/>
      <w:caps/>
      <w:sz w:val="28"/>
      <w:szCs w:val="20"/>
      <w:lang w:eastAsia="ru-RU"/>
    </w:rPr>
  </w:style>
  <w:style w:type="paragraph" w:styleId="890">
    <w:name w:val="Body Text Indent 2"/>
    <w:basedOn w:val="867"/>
    <w:semiHidden/>
    <w:pPr>
      <w:ind w:hanging="180"/>
      <w:jc w:val="both"/>
      <w:spacing w:after="0" w:line="240" w:lineRule="auto"/>
      <w:tabs>
        <w:tab w:val="left" w:pos="540" w:leader="none"/>
      </w:tabs>
    </w:pPr>
    <w:rPr>
      <w:rFonts w:ascii="Times New Roman" w:hAnsi="Times New Roman"/>
      <w:sz w:val="28"/>
      <w:szCs w:val="26"/>
    </w:rPr>
  </w:style>
  <w:style w:type="paragraph" w:styleId="891">
    <w:name w:val="Body Text Indent 3"/>
    <w:basedOn w:val="867"/>
    <w:semiHidden/>
    <w:pPr>
      <w:ind w:left="-180" w:firstLine="709"/>
      <w:jc w:val="both"/>
      <w:spacing w:after="0" w:line="240" w:lineRule="auto"/>
      <w:outlineLvl w:val="0"/>
    </w:pPr>
    <w:rPr>
      <w:rFonts w:ascii="Times New Roman" w:hAnsi="Times New Roman"/>
      <w:sz w:val="28"/>
      <w:szCs w:val="26"/>
    </w:rPr>
  </w:style>
  <w:style w:type="paragraph" w:styleId="892">
    <w:name w:val="Body Text 2"/>
    <w:basedOn w:val="867"/>
    <w:semiHidden/>
    <w:pPr>
      <w:ind w:right="360"/>
      <w:jc w:val="both"/>
      <w:spacing w:after="0" w:line="216" w:lineRule="auto"/>
      <w:shd w:val="clear" w:color="auto" w:fill="ffffff"/>
      <w:tabs>
        <w:tab w:val="left" w:pos="0" w:leader="none"/>
      </w:tabs>
    </w:pPr>
    <w:rPr>
      <w:rFonts w:ascii="Times New Roman" w:hAnsi="Times New Roman" w:eastAsia="Times New Roman"/>
      <w:sz w:val="26"/>
      <w:szCs w:val="26"/>
      <w:lang w:eastAsia="ru-RU"/>
    </w:rPr>
  </w:style>
  <w:style w:type="paragraph" w:styleId="893">
    <w:name w:val="Body Text 3"/>
    <w:basedOn w:val="867"/>
    <w:semiHidden/>
    <w:pPr>
      <w:jc w:val="both"/>
    </w:pPr>
    <w:rPr>
      <w:rFonts w:ascii="Times New Roman" w:hAnsi="Times New Roman"/>
      <w:sz w:val="28"/>
    </w:rPr>
  </w:style>
  <w:style w:type="character" w:styleId="894">
    <w:name w:val="Hyperlink"/>
    <w:basedOn w:val="872"/>
    <w:uiPriority w:val="99"/>
    <w:unhideWhenUsed/>
    <w:rPr>
      <w:color w:val="0000ff" w:themeColor="hyperlink"/>
      <w:u w:val="single"/>
    </w:rPr>
  </w:style>
  <w:style w:type="table" w:styleId="895">
    <w:name w:val="Table Grid"/>
    <w:basedOn w:val="873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6" w:customStyle="1">
    <w:name w:val="Верхний колонтитул Знак"/>
    <w:basedOn w:val="872"/>
    <w:link w:val="889"/>
    <w:uiPriority w:val="99"/>
    <w:rPr>
      <w:rFonts w:ascii="Times New Roman" w:hAnsi="Times New Roman" w:eastAsia="Times New Roman"/>
      <w:b/>
      <w:caps/>
      <w:sz w:val="28"/>
    </w:rPr>
  </w:style>
  <w:style w:type="character" w:styleId="897" w:customStyle="1">
    <w:name w:val="Заголовок 1 Знак"/>
    <w:basedOn w:val="872"/>
    <w:link w:val="868"/>
    <w:rPr>
      <w:rFonts w:ascii="Times New Roman" w:hAnsi="Times New Roman" w:eastAsia="Times New Roman"/>
      <w:b/>
      <w:bCs/>
      <w:sz w:val="26"/>
      <w:szCs w:val="24"/>
    </w:rPr>
  </w:style>
  <w:style w:type="character" w:styleId="898" w:customStyle="1">
    <w:name w:val="Заголовок 7 Знак"/>
    <w:basedOn w:val="872"/>
    <w:link w:val="871"/>
    <w:rPr>
      <w:rFonts w:ascii="Times New Roman" w:hAnsi="Times New Roman" w:eastAsia="Times New Roman"/>
      <w:b/>
      <w:sz w:val="23"/>
    </w:rPr>
  </w:style>
  <w:style w:type="character" w:styleId="899" w:customStyle="1">
    <w:name w:val="Основной текст Знак"/>
    <w:basedOn w:val="872"/>
    <w:link w:val="885"/>
    <w:semiHidden/>
    <w:rPr>
      <w:rFonts w:ascii="Times New Roman" w:hAnsi="Times New Roman"/>
      <w:sz w:val="26"/>
      <w:szCs w:val="26"/>
      <w:lang w:eastAsia="en-US"/>
    </w:rPr>
  </w:style>
  <w:style w:type="character" w:styleId="900" w:customStyle="1">
    <w:name w:val="Текст сноски Знак"/>
    <w:basedOn w:val="872"/>
    <w:link w:val="886"/>
    <w:semiHidden/>
    <w:rPr>
      <w:rFonts w:ascii="Times New Roman" w:hAnsi="Times New Roman" w:eastAsia="Times New Roman"/>
    </w:rPr>
  </w:style>
  <w:style w:type="character" w:styleId="901" w:customStyle="1">
    <w:name w:val="Нижний колонтитул Знак"/>
    <w:basedOn w:val="872"/>
    <w:link w:val="887"/>
    <w:semiHidden/>
    <w:rPr>
      <w:rFonts w:ascii="Times New Roman" w:hAnsi="Times New Roman" w:eastAsia="Times New Roman"/>
      <w:sz w:val="26"/>
    </w:rPr>
  </w:style>
  <w:style w:type="character" w:styleId="902">
    <w:name w:val="line number"/>
    <w:basedOn w:val="872"/>
    <w:uiPriority w:val="99"/>
    <w:semiHidden/>
    <w:unhideWhenUsed/>
  </w:style>
  <w:style w:type="paragraph" w:styleId="903">
    <w:name w:val="List Paragraph"/>
    <w:basedOn w:val="867"/>
    <w:uiPriority w:val="34"/>
    <w:qFormat/>
    <w:pPr>
      <w:contextualSpacing/>
      <w:ind w:left="720"/>
    </w:pPr>
  </w:style>
  <w:style w:type="paragraph" w:styleId="904" w:customStyle="1">
    <w:name w:val="Default"/>
    <w:qFormat/>
    <w:rPr>
      <w:rFonts w:ascii="PT Astra Serif" w:hAnsi="PT Astra Serif" w:eastAsia="Times New Roman" w:cs="PT Astra Serif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BD90B8-CCB2-4006-999F-9461AD0EF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*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siy</dc:creator>
  <cp:lastModifiedBy>tvl</cp:lastModifiedBy>
  <cp:revision>38</cp:revision>
  <dcterms:created xsi:type="dcterms:W3CDTF">2023-12-20T09:31:00Z</dcterms:created>
  <dcterms:modified xsi:type="dcterms:W3CDTF">2026-07-20T07:42:06Z</dcterms:modified>
</cp:coreProperties>
</file>