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5B2161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5B2161" w:rsidRDefault="009C0389">
            <w:pPr>
              <w:pStyle w:val="25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bookmarkEnd w:id="0"/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5B2161" w:rsidRDefault="005B2161">
            <w:pPr>
              <w:pStyle w:val="25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5B2161" w:rsidRDefault="009C0389">
            <w:pPr>
              <w:pStyle w:val="25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5B2161" w:rsidRDefault="009C0389">
      <w:pPr>
        <w:pStyle w:val="ConsPlusNormal"/>
        <w:keepNext/>
        <w:keepLines/>
        <w:widowControl/>
        <w:spacing w:before="480"/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</w:t>
      </w:r>
      <w:r>
        <w:rPr>
          <w:rFonts w:ascii="PT Astra Serif" w:hAnsi="PT Astra Serif" w:cs="PT Astra Serif"/>
          <w:sz w:val="28"/>
          <w:szCs w:val="28"/>
        </w:rPr>
        <w:t>внесении изменений в приказ Департамента лесного хозяйства Томской области от 15.08.2024 № 7</w:t>
      </w:r>
      <w:r w:rsidR="00694D06">
        <w:rPr>
          <w:rFonts w:ascii="PT Astra Serif" w:hAnsi="PT Astra Serif" w:cs="PT Astra Serif"/>
          <w:sz w:val="28"/>
          <w:szCs w:val="28"/>
        </w:rPr>
        <w:t>2</w:t>
      </w:r>
    </w:p>
    <w:p w:rsidR="005B2161" w:rsidRDefault="005B2161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5B2161" w:rsidRDefault="009C0389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целях приведения в соответствие с действующим законодательством Российской Федерации и Томской области</w:t>
      </w:r>
    </w:p>
    <w:p w:rsidR="005B2161" w:rsidRDefault="009C0389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694D06" w:rsidRDefault="00694D06" w:rsidP="00694D06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>внести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в приказ Департамента лесного хозяйства Томской области                    от 15.08.2024 № 72 «Об утверждении лесохозяйственного регламента </w:t>
      </w:r>
      <w:proofErr w:type="spellStart"/>
      <w:r>
        <w:rPr>
          <w:rFonts w:ascii="PT Astra Serif" w:hAnsi="PT Astra Serif" w:cs="PT Astra Serif"/>
          <w:sz w:val="28"/>
          <w:szCs w:val="28"/>
        </w:rPr>
        <w:t>Корниловского</w:t>
      </w:r>
      <w:proofErr w:type="spellEnd"/>
      <w:r>
        <w:rPr>
          <w:rFonts w:ascii="PT Astra Serif" w:hAnsi="PT Astra Serif" w:cs="PT Astra Serif"/>
          <w:sz w:val="28"/>
          <w:szCs w:val="28"/>
        </w:rPr>
        <w:t xml:space="preserve"> лесничества Томской области» («</w:t>
      </w:r>
      <w:r>
        <w:rPr>
          <w:rFonts w:ascii="PT Astra Serif" w:hAnsi="PT Astra Serif" w:cs="Calibri"/>
          <w:sz w:val="28"/>
          <w:szCs w:val="28"/>
        </w:rPr>
        <w:t>Официальный интернет-портал правовой информации» (www.pravo.gov.ru)</w:t>
      </w:r>
      <w:r>
        <w:rPr>
          <w:rFonts w:ascii="PT Astra Serif" w:hAnsi="PT Astra Serif" w:cs="PT Astra Serif"/>
          <w:sz w:val="28"/>
          <w:szCs w:val="28"/>
        </w:rPr>
        <w:t xml:space="preserve">, 20.08.2024, </w:t>
      </w:r>
      <w:r>
        <w:rPr>
          <w:rFonts w:ascii="PT Astra Serif" w:hAnsi="PT Astra Serif" w:cs="PT Astra Serif"/>
          <w:sz w:val="28"/>
          <w:szCs w:val="28"/>
        </w:rPr>
        <w:br/>
        <w:t>№ 7001202408200005) следующие изменения:</w:t>
      </w:r>
    </w:p>
    <w:p w:rsidR="005B2161" w:rsidRDefault="009C0389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>в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лесохозяйственном регламенте </w:t>
      </w:r>
      <w:proofErr w:type="spellStart"/>
      <w:r w:rsidR="00694D06">
        <w:rPr>
          <w:rFonts w:ascii="PT Astra Serif" w:hAnsi="PT Astra Serif" w:cs="PT Astra Serif"/>
          <w:sz w:val="28"/>
          <w:szCs w:val="28"/>
        </w:rPr>
        <w:t>Корниловского</w:t>
      </w:r>
      <w:proofErr w:type="spellEnd"/>
      <w:r>
        <w:rPr>
          <w:rFonts w:ascii="PT Astra Serif" w:hAnsi="PT Astra Serif" w:cs="PT Astra Serif"/>
          <w:sz w:val="28"/>
          <w:szCs w:val="28"/>
        </w:rPr>
        <w:t xml:space="preserve"> лесничества Томской области, утвержденном указанным приказом (далее - Регламент): </w:t>
      </w:r>
    </w:p>
    <w:p w:rsidR="005B2161" w:rsidRPr="005F502E" w:rsidRDefault="009C0389" w:rsidP="0044221E">
      <w:pPr>
        <w:pStyle w:val="a7"/>
        <w:widowControl w:val="0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r w:rsidRPr="005F502E">
        <w:rPr>
          <w:rFonts w:ascii="PT Astra Serif" w:hAnsi="PT Astra Serif" w:cs="PT Astra Serif"/>
          <w:sz w:val="28"/>
          <w:szCs w:val="28"/>
          <w:lang w:bidi="en-US"/>
        </w:rPr>
        <w:t xml:space="preserve">В </w:t>
      </w:r>
      <w:r w:rsidRPr="005F502E">
        <w:rPr>
          <w:rFonts w:ascii="PT Astra Serif" w:hAnsi="PT Astra Serif"/>
          <w:bCs/>
          <w:sz w:val="28"/>
          <w:szCs w:val="28"/>
          <w:lang w:bidi="en-US"/>
        </w:rPr>
        <w:t>«Перечне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регламент»:</w:t>
      </w:r>
      <w:r w:rsidRPr="005F502E">
        <w:rPr>
          <w:rFonts w:ascii="PT Astra Serif" w:hAnsi="PT Astra Serif" w:cs="PT Astra Serif"/>
          <w:sz w:val="28"/>
          <w:szCs w:val="28"/>
          <w:lang w:bidi="en-US"/>
        </w:rPr>
        <w:t xml:space="preserve"> </w:t>
      </w:r>
    </w:p>
    <w:p w:rsidR="00F505F0" w:rsidRDefault="00F505F0" w:rsidP="00F505F0">
      <w:pPr>
        <w:widowControl w:val="0"/>
        <w:ind w:firstLine="708"/>
        <w:jc w:val="both"/>
        <w:rPr>
          <w:rFonts w:ascii="PT Astra Serif" w:hAnsi="PT Astra Serif" w:cs="PT Astra Serif"/>
          <w:sz w:val="28"/>
          <w:szCs w:val="28"/>
          <w:lang w:bidi="en-US"/>
        </w:rPr>
      </w:pPr>
      <w:bookmarkStart w:id="1" w:name="_GoBack"/>
      <w:bookmarkEnd w:id="1"/>
      <w:proofErr w:type="gramStart"/>
      <w:r>
        <w:rPr>
          <w:rFonts w:ascii="PT Astra Serif" w:hAnsi="PT Astra Serif" w:cs="PT Astra Serif"/>
          <w:sz w:val="28"/>
          <w:szCs w:val="28"/>
          <w:lang w:bidi="en-US"/>
        </w:rPr>
        <w:t>в</w:t>
      </w:r>
      <w:proofErr w:type="gramEnd"/>
      <w:r>
        <w:rPr>
          <w:rFonts w:ascii="PT Astra Serif" w:hAnsi="PT Astra Serif" w:cs="PT Astra Serif"/>
          <w:sz w:val="28"/>
          <w:szCs w:val="28"/>
          <w:lang w:bidi="en-US"/>
        </w:rPr>
        <w:t xml:space="preserve"> разделе «Нормативные документы Правительства Российской Федерации»:</w:t>
      </w:r>
    </w:p>
    <w:p w:rsidR="00F505F0" w:rsidRDefault="00F505F0" w:rsidP="00F505F0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proofErr w:type="gramStart"/>
      <w:r>
        <w:rPr>
          <w:rFonts w:ascii="PT Astra Serif" w:hAnsi="PT Astra Serif" w:cs="PT Astra Serif"/>
          <w:sz w:val="28"/>
          <w:szCs w:val="28"/>
          <w:lang w:bidi="en-US"/>
        </w:rPr>
        <w:t>абзац</w:t>
      </w:r>
      <w:proofErr w:type="gramEnd"/>
      <w:r>
        <w:rPr>
          <w:rFonts w:ascii="PT Astra Serif" w:hAnsi="PT Astra Serif" w:cs="PT Astra Serif"/>
          <w:sz w:val="28"/>
          <w:szCs w:val="28"/>
          <w:lang w:bidi="en-US"/>
        </w:rPr>
        <w:t xml:space="preserve"> пятый изложить в следующей редакции:</w:t>
      </w:r>
    </w:p>
    <w:p w:rsidR="00F505F0" w:rsidRDefault="00F505F0" w:rsidP="00F505F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Постановление Правительства Российской Федерации от </w:t>
      </w:r>
      <w:r>
        <w:rPr>
          <w:rFonts w:ascii="PT Astra Serif" w:hAnsi="PT Astra Serif"/>
          <w:sz w:val="28"/>
        </w:rPr>
        <w:t>23</w:t>
      </w:r>
      <w:r w:rsidRPr="00F505F0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5</w:t>
      </w:r>
      <w:r w:rsidRPr="00F505F0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№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591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>Об утверждении Правил пожарной безопасности в лесах</w:t>
      </w:r>
      <w:r>
        <w:rPr>
          <w:rFonts w:ascii="PT Astra Serif" w:hAnsi="PT Astra Serif"/>
          <w:sz w:val="28"/>
        </w:rPr>
        <w:t>»</w:t>
      </w:r>
      <w:r w:rsidRPr="00F505F0">
        <w:rPr>
          <w:rFonts w:ascii="PT Astra Serif" w:hAnsi="PT Astra Serif"/>
          <w:sz w:val="28"/>
        </w:rPr>
        <w:t>;</w:t>
      </w:r>
    </w:p>
    <w:p w:rsidR="00F505F0" w:rsidRDefault="00F505F0" w:rsidP="00F505F0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proofErr w:type="gramStart"/>
      <w:r>
        <w:rPr>
          <w:rFonts w:ascii="PT Astra Serif" w:hAnsi="PT Astra Serif" w:cs="PT Astra Serif"/>
          <w:sz w:val="28"/>
          <w:szCs w:val="28"/>
          <w:lang w:bidi="en-US"/>
        </w:rPr>
        <w:t>абзац</w:t>
      </w:r>
      <w:proofErr w:type="gramEnd"/>
      <w:r>
        <w:rPr>
          <w:rFonts w:ascii="PT Astra Serif" w:hAnsi="PT Astra Serif" w:cs="PT Astra Serif"/>
          <w:sz w:val="28"/>
          <w:szCs w:val="28"/>
          <w:lang w:bidi="en-US"/>
        </w:rPr>
        <w:t xml:space="preserve"> седьмой изложить в следующей редакции:</w:t>
      </w:r>
    </w:p>
    <w:p w:rsidR="00F505F0" w:rsidRPr="00F505F0" w:rsidRDefault="00F505F0" w:rsidP="00F505F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Постановление Правительства Российской Федерации от </w:t>
      </w:r>
      <w:r>
        <w:rPr>
          <w:rFonts w:ascii="PT Astra Serif" w:hAnsi="PT Astra Serif"/>
          <w:sz w:val="28"/>
        </w:rPr>
        <w:t>30</w:t>
      </w:r>
      <w:r w:rsidRPr="00F505F0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5</w:t>
      </w:r>
      <w:r w:rsidRPr="00F505F0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№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652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Об утверждении Правил </w:t>
      </w:r>
      <w:r>
        <w:rPr>
          <w:rFonts w:ascii="PT Astra Serif" w:hAnsi="PT Astra Serif"/>
          <w:sz w:val="28"/>
        </w:rPr>
        <w:t>санитарной</w:t>
      </w:r>
      <w:r w:rsidRPr="00F505F0">
        <w:rPr>
          <w:rFonts w:ascii="PT Astra Serif" w:hAnsi="PT Astra Serif"/>
          <w:sz w:val="28"/>
        </w:rPr>
        <w:t xml:space="preserve"> безопасности в лесах</w:t>
      </w:r>
      <w:r>
        <w:rPr>
          <w:rFonts w:ascii="PT Astra Serif" w:hAnsi="PT Astra Serif"/>
          <w:sz w:val="28"/>
        </w:rPr>
        <w:t>»</w:t>
      </w:r>
      <w:r w:rsidRPr="00F505F0">
        <w:rPr>
          <w:rFonts w:ascii="PT Astra Serif" w:hAnsi="PT Astra Serif"/>
          <w:sz w:val="28"/>
        </w:rPr>
        <w:t>;</w:t>
      </w:r>
    </w:p>
    <w:p w:rsidR="005F502E" w:rsidRDefault="009C0389" w:rsidP="005F502E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proofErr w:type="gramStart"/>
      <w:r>
        <w:rPr>
          <w:rFonts w:ascii="PT Astra Serif" w:hAnsi="PT Astra Serif" w:cs="PT Astra Serif"/>
          <w:sz w:val="28"/>
          <w:szCs w:val="28"/>
          <w:lang w:eastAsia="en-US" w:bidi="en-US"/>
        </w:rPr>
        <w:t>в</w:t>
      </w:r>
      <w:proofErr w:type="gramEnd"/>
      <w:r>
        <w:rPr>
          <w:rFonts w:ascii="PT Astra Serif" w:hAnsi="PT Astra Serif" w:cs="PT Astra Serif"/>
          <w:sz w:val="28"/>
          <w:szCs w:val="28"/>
          <w:lang w:eastAsia="en-US" w:bidi="en-US"/>
        </w:rPr>
        <w:t xml:space="preserve"> разделе «Приказы Министерства природных ресурсов и экологии Российской Федерации»:</w:t>
      </w:r>
    </w:p>
    <w:p w:rsidR="005B2161" w:rsidRDefault="009C03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>абзац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</w:t>
      </w:r>
      <w:r w:rsidR="005F502E">
        <w:rPr>
          <w:rFonts w:ascii="PT Astra Serif" w:hAnsi="PT Astra Serif" w:cs="PT Astra Serif"/>
          <w:sz w:val="28"/>
          <w:szCs w:val="28"/>
        </w:rPr>
        <w:t>девятый</w:t>
      </w:r>
      <w:r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 </w:t>
      </w:r>
    </w:p>
    <w:p w:rsidR="005B2161" w:rsidRDefault="009C0389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</w:t>
      </w:r>
      <w:r w:rsidR="005F502E">
        <w:rPr>
          <w:rFonts w:ascii="PT Astra Serif" w:hAnsi="PT Astra Serif"/>
          <w:sz w:val="28"/>
          <w:szCs w:val="28"/>
        </w:rPr>
        <w:t>13</w:t>
      </w:r>
      <w:r>
        <w:rPr>
          <w:rFonts w:ascii="PT Astra Serif" w:hAnsi="PT Astra Serif"/>
          <w:sz w:val="28"/>
          <w:szCs w:val="28"/>
        </w:rPr>
        <w:t>.</w:t>
      </w:r>
      <w:r w:rsidR="005F502E">
        <w:rPr>
          <w:rFonts w:ascii="PT Astra Serif" w:hAnsi="PT Astra Serif"/>
          <w:sz w:val="28"/>
          <w:szCs w:val="28"/>
        </w:rPr>
        <w:t>04.2026</w:t>
      </w:r>
      <w:r>
        <w:rPr>
          <w:rFonts w:ascii="PT Astra Serif" w:hAnsi="PT Astra Serif"/>
          <w:sz w:val="28"/>
          <w:szCs w:val="28"/>
        </w:rPr>
        <w:t xml:space="preserve"> № </w:t>
      </w:r>
      <w:r w:rsidR="005F502E">
        <w:rPr>
          <w:rFonts w:ascii="PT Astra Serif" w:hAnsi="PT Astra Serif"/>
          <w:sz w:val="28"/>
          <w:szCs w:val="28"/>
        </w:rPr>
        <w:t>211</w:t>
      </w:r>
      <w:r>
        <w:rPr>
          <w:rFonts w:ascii="PT Astra Serif" w:hAnsi="PT Astra Serif"/>
          <w:sz w:val="28"/>
          <w:szCs w:val="28"/>
        </w:rPr>
        <w:t xml:space="preserve"> «Об утверждении Правил </w:t>
      </w:r>
      <w:r w:rsidR="005F502E">
        <w:rPr>
          <w:rFonts w:ascii="PT Astra Serif" w:hAnsi="PT Astra Serif"/>
          <w:sz w:val="28"/>
          <w:szCs w:val="28"/>
        </w:rPr>
        <w:t>заготовки древесины и особенностей заготовки древесины в лесничествах, указанных в статье 23 Лесного кодекса Российской Федерации</w:t>
      </w:r>
      <w:r>
        <w:rPr>
          <w:rFonts w:ascii="PT Astra Serif" w:hAnsi="PT Astra Serif" w:cs="PT Astra Serif"/>
          <w:sz w:val="28"/>
          <w:szCs w:val="28"/>
        </w:rPr>
        <w:t xml:space="preserve">»; </w:t>
      </w:r>
    </w:p>
    <w:p w:rsidR="005F502E" w:rsidRDefault="005F502E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>абзац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десятый изложить в следующей редакции:</w:t>
      </w:r>
    </w:p>
    <w:p w:rsidR="005F502E" w:rsidRDefault="005F502E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03.03.2026 № 112 «Об утверждении Правил использования лесов для ведения сельского хозяйства и перечня случаев использования лесов </w:t>
      </w:r>
      <w:r w:rsidR="00581BDD"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lastRenderedPageBreak/>
        <w:t>в указанных целях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4F48CE" w:rsidRDefault="004F48CE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>а</w:t>
      </w:r>
      <w:r w:rsidR="005F502E">
        <w:rPr>
          <w:rFonts w:ascii="PT Astra Serif" w:hAnsi="PT Astra Serif" w:cs="PT Astra Serif"/>
          <w:sz w:val="28"/>
          <w:szCs w:val="28"/>
        </w:rPr>
        <w:t>бзац</w:t>
      </w:r>
      <w:proofErr w:type="gramEnd"/>
      <w:r w:rsidR="005F502E">
        <w:rPr>
          <w:rFonts w:ascii="PT Astra Serif" w:hAnsi="PT Astra Serif" w:cs="PT Astra Serif"/>
          <w:sz w:val="28"/>
          <w:szCs w:val="28"/>
        </w:rPr>
        <w:t xml:space="preserve"> одиннадцатый</w:t>
      </w:r>
      <w:r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4F48CE" w:rsidRDefault="004F48CE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09.04.2026 № 200 «Об утверждении Правил ухода за лесами»;</w:t>
      </w:r>
    </w:p>
    <w:p w:rsidR="004F48CE" w:rsidRDefault="004F48CE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абзац</w:t>
      </w:r>
      <w:proofErr w:type="gramEnd"/>
      <w:r>
        <w:rPr>
          <w:rFonts w:ascii="PT Astra Serif" w:hAnsi="PT Astra Serif"/>
          <w:sz w:val="28"/>
          <w:szCs w:val="28"/>
        </w:rPr>
        <w:t xml:space="preserve"> двенадцатый изложить в следующей редакции:</w:t>
      </w:r>
    </w:p>
    <w:p w:rsidR="004F48CE" w:rsidRDefault="004F48CE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11.03.2026 № 126 «Об утверждении Правил заготовки и сбора </w:t>
      </w:r>
      <w:proofErr w:type="spellStart"/>
      <w:r>
        <w:rPr>
          <w:rFonts w:ascii="PT Astra Serif" w:hAnsi="PT Astra Serif"/>
          <w:sz w:val="28"/>
          <w:szCs w:val="28"/>
        </w:rPr>
        <w:t>недревесных</w:t>
      </w:r>
      <w:proofErr w:type="spellEnd"/>
      <w:r>
        <w:rPr>
          <w:rFonts w:ascii="PT Astra Serif" w:hAnsi="PT Astra Serif"/>
          <w:sz w:val="28"/>
          <w:szCs w:val="28"/>
        </w:rPr>
        <w:t xml:space="preserve"> лесных ресурсов»;</w:t>
      </w:r>
    </w:p>
    <w:p w:rsidR="004F48CE" w:rsidRDefault="004F48CE" w:rsidP="004F48CE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абзац</w:t>
      </w:r>
      <w:proofErr w:type="gramEnd"/>
      <w:r>
        <w:rPr>
          <w:rFonts w:ascii="PT Astra Serif" w:hAnsi="PT Astra Serif"/>
          <w:sz w:val="28"/>
          <w:szCs w:val="28"/>
        </w:rPr>
        <w:t xml:space="preserve"> тринадцатый изложить в следующей редакции:</w:t>
      </w:r>
    </w:p>
    <w:p w:rsidR="004F48CE" w:rsidRDefault="004F48CE" w:rsidP="004F48CE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09.04.2026 № 198 «</w:t>
      </w:r>
      <w:r w:rsidRPr="004F48CE">
        <w:rPr>
          <w:rFonts w:ascii="PT Astra Serif" w:hAnsi="PT Astra Serif"/>
          <w:sz w:val="28"/>
        </w:rPr>
        <w:t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</w:t>
      </w:r>
      <w:r>
        <w:rPr>
          <w:rFonts w:ascii="PT Astra Serif" w:hAnsi="PT Astra Serif"/>
          <w:sz w:val="28"/>
          <w:szCs w:val="28"/>
        </w:rPr>
        <w:t>»;</w:t>
      </w:r>
    </w:p>
    <w:p w:rsidR="004F48CE" w:rsidRDefault="004F48CE" w:rsidP="004F48CE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абзац</w:t>
      </w:r>
      <w:proofErr w:type="gramEnd"/>
      <w:r>
        <w:rPr>
          <w:rFonts w:ascii="PT Astra Serif" w:hAnsi="PT Astra Serif"/>
          <w:sz w:val="28"/>
          <w:szCs w:val="28"/>
        </w:rPr>
        <w:t xml:space="preserve"> четырнадцатый изложить в следующей редакции:</w:t>
      </w:r>
    </w:p>
    <w:p w:rsidR="005F502E" w:rsidRDefault="004F48CE" w:rsidP="004F48CE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</w:t>
      </w:r>
      <w:r w:rsidR="00FF6EB7">
        <w:rPr>
          <w:rFonts w:ascii="PT Astra Serif" w:hAnsi="PT Astra Serif"/>
          <w:sz w:val="28"/>
          <w:szCs w:val="28"/>
        </w:rPr>
        <w:t>27</w:t>
      </w:r>
      <w:r>
        <w:rPr>
          <w:rFonts w:ascii="PT Astra Serif" w:hAnsi="PT Astra Serif"/>
          <w:sz w:val="28"/>
          <w:szCs w:val="28"/>
        </w:rPr>
        <w:t>.0</w:t>
      </w:r>
      <w:r w:rsidR="00FF6EB7">
        <w:rPr>
          <w:rFonts w:ascii="PT Astra Serif" w:hAnsi="PT Astra Serif"/>
          <w:sz w:val="28"/>
          <w:szCs w:val="28"/>
        </w:rPr>
        <w:t>3</w:t>
      </w:r>
      <w:r>
        <w:rPr>
          <w:rFonts w:ascii="PT Astra Serif" w:hAnsi="PT Astra Serif"/>
          <w:sz w:val="28"/>
          <w:szCs w:val="28"/>
        </w:rPr>
        <w:t xml:space="preserve">.2026 № </w:t>
      </w:r>
      <w:r w:rsidR="00FF6EB7">
        <w:rPr>
          <w:rFonts w:ascii="PT Astra Serif" w:hAnsi="PT Astra Serif"/>
          <w:sz w:val="28"/>
          <w:szCs w:val="28"/>
        </w:rPr>
        <w:t>170</w:t>
      </w:r>
      <w:r>
        <w:rPr>
          <w:rFonts w:ascii="PT Astra Serif" w:hAnsi="PT Astra Serif"/>
          <w:sz w:val="28"/>
          <w:szCs w:val="28"/>
        </w:rPr>
        <w:t xml:space="preserve"> «</w:t>
      </w:r>
      <w:r w:rsidR="00FF6EB7" w:rsidRPr="00FF6EB7">
        <w:rPr>
          <w:rFonts w:ascii="PT Astra Serif" w:hAnsi="PT Astra Serif"/>
          <w:sz w:val="28"/>
        </w:rPr>
        <w:t>Об утверждении Правил использования лесов для строительства, реконструкции, эксплуатации линейных объектов и Перечня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  <w:szCs w:val="28"/>
        </w:rPr>
        <w:t>»;</w:t>
      </w:r>
    </w:p>
    <w:p w:rsidR="00FF6EB7" w:rsidRDefault="00FF6EB7" w:rsidP="004F48CE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абзац</w:t>
      </w:r>
      <w:proofErr w:type="gramEnd"/>
      <w:r>
        <w:rPr>
          <w:rFonts w:ascii="PT Astra Serif" w:hAnsi="PT Astra Serif"/>
          <w:sz w:val="28"/>
          <w:szCs w:val="28"/>
        </w:rPr>
        <w:t xml:space="preserve"> шестнадцатый изложить в следующей редакции:</w:t>
      </w:r>
    </w:p>
    <w:p w:rsidR="00FF6EB7" w:rsidRDefault="00FF6EB7" w:rsidP="00FF6EB7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17.03.2026 № 139 </w:t>
      </w:r>
      <w:r w:rsidRPr="00FF6EB7">
        <w:rPr>
          <w:rFonts w:ascii="PT Astra Serif" w:hAnsi="PT Astra Serif"/>
          <w:sz w:val="28"/>
          <w:szCs w:val="28"/>
        </w:rPr>
        <w:t xml:space="preserve">Приказ Министерства природных ресурсов </w:t>
      </w:r>
      <w:r w:rsidR="00581BDD">
        <w:rPr>
          <w:rFonts w:ascii="PT Astra Serif" w:hAnsi="PT Astra Serif"/>
          <w:sz w:val="28"/>
          <w:szCs w:val="28"/>
        </w:rPr>
        <w:br/>
      </w:r>
      <w:r w:rsidRPr="00FF6EB7">
        <w:rPr>
          <w:rFonts w:ascii="PT Astra Serif" w:hAnsi="PT Astra Serif"/>
          <w:sz w:val="28"/>
          <w:szCs w:val="28"/>
        </w:rPr>
        <w:t>и экологии Российской Федерации от 28.07.2020 N 497 «Об утверждении Правил использования лесов для выращивания лесных плодовых, ягодных, декоративных растений, лекарственных растений»;</w:t>
      </w:r>
    </w:p>
    <w:p w:rsidR="00BC4F8B" w:rsidRDefault="00BC4F8B" w:rsidP="00BC4F8B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абзац</w:t>
      </w:r>
      <w:proofErr w:type="gramEnd"/>
      <w:r>
        <w:rPr>
          <w:rFonts w:ascii="PT Astra Serif" w:hAnsi="PT Astra Serif"/>
          <w:sz w:val="28"/>
          <w:szCs w:val="28"/>
        </w:rPr>
        <w:t xml:space="preserve"> семнадцатый изложить в следующей редакции:</w:t>
      </w:r>
    </w:p>
    <w:p w:rsidR="00BC4F8B" w:rsidRDefault="00BC4F8B" w:rsidP="00BC4F8B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23.03.2026 № 154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заготовки пищевых лесных ресурсов и сбора </w:t>
      </w:r>
      <w:r w:rsidRPr="00FF6EB7">
        <w:rPr>
          <w:rFonts w:ascii="PT Astra Serif" w:hAnsi="PT Astra Serif"/>
          <w:sz w:val="28"/>
          <w:szCs w:val="28"/>
        </w:rPr>
        <w:t>лекарственных растений»;</w:t>
      </w:r>
    </w:p>
    <w:p w:rsidR="00BC4F8B" w:rsidRDefault="00BC4F8B" w:rsidP="00BC4F8B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абзац</w:t>
      </w:r>
      <w:proofErr w:type="gramEnd"/>
      <w:r>
        <w:rPr>
          <w:rFonts w:ascii="PT Astra Serif" w:hAnsi="PT Astra Serif"/>
          <w:sz w:val="28"/>
          <w:szCs w:val="28"/>
        </w:rPr>
        <w:t xml:space="preserve"> девятнадцатый изложить в следующей редакции:</w:t>
      </w:r>
    </w:p>
    <w:p w:rsidR="00BC4F8B" w:rsidRDefault="00BC4F8B" w:rsidP="00BC4F8B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05.03.2026 № 117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заготовки живицы</w:t>
      </w:r>
      <w:r w:rsidRPr="00FF6EB7">
        <w:rPr>
          <w:rFonts w:ascii="PT Astra Serif" w:hAnsi="PT Astra Serif"/>
          <w:sz w:val="28"/>
          <w:szCs w:val="28"/>
        </w:rPr>
        <w:t>»;</w:t>
      </w:r>
    </w:p>
    <w:p w:rsidR="00BC4F8B" w:rsidRDefault="00BC4F8B" w:rsidP="00BC4F8B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абзац</w:t>
      </w:r>
      <w:proofErr w:type="gramEnd"/>
      <w:r>
        <w:rPr>
          <w:rFonts w:ascii="PT Astra Serif" w:hAnsi="PT Astra Serif"/>
          <w:sz w:val="28"/>
          <w:szCs w:val="28"/>
        </w:rPr>
        <w:t xml:space="preserve"> двадцатый изложить в следующей редакции:</w:t>
      </w:r>
    </w:p>
    <w:p w:rsidR="00BC4F8B" w:rsidRDefault="00BC4F8B" w:rsidP="00BC4F8B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17.03.2026 № 140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использования лесов для осуществления рекреационной деятельности</w:t>
      </w:r>
      <w:r w:rsidRPr="00FF6EB7">
        <w:rPr>
          <w:rFonts w:ascii="PT Astra Serif" w:hAnsi="PT Astra Serif"/>
          <w:sz w:val="28"/>
          <w:szCs w:val="28"/>
        </w:rPr>
        <w:t>»;</w:t>
      </w:r>
    </w:p>
    <w:p w:rsidR="00BC4F8B" w:rsidRDefault="00BC4F8B" w:rsidP="00BC4F8B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абзац</w:t>
      </w:r>
      <w:proofErr w:type="gramEnd"/>
      <w:r>
        <w:rPr>
          <w:rFonts w:ascii="PT Astra Serif" w:hAnsi="PT Astra Serif"/>
          <w:sz w:val="28"/>
          <w:szCs w:val="28"/>
        </w:rPr>
        <w:t xml:space="preserve"> двадцать шестой изложить в следующей редакции:</w:t>
      </w:r>
    </w:p>
    <w:p w:rsidR="00BC4F8B" w:rsidRDefault="00BC4F8B" w:rsidP="00BC4F8B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25.03.2026 № 162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осуществления мероприятий по предупреждению распространения вредных организмов</w:t>
      </w:r>
      <w:r w:rsidRPr="00FF6EB7">
        <w:rPr>
          <w:rFonts w:ascii="PT Astra Serif" w:hAnsi="PT Astra Serif"/>
          <w:sz w:val="28"/>
          <w:szCs w:val="28"/>
        </w:rPr>
        <w:t>»;</w:t>
      </w:r>
    </w:p>
    <w:p w:rsidR="00BC4F8B" w:rsidRDefault="00BC4F8B" w:rsidP="00BC4F8B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lastRenderedPageBreak/>
        <w:t>дополнить</w:t>
      </w:r>
      <w:proofErr w:type="gramEnd"/>
      <w:r>
        <w:rPr>
          <w:rFonts w:ascii="PT Astra Serif" w:hAnsi="PT Astra Serif"/>
          <w:sz w:val="28"/>
          <w:szCs w:val="28"/>
        </w:rPr>
        <w:t xml:space="preserve"> абзацем следующего содержания:</w:t>
      </w:r>
    </w:p>
    <w:p w:rsidR="00BC4F8B" w:rsidRDefault="00BC4F8B" w:rsidP="00BC4F8B">
      <w:pPr>
        <w:pStyle w:val="ConsPlusNormal"/>
        <w:ind w:firstLine="54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BC4F8B">
        <w:rPr>
          <w:rFonts w:ascii="PT Astra Serif" w:hAnsi="PT Astra Serif"/>
          <w:sz w:val="28"/>
        </w:rPr>
        <w:t>Приказ Министерства природных ресурсов и экол</w:t>
      </w:r>
      <w:r w:rsidR="00581BDD">
        <w:rPr>
          <w:rFonts w:ascii="PT Astra Serif" w:hAnsi="PT Astra Serif"/>
          <w:sz w:val="28"/>
        </w:rPr>
        <w:t>огии Российской Федерации от 25.04.</w:t>
      </w:r>
      <w:r w:rsidRPr="00BC4F8B">
        <w:rPr>
          <w:rFonts w:ascii="PT Astra Serif" w:hAnsi="PT Astra Serif"/>
          <w:sz w:val="28"/>
        </w:rPr>
        <w:t xml:space="preserve">2024 </w:t>
      </w:r>
      <w:r w:rsidR="00581BDD">
        <w:rPr>
          <w:rFonts w:ascii="PT Astra Serif" w:hAnsi="PT Astra Serif"/>
          <w:sz w:val="28"/>
        </w:rPr>
        <w:t>№</w:t>
      </w:r>
      <w:r w:rsidRPr="00BC4F8B">
        <w:rPr>
          <w:rFonts w:ascii="PT Astra Serif" w:hAnsi="PT Astra Serif"/>
          <w:sz w:val="28"/>
        </w:rPr>
        <w:t xml:space="preserve"> 241 </w:t>
      </w:r>
      <w:r>
        <w:rPr>
          <w:rFonts w:ascii="PT Astra Serif" w:hAnsi="PT Astra Serif"/>
          <w:sz w:val="28"/>
        </w:rPr>
        <w:t>«</w:t>
      </w:r>
      <w:r w:rsidRPr="00BC4F8B">
        <w:rPr>
          <w:rFonts w:ascii="PT Astra Serif" w:hAnsi="PT Astra Serif"/>
          <w:sz w:val="28"/>
        </w:rPr>
        <w:t>Об утверждении Правил использования лесов для осуществления изыскательской деятельности</w:t>
      </w:r>
      <w:r>
        <w:rPr>
          <w:rFonts w:ascii="PT Astra Serif" w:hAnsi="PT Astra Serif"/>
          <w:sz w:val="28"/>
        </w:rPr>
        <w:t>»</w:t>
      </w:r>
      <w:r w:rsidRPr="00BC4F8B">
        <w:rPr>
          <w:rFonts w:ascii="PT Astra Serif" w:hAnsi="PT Astra Serif"/>
          <w:sz w:val="28"/>
        </w:rPr>
        <w:t>;</w:t>
      </w:r>
    </w:p>
    <w:p w:rsidR="003240CE" w:rsidRPr="003240CE" w:rsidRDefault="003240CE" w:rsidP="003240CE">
      <w:pPr>
        <w:pStyle w:val="ConsPlusNormal"/>
        <w:numPr>
          <w:ilvl w:val="0"/>
          <w:numId w:val="12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4"/>
        </w:rPr>
      </w:pPr>
      <w:r>
        <w:rPr>
          <w:rFonts w:ascii="PT Astra Serif" w:hAnsi="PT Astra Serif"/>
          <w:sz w:val="28"/>
        </w:rPr>
        <w:t>Таблицу 2 Регламента изложить в следующей редакции:</w:t>
      </w:r>
    </w:p>
    <w:p w:rsidR="003240CE" w:rsidRPr="003240CE" w:rsidRDefault="003240CE" w:rsidP="003240CE">
      <w:pPr>
        <w:pStyle w:val="ConsPlusNormal"/>
        <w:ind w:left="1844"/>
        <w:jc w:val="both"/>
        <w:rPr>
          <w:rFonts w:ascii="PT Astra Serif" w:hAnsi="PT Astra Serif"/>
          <w:sz w:val="28"/>
          <w:szCs w:val="24"/>
        </w:rPr>
      </w:pPr>
    </w:p>
    <w:p w:rsidR="003240CE" w:rsidRPr="003240CE" w:rsidRDefault="003240CE" w:rsidP="003240CE">
      <w:pPr>
        <w:pStyle w:val="ConsPlusNormal"/>
        <w:ind w:left="1844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3240CE">
        <w:rPr>
          <w:rFonts w:ascii="PT Astra Serif" w:hAnsi="PT Astra Serif"/>
          <w:sz w:val="28"/>
          <w:szCs w:val="28"/>
        </w:rPr>
        <w:t xml:space="preserve">Распределение лесов лесничества по лесорастительным </w:t>
      </w:r>
    </w:p>
    <w:p w:rsidR="003240CE" w:rsidRPr="003240CE" w:rsidRDefault="003240CE" w:rsidP="003240CE">
      <w:pPr>
        <w:pStyle w:val="ConsPlusNormal"/>
        <w:ind w:left="1844"/>
        <w:jc w:val="center"/>
        <w:rPr>
          <w:rFonts w:ascii="PT Astra Serif" w:hAnsi="PT Astra Serif"/>
          <w:sz w:val="28"/>
          <w:szCs w:val="28"/>
        </w:rPr>
      </w:pPr>
      <w:proofErr w:type="gramStart"/>
      <w:r w:rsidRPr="003240CE">
        <w:rPr>
          <w:rFonts w:ascii="PT Astra Serif" w:hAnsi="PT Astra Serif"/>
          <w:sz w:val="28"/>
          <w:szCs w:val="28"/>
        </w:rPr>
        <w:t>зонам</w:t>
      </w:r>
      <w:proofErr w:type="gramEnd"/>
      <w:r w:rsidRPr="003240CE">
        <w:rPr>
          <w:rFonts w:ascii="PT Astra Serif" w:hAnsi="PT Astra Serif"/>
          <w:sz w:val="28"/>
          <w:szCs w:val="28"/>
        </w:rPr>
        <w:t xml:space="preserve"> и лесным районам</w:t>
      </w:r>
    </w:p>
    <w:p w:rsidR="003240CE" w:rsidRPr="003240CE" w:rsidRDefault="003240CE" w:rsidP="003240CE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2268"/>
        <w:gridCol w:w="5211"/>
        <w:gridCol w:w="1734"/>
      </w:tblGrid>
      <w:tr w:rsidR="003240CE" w:rsidRPr="00694D06" w:rsidTr="003240CE">
        <w:tc>
          <w:tcPr>
            <w:tcW w:w="426" w:type="dxa"/>
            <w:vAlign w:val="center"/>
          </w:tcPr>
          <w:p w:rsidR="003240CE" w:rsidRPr="00694D06" w:rsidRDefault="00694D06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№</w:t>
            </w:r>
            <w:r w:rsidR="003240CE" w:rsidRPr="00694D06">
              <w:rPr>
                <w:rFonts w:ascii="PT Astra Serif" w:hAnsi="PT Astra Serif"/>
                <w:sz w:val="26"/>
                <w:szCs w:val="26"/>
              </w:rPr>
              <w:t xml:space="preserve"> п/п</w:t>
            </w:r>
          </w:p>
        </w:tc>
        <w:tc>
          <w:tcPr>
            <w:tcW w:w="2268" w:type="dxa"/>
            <w:vAlign w:val="center"/>
          </w:tcPr>
          <w:p w:rsidR="003240CE" w:rsidRPr="00694D06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94D06">
              <w:rPr>
                <w:rFonts w:ascii="PT Astra Serif" w:hAnsi="PT Astra Serif"/>
                <w:sz w:val="26"/>
                <w:szCs w:val="26"/>
              </w:rPr>
              <w:t>Наименование участковых лесничеств</w:t>
            </w:r>
          </w:p>
        </w:tc>
        <w:tc>
          <w:tcPr>
            <w:tcW w:w="5211" w:type="dxa"/>
            <w:vAlign w:val="center"/>
          </w:tcPr>
          <w:p w:rsidR="003240CE" w:rsidRPr="00694D06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94D06">
              <w:rPr>
                <w:rFonts w:ascii="PT Astra Serif" w:hAnsi="PT Astra Serif"/>
                <w:sz w:val="26"/>
                <w:szCs w:val="26"/>
              </w:rPr>
              <w:t>Перечень лесных кварталов</w:t>
            </w:r>
          </w:p>
        </w:tc>
        <w:tc>
          <w:tcPr>
            <w:tcW w:w="1734" w:type="dxa"/>
            <w:vAlign w:val="center"/>
          </w:tcPr>
          <w:p w:rsidR="003240CE" w:rsidRPr="00694D06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94D06">
              <w:rPr>
                <w:rFonts w:ascii="PT Astra Serif" w:hAnsi="PT Astra Serif"/>
                <w:sz w:val="26"/>
                <w:szCs w:val="26"/>
              </w:rPr>
              <w:t>Площадь, га</w:t>
            </w:r>
          </w:p>
        </w:tc>
      </w:tr>
      <w:tr w:rsidR="003240CE" w:rsidRPr="00694D06" w:rsidTr="003240CE">
        <w:tc>
          <w:tcPr>
            <w:tcW w:w="426" w:type="dxa"/>
            <w:vAlign w:val="center"/>
          </w:tcPr>
          <w:p w:rsidR="003240CE" w:rsidRPr="00694D06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94D06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3240CE" w:rsidRPr="00694D06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94D06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5211" w:type="dxa"/>
            <w:vAlign w:val="center"/>
          </w:tcPr>
          <w:p w:rsidR="003240CE" w:rsidRPr="00694D06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94D06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734" w:type="dxa"/>
            <w:vAlign w:val="center"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240CE" w:rsidRPr="00694D06" w:rsidTr="003240CE">
        <w:tc>
          <w:tcPr>
            <w:tcW w:w="426" w:type="dxa"/>
            <w:vAlign w:val="center"/>
          </w:tcPr>
          <w:p w:rsidR="003240CE" w:rsidRPr="00694D06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94D06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694D06">
              <w:rPr>
                <w:rFonts w:ascii="PT Astra Serif" w:hAnsi="PT Astra Serif"/>
                <w:sz w:val="26"/>
                <w:szCs w:val="26"/>
              </w:rPr>
              <w:t>Томско</w:t>
            </w:r>
            <w:proofErr w:type="spellEnd"/>
            <w:r w:rsidRPr="00694D06">
              <w:rPr>
                <w:rFonts w:ascii="PT Astra Serif" w:hAnsi="PT Astra Serif"/>
                <w:sz w:val="26"/>
                <w:szCs w:val="26"/>
              </w:rPr>
              <w:t>-Обское</w:t>
            </w:r>
          </w:p>
        </w:tc>
        <w:tc>
          <w:tcPr>
            <w:tcW w:w="5211" w:type="dxa"/>
            <w:vAlign w:val="center"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694D06">
              <w:rPr>
                <w:rFonts w:ascii="PT Astra Serif" w:hAnsi="PT Astra Serif"/>
                <w:sz w:val="26"/>
                <w:szCs w:val="26"/>
              </w:rPr>
              <w:t>Кварталы 1 - 75</w:t>
            </w:r>
          </w:p>
        </w:tc>
        <w:tc>
          <w:tcPr>
            <w:tcW w:w="1734" w:type="dxa"/>
            <w:vAlign w:val="center"/>
          </w:tcPr>
          <w:p w:rsidR="003240CE" w:rsidRPr="00694D06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94D06">
              <w:rPr>
                <w:rFonts w:ascii="PT Astra Serif" w:hAnsi="PT Astra Serif"/>
                <w:sz w:val="26"/>
                <w:szCs w:val="26"/>
              </w:rPr>
              <w:t>45962</w:t>
            </w:r>
          </w:p>
        </w:tc>
      </w:tr>
      <w:tr w:rsidR="003240CE" w:rsidRPr="00694D06" w:rsidTr="003240CE">
        <w:tc>
          <w:tcPr>
            <w:tcW w:w="426" w:type="dxa"/>
            <w:vMerge w:val="restart"/>
            <w:vAlign w:val="center"/>
          </w:tcPr>
          <w:p w:rsidR="003240CE" w:rsidRPr="00694D06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94D06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2268" w:type="dxa"/>
            <w:vMerge w:val="restart"/>
            <w:vAlign w:val="center"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694D06">
              <w:rPr>
                <w:rFonts w:ascii="PT Astra Serif" w:hAnsi="PT Astra Serif"/>
                <w:sz w:val="26"/>
                <w:szCs w:val="26"/>
              </w:rPr>
              <w:t>Егоровское</w:t>
            </w:r>
            <w:proofErr w:type="spellEnd"/>
          </w:p>
        </w:tc>
        <w:tc>
          <w:tcPr>
            <w:tcW w:w="5211" w:type="dxa"/>
            <w:vAlign w:val="center"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694D06">
              <w:rPr>
                <w:rFonts w:ascii="PT Astra Serif" w:hAnsi="PT Astra Serif"/>
                <w:sz w:val="26"/>
                <w:szCs w:val="26"/>
              </w:rPr>
              <w:t>Всего</w:t>
            </w:r>
          </w:p>
        </w:tc>
        <w:tc>
          <w:tcPr>
            <w:tcW w:w="1734" w:type="dxa"/>
            <w:vAlign w:val="center"/>
          </w:tcPr>
          <w:p w:rsidR="003240CE" w:rsidRPr="00694D06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94D06">
              <w:rPr>
                <w:rFonts w:ascii="PT Astra Serif" w:hAnsi="PT Astra Serif"/>
                <w:sz w:val="26"/>
                <w:szCs w:val="26"/>
              </w:rPr>
              <w:t>124744</w:t>
            </w:r>
          </w:p>
        </w:tc>
      </w:tr>
      <w:tr w:rsidR="003240CE" w:rsidRPr="00694D06" w:rsidTr="003240CE">
        <w:tc>
          <w:tcPr>
            <w:tcW w:w="426" w:type="dxa"/>
            <w:vMerge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211" w:type="dxa"/>
            <w:tcBorders>
              <w:bottom w:val="nil"/>
            </w:tcBorders>
            <w:vAlign w:val="center"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694D06">
              <w:rPr>
                <w:rFonts w:ascii="PT Astra Serif" w:hAnsi="PT Astra Serif"/>
                <w:sz w:val="26"/>
                <w:szCs w:val="26"/>
              </w:rPr>
              <w:t>в</w:t>
            </w:r>
            <w:proofErr w:type="gramEnd"/>
            <w:r w:rsidRPr="00694D06">
              <w:rPr>
                <w:rFonts w:ascii="PT Astra Serif" w:hAnsi="PT Astra Serif"/>
                <w:sz w:val="26"/>
                <w:szCs w:val="26"/>
              </w:rPr>
              <w:t xml:space="preserve"> том числе:</w:t>
            </w:r>
          </w:p>
        </w:tc>
        <w:tc>
          <w:tcPr>
            <w:tcW w:w="1734" w:type="dxa"/>
            <w:vMerge w:val="restart"/>
            <w:vAlign w:val="center"/>
          </w:tcPr>
          <w:p w:rsidR="003240CE" w:rsidRPr="00694D06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94D06">
              <w:rPr>
                <w:rFonts w:ascii="PT Astra Serif" w:hAnsi="PT Astra Serif"/>
                <w:sz w:val="26"/>
                <w:szCs w:val="26"/>
              </w:rPr>
              <w:t>97603</w:t>
            </w:r>
          </w:p>
        </w:tc>
      </w:tr>
      <w:tr w:rsidR="003240CE" w:rsidRPr="00694D06" w:rsidTr="003240CE">
        <w:tc>
          <w:tcPr>
            <w:tcW w:w="426" w:type="dxa"/>
            <w:vMerge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211" w:type="dxa"/>
            <w:tcBorders>
              <w:top w:val="nil"/>
            </w:tcBorders>
            <w:vAlign w:val="center"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694D06">
              <w:rPr>
                <w:rFonts w:ascii="PT Astra Serif" w:hAnsi="PT Astra Serif"/>
                <w:sz w:val="26"/>
                <w:szCs w:val="26"/>
              </w:rPr>
              <w:t>урочище</w:t>
            </w:r>
            <w:proofErr w:type="gramEnd"/>
            <w:r w:rsidRPr="00694D06">
              <w:rPr>
                <w:rFonts w:ascii="PT Astra Serif" w:hAnsi="PT Astra Serif"/>
                <w:sz w:val="26"/>
                <w:szCs w:val="26"/>
              </w:rPr>
              <w:t xml:space="preserve"> «</w:t>
            </w:r>
            <w:proofErr w:type="spellStart"/>
            <w:r w:rsidRPr="00694D06">
              <w:rPr>
                <w:rFonts w:ascii="PT Astra Serif" w:hAnsi="PT Astra Serif"/>
                <w:sz w:val="26"/>
                <w:szCs w:val="26"/>
              </w:rPr>
              <w:t>Егоровское</w:t>
            </w:r>
            <w:proofErr w:type="spellEnd"/>
            <w:r w:rsidRPr="00694D06">
              <w:rPr>
                <w:rFonts w:ascii="PT Astra Serif" w:hAnsi="PT Astra Serif"/>
                <w:sz w:val="26"/>
                <w:szCs w:val="26"/>
              </w:rPr>
              <w:t>», кварталы 1 - 208</w:t>
            </w:r>
          </w:p>
        </w:tc>
        <w:tc>
          <w:tcPr>
            <w:tcW w:w="1734" w:type="dxa"/>
            <w:vMerge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240CE" w:rsidRPr="00694D06" w:rsidTr="003240CE">
        <w:tc>
          <w:tcPr>
            <w:tcW w:w="426" w:type="dxa"/>
            <w:vMerge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211" w:type="dxa"/>
            <w:vAlign w:val="center"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694D06">
              <w:rPr>
                <w:rFonts w:ascii="PT Astra Serif" w:hAnsi="PT Astra Serif"/>
                <w:sz w:val="26"/>
                <w:szCs w:val="26"/>
              </w:rPr>
              <w:t>урочище</w:t>
            </w:r>
            <w:proofErr w:type="gramEnd"/>
            <w:r w:rsidRPr="00694D06">
              <w:rPr>
                <w:rFonts w:ascii="PT Astra Serif" w:hAnsi="PT Astra Serif"/>
                <w:sz w:val="26"/>
                <w:szCs w:val="26"/>
              </w:rPr>
              <w:t xml:space="preserve"> «</w:t>
            </w:r>
            <w:proofErr w:type="spellStart"/>
            <w:r w:rsidRPr="00694D06">
              <w:rPr>
                <w:rFonts w:ascii="PT Astra Serif" w:hAnsi="PT Astra Serif"/>
                <w:sz w:val="26"/>
                <w:szCs w:val="26"/>
              </w:rPr>
              <w:t>Наумовское</w:t>
            </w:r>
            <w:proofErr w:type="spellEnd"/>
            <w:r w:rsidRPr="00694D06">
              <w:rPr>
                <w:rFonts w:ascii="PT Astra Serif" w:hAnsi="PT Astra Serif"/>
                <w:sz w:val="26"/>
                <w:szCs w:val="26"/>
              </w:rPr>
              <w:t>», кварталы 1 – 109, 114, части кварталов 110, 113</w:t>
            </w:r>
          </w:p>
        </w:tc>
        <w:tc>
          <w:tcPr>
            <w:tcW w:w="1734" w:type="dxa"/>
            <w:vAlign w:val="center"/>
          </w:tcPr>
          <w:p w:rsidR="003240CE" w:rsidRPr="00694D06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94D06">
              <w:rPr>
                <w:rFonts w:ascii="PT Astra Serif" w:hAnsi="PT Astra Serif"/>
                <w:sz w:val="26"/>
                <w:szCs w:val="26"/>
              </w:rPr>
              <w:t>27141</w:t>
            </w:r>
          </w:p>
        </w:tc>
      </w:tr>
      <w:tr w:rsidR="003240CE" w:rsidRPr="00694D06" w:rsidTr="003240CE">
        <w:tc>
          <w:tcPr>
            <w:tcW w:w="426" w:type="dxa"/>
            <w:vMerge w:val="restart"/>
            <w:vAlign w:val="center"/>
          </w:tcPr>
          <w:p w:rsidR="003240CE" w:rsidRPr="00694D06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94D06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2268" w:type="dxa"/>
            <w:vMerge w:val="restart"/>
            <w:vAlign w:val="center"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694D06">
              <w:rPr>
                <w:rFonts w:ascii="PT Astra Serif" w:hAnsi="PT Astra Serif"/>
                <w:sz w:val="26"/>
                <w:szCs w:val="26"/>
              </w:rPr>
              <w:t>Прикульское</w:t>
            </w:r>
            <w:proofErr w:type="spellEnd"/>
          </w:p>
        </w:tc>
        <w:tc>
          <w:tcPr>
            <w:tcW w:w="5211" w:type="dxa"/>
            <w:vAlign w:val="center"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694D06">
              <w:rPr>
                <w:rFonts w:ascii="PT Astra Serif" w:hAnsi="PT Astra Serif"/>
                <w:sz w:val="26"/>
                <w:szCs w:val="26"/>
              </w:rPr>
              <w:t>Всего</w:t>
            </w:r>
          </w:p>
        </w:tc>
        <w:tc>
          <w:tcPr>
            <w:tcW w:w="1734" w:type="dxa"/>
            <w:vAlign w:val="center"/>
          </w:tcPr>
          <w:p w:rsidR="003240CE" w:rsidRPr="00694D06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94D06">
              <w:rPr>
                <w:rFonts w:ascii="PT Astra Serif" w:hAnsi="PT Astra Serif"/>
                <w:sz w:val="26"/>
                <w:szCs w:val="26"/>
              </w:rPr>
              <w:t>57885</w:t>
            </w:r>
          </w:p>
        </w:tc>
      </w:tr>
      <w:tr w:rsidR="003240CE" w:rsidRPr="00694D06" w:rsidTr="003240CE">
        <w:tc>
          <w:tcPr>
            <w:tcW w:w="426" w:type="dxa"/>
            <w:vMerge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211" w:type="dxa"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694D06">
              <w:rPr>
                <w:rFonts w:ascii="PT Astra Serif" w:hAnsi="PT Astra Serif"/>
                <w:sz w:val="26"/>
                <w:szCs w:val="26"/>
              </w:rPr>
              <w:t>в</w:t>
            </w:r>
            <w:proofErr w:type="gramEnd"/>
            <w:r w:rsidRPr="00694D06">
              <w:rPr>
                <w:rFonts w:ascii="PT Astra Serif" w:hAnsi="PT Astra Serif"/>
                <w:sz w:val="26"/>
                <w:szCs w:val="26"/>
              </w:rPr>
              <w:t xml:space="preserve"> том числе:</w:t>
            </w:r>
          </w:p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694D06">
              <w:rPr>
                <w:rFonts w:ascii="PT Astra Serif" w:hAnsi="PT Astra Serif"/>
                <w:sz w:val="26"/>
                <w:szCs w:val="26"/>
              </w:rPr>
              <w:t>урочище</w:t>
            </w:r>
            <w:proofErr w:type="gramEnd"/>
            <w:r w:rsidRPr="00694D06">
              <w:rPr>
                <w:rFonts w:ascii="PT Astra Serif" w:hAnsi="PT Astra Serif"/>
                <w:sz w:val="26"/>
                <w:szCs w:val="26"/>
              </w:rPr>
              <w:t xml:space="preserve"> «</w:t>
            </w:r>
            <w:proofErr w:type="spellStart"/>
            <w:r w:rsidRPr="00694D06">
              <w:rPr>
                <w:rFonts w:ascii="PT Astra Serif" w:hAnsi="PT Astra Serif"/>
                <w:sz w:val="26"/>
                <w:szCs w:val="26"/>
              </w:rPr>
              <w:t>Прикульское</w:t>
            </w:r>
            <w:proofErr w:type="spellEnd"/>
            <w:r w:rsidRPr="00694D06">
              <w:rPr>
                <w:rFonts w:ascii="PT Astra Serif" w:hAnsi="PT Astra Serif"/>
                <w:sz w:val="26"/>
                <w:szCs w:val="26"/>
              </w:rPr>
              <w:t>», кварталы 1 - 13, 15 - 44, 46 - 137, часть квартала 14</w:t>
            </w:r>
          </w:p>
        </w:tc>
        <w:tc>
          <w:tcPr>
            <w:tcW w:w="1734" w:type="dxa"/>
            <w:vAlign w:val="center"/>
          </w:tcPr>
          <w:p w:rsidR="003240CE" w:rsidRPr="00694D06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94D06">
              <w:rPr>
                <w:rFonts w:ascii="PT Astra Serif" w:hAnsi="PT Astra Serif"/>
                <w:sz w:val="26"/>
                <w:szCs w:val="26"/>
              </w:rPr>
              <w:t>21325</w:t>
            </w:r>
          </w:p>
        </w:tc>
      </w:tr>
      <w:tr w:rsidR="003240CE" w:rsidRPr="00694D06" w:rsidTr="003240CE">
        <w:tc>
          <w:tcPr>
            <w:tcW w:w="426" w:type="dxa"/>
            <w:vMerge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211" w:type="dxa"/>
            <w:vAlign w:val="center"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694D06">
              <w:rPr>
                <w:rFonts w:ascii="PT Astra Serif" w:hAnsi="PT Astra Serif"/>
                <w:sz w:val="26"/>
                <w:szCs w:val="26"/>
              </w:rPr>
              <w:t>урочище</w:t>
            </w:r>
            <w:proofErr w:type="gramEnd"/>
            <w:r w:rsidRPr="00694D06">
              <w:rPr>
                <w:rFonts w:ascii="PT Astra Serif" w:hAnsi="PT Astra Serif"/>
                <w:sz w:val="26"/>
                <w:szCs w:val="26"/>
              </w:rPr>
              <w:t xml:space="preserve"> «Александровское», кварталы 1 - 27, 29 - 67, 70 - 82, 84, 86, 87, 90 - 93, 95, 97 - 117, 120 - 141, 143 - 149, 152 - 159, части кварталов 28, 68, 69, 83, 85, 88, 89, 94, 96, 118, 119, 142, 150, 151</w:t>
            </w:r>
          </w:p>
        </w:tc>
        <w:tc>
          <w:tcPr>
            <w:tcW w:w="1734" w:type="dxa"/>
            <w:vAlign w:val="center"/>
          </w:tcPr>
          <w:p w:rsidR="003240CE" w:rsidRPr="00694D06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94D06">
              <w:rPr>
                <w:rFonts w:ascii="PT Astra Serif" w:hAnsi="PT Astra Serif"/>
                <w:sz w:val="26"/>
                <w:szCs w:val="26"/>
              </w:rPr>
              <w:t>36560</w:t>
            </w:r>
          </w:p>
        </w:tc>
      </w:tr>
      <w:tr w:rsidR="003240CE" w:rsidRPr="00694D06" w:rsidTr="003240CE">
        <w:tc>
          <w:tcPr>
            <w:tcW w:w="426" w:type="dxa"/>
            <w:vMerge w:val="restart"/>
            <w:vAlign w:val="center"/>
          </w:tcPr>
          <w:p w:rsidR="003240CE" w:rsidRPr="00694D06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94D06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2268" w:type="dxa"/>
            <w:vMerge w:val="restart"/>
            <w:vAlign w:val="center"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694D06">
              <w:rPr>
                <w:rFonts w:ascii="PT Astra Serif" w:hAnsi="PT Astra Serif"/>
                <w:sz w:val="26"/>
                <w:szCs w:val="26"/>
              </w:rPr>
              <w:t>Северо-Алтайское</w:t>
            </w:r>
          </w:p>
        </w:tc>
        <w:tc>
          <w:tcPr>
            <w:tcW w:w="5211" w:type="dxa"/>
            <w:vAlign w:val="center"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694D06">
              <w:rPr>
                <w:rFonts w:ascii="PT Astra Serif" w:hAnsi="PT Astra Serif"/>
                <w:sz w:val="26"/>
                <w:szCs w:val="26"/>
              </w:rPr>
              <w:t>Всего</w:t>
            </w:r>
          </w:p>
        </w:tc>
        <w:tc>
          <w:tcPr>
            <w:tcW w:w="1734" w:type="dxa"/>
            <w:vAlign w:val="center"/>
          </w:tcPr>
          <w:p w:rsidR="003240CE" w:rsidRPr="00694D06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94D06">
              <w:rPr>
                <w:rFonts w:ascii="PT Astra Serif" w:hAnsi="PT Astra Serif"/>
                <w:sz w:val="26"/>
                <w:szCs w:val="26"/>
              </w:rPr>
              <w:t>71534</w:t>
            </w:r>
          </w:p>
        </w:tc>
      </w:tr>
      <w:tr w:rsidR="003240CE" w:rsidRPr="00694D06" w:rsidTr="003240CE">
        <w:tc>
          <w:tcPr>
            <w:tcW w:w="426" w:type="dxa"/>
            <w:vMerge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211" w:type="dxa"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694D06">
              <w:rPr>
                <w:rFonts w:ascii="PT Astra Serif" w:hAnsi="PT Astra Serif"/>
                <w:sz w:val="26"/>
                <w:szCs w:val="26"/>
              </w:rPr>
              <w:t>в</w:t>
            </w:r>
            <w:proofErr w:type="gramEnd"/>
            <w:r w:rsidRPr="00694D06">
              <w:rPr>
                <w:rFonts w:ascii="PT Astra Serif" w:hAnsi="PT Astra Serif"/>
                <w:sz w:val="26"/>
                <w:szCs w:val="26"/>
              </w:rPr>
              <w:t xml:space="preserve"> том числе:</w:t>
            </w:r>
          </w:p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694D06">
              <w:rPr>
                <w:rFonts w:ascii="PT Astra Serif" w:hAnsi="PT Astra Serif"/>
                <w:sz w:val="26"/>
                <w:szCs w:val="26"/>
              </w:rPr>
              <w:t>урочище</w:t>
            </w:r>
            <w:proofErr w:type="gramEnd"/>
            <w:r w:rsidRPr="00694D06">
              <w:rPr>
                <w:rFonts w:ascii="PT Astra Serif" w:hAnsi="PT Astra Serif"/>
                <w:sz w:val="26"/>
                <w:szCs w:val="26"/>
              </w:rPr>
              <w:t xml:space="preserve"> «Северо-Алтайское», кварталы 1, 2, 4 - 121, часть квартала 3</w:t>
            </w:r>
          </w:p>
        </w:tc>
        <w:tc>
          <w:tcPr>
            <w:tcW w:w="1734" w:type="dxa"/>
            <w:vAlign w:val="center"/>
          </w:tcPr>
          <w:p w:rsidR="003240CE" w:rsidRPr="00694D06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94D06">
              <w:rPr>
                <w:rFonts w:ascii="PT Astra Serif" w:hAnsi="PT Astra Serif"/>
                <w:sz w:val="26"/>
                <w:szCs w:val="26"/>
              </w:rPr>
              <w:t>26580</w:t>
            </w:r>
          </w:p>
        </w:tc>
      </w:tr>
      <w:tr w:rsidR="003240CE" w:rsidRPr="00694D06" w:rsidTr="003240CE">
        <w:tc>
          <w:tcPr>
            <w:tcW w:w="426" w:type="dxa"/>
            <w:vMerge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211" w:type="dxa"/>
            <w:vAlign w:val="center"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694D06">
              <w:rPr>
                <w:rFonts w:ascii="PT Astra Serif" w:hAnsi="PT Astra Serif"/>
                <w:sz w:val="26"/>
                <w:szCs w:val="26"/>
              </w:rPr>
              <w:t>урочище</w:t>
            </w:r>
            <w:proofErr w:type="gramEnd"/>
            <w:r w:rsidRPr="00694D06">
              <w:rPr>
                <w:rFonts w:ascii="PT Astra Serif" w:hAnsi="PT Astra Serif"/>
                <w:sz w:val="26"/>
                <w:szCs w:val="26"/>
              </w:rPr>
              <w:t xml:space="preserve"> «</w:t>
            </w:r>
            <w:proofErr w:type="spellStart"/>
            <w:r w:rsidRPr="00694D06">
              <w:rPr>
                <w:rFonts w:ascii="PT Astra Serif" w:hAnsi="PT Astra Serif"/>
                <w:sz w:val="26"/>
                <w:szCs w:val="26"/>
              </w:rPr>
              <w:t>Турунтаевское</w:t>
            </w:r>
            <w:proofErr w:type="spellEnd"/>
            <w:r w:rsidRPr="00694D06">
              <w:rPr>
                <w:rFonts w:ascii="PT Astra Serif" w:hAnsi="PT Astra Serif"/>
                <w:sz w:val="26"/>
                <w:szCs w:val="26"/>
              </w:rPr>
              <w:t>», кварталы 1 - 51, 53 - 81, 83 - 88, 91, 93, 95, 96, 99 - 103, 105 - 109, 111, 112, 115 - 252, части кварталов 52, 82, 89, 90, 92, 94, 97, 98, 104, 110, 113, 114</w:t>
            </w:r>
          </w:p>
        </w:tc>
        <w:tc>
          <w:tcPr>
            <w:tcW w:w="1734" w:type="dxa"/>
            <w:vAlign w:val="center"/>
          </w:tcPr>
          <w:p w:rsidR="003240CE" w:rsidRPr="00694D06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94D06">
              <w:rPr>
                <w:rFonts w:ascii="PT Astra Serif" w:hAnsi="PT Astra Serif"/>
                <w:sz w:val="26"/>
                <w:szCs w:val="26"/>
              </w:rPr>
              <w:t>44954</w:t>
            </w:r>
          </w:p>
        </w:tc>
      </w:tr>
      <w:tr w:rsidR="003240CE" w:rsidRPr="00694D06" w:rsidTr="003240CE">
        <w:tc>
          <w:tcPr>
            <w:tcW w:w="426" w:type="dxa"/>
            <w:vMerge w:val="restart"/>
            <w:vAlign w:val="center"/>
          </w:tcPr>
          <w:p w:rsidR="003240CE" w:rsidRPr="00694D06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94D06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2268" w:type="dxa"/>
            <w:vMerge w:val="restart"/>
            <w:vAlign w:val="center"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694D06">
              <w:rPr>
                <w:rFonts w:ascii="PT Astra Serif" w:hAnsi="PT Astra Serif"/>
                <w:sz w:val="26"/>
                <w:szCs w:val="26"/>
              </w:rPr>
              <w:t>Корниловское</w:t>
            </w:r>
            <w:proofErr w:type="spellEnd"/>
          </w:p>
        </w:tc>
        <w:tc>
          <w:tcPr>
            <w:tcW w:w="5211" w:type="dxa"/>
            <w:vAlign w:val="center"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694D06">
              <w:rPr>
                <w:rFonts w:ascii="PT Astra Serif" w:hAnsi="PT Astra Serif"/>
                <w:sz w:val="26"/>
                <w:szCs w:val="26"/>
              </w:rPr>
              <w:t>Всего</w:t>
            </w:r>
          </w:p>
        </w:tc>
        <w:tc>
          <w:tcPr>
            <w:tcW w:w="1734" w:type="dxa"/>
            <w:vAlign w:val="center"/>
          </w:tcPr>
          <w:p w:rsidR="003240CE" w:rsidRPr="00694D06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94D06">
              <w:rPr>
                <w:rFonts w:ascii="PT Astra Serif" w:hAnsi="PT Astra Serif"/>
                <w:sz w:val="26"/>
                <w:szCs w:val="26"/>
              </w:rPr>
              <w:t>52597</w:t>
            </w:r>
          </w:p>
        </w:tc>
      </w:tr>
      <w:tr w:rsidR="003240CE" w:rsidRPr="00694D06" w:rsidTr="003240CE">
        <w:tc>
          <w:tcPr>
            <w:tcW w:w="426" w:type="dxa"/>
            <w:vMerge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211" w:type="dxa"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694D06">
              <w:rPr>
                <w:rFonts w:ascii="PT Astra Serif" w:hAnsi="PT Astra Serif"/>
                <w:sz w:val="26"/>
                <w:szCs w:val="26"/>
              </w:rPr>
              <w:t>в</w:t>
            </w:r>
            <w:proofErr w:type="gramEnd"/>
            <w:r w:rsidRPr="00694D06">
              <w:rPr>
                <w:rFonts w:ascii="PT Astra Serif" w:hAnsi="PT Astra Serif"/>
                <w:sz w:val="26"/>
                <w:szCs w:val="26"/>
              </w:rPr>
              <w:t xml:space="preserve"> том числе:</w:t>
            </w:r>
          </w:p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694D06">
              <w:rPr>
                <w:rFonts w:ascii="PT Astra Serif" w:hAnsi="PT Astra Serif"/>
                <w:sz w:val="26"/>
                <w:szCs w:val="26"/>
              </w:rPr>
              <w:t>урочище</w:t>
            </w:r>
            <w:proofErr w:type="gramEnd"/>
            <w:r w:rsidRPr="00694D06">
              <w:rPr>
                <w:rFonts w:ascii="PT Astra Serif" w:hAnsi="PT Astra Serif"/>
                <w:sz w:val="26"/>
                <w:szCs w:val="26"/>
              </w:rPr>
              <w:t xml:space="preserve"> «</w:t>
            </w:r>
            <w:proofErr w:type="spellStart"/>
            <w:r w:rsidRPr="00694D06">
              <w:rPr>
                <w:rFonts w:ascii="PT Astra Serif" w:hAnsi="PT Astra Serif"/>
                <w:sz w:val="26"/>
                <w:szCs w:val="26"/>
              </w:rPr>
              <w:t>Корниловское</w:t>
            </w:r>
            <w:proofErr w:type="spellEnd"/>
            <w:r w:rsidRPr="00694D06">
              <w:rPr>
                <w:rFonts w:ascii="PT Astra Serif" w:hAnsi="PT Astra Serif"/>
                <w:sz w:val="26"/>
                <w:szCs w:val="26"/>
              </w:rPr>
              <w:t xml:space="preserve"> сельское», кварталы 13, 23 - 27, 34 - 62, 65, 66, 68 - 74, 76 - 81, 83 - 86, 90 - 92, 94, части кварталов 12, 18, 19, 21, 22, 28, 29, 31, 32, 75, 82</w:t>
            </w:r>
          </w:p>
        </w:tc>
        <w:tc>
          <w:tcPr>
            <w:tcW w:w="1734" w:type="dxa"/>
            <w:vAlign w:val="center"/>
          </w:tcPr>
          <w:p w:rsidR="003240CE" w:rsidRPr="00694D06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94D06">
              <w:rPr>
                <w:rFonts w:ascii="PT Astra Serif" w:hAnsi="PT Astra Serif"/>
                <w:sz w:val="26"/>
                <w:szCs w:val="26"/>
              </w:rPr>
              <w:t>13431</w:t>
            </w:r>
          </w:p>
        </w:tc>
      </w:tr>
      <w:tr w:rsidR="003240CE" w:rsidRPr="00694D06" w:rsidTr="003240CE">
        <w:tc>
          <w:tcPr>
            <w:tcW w:w="426" w:type="dxa"/>
            <w:vMerge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211" w:type="dxa"/>
            <w:vAlign w:val="center"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694D06">
              <w:rPr>
                <w:rFonts w:ascii="PT Astra Serif" w:hAnsi="PT Astra Serif"/>
                <w:sz w:val="26"/>
                <w:szCs w:val="26"/>
              </w:rPr>
              <w:t>Урочище «Томское», кварталы 1 - 9, 14 - 20, 24 - 30, 35 - 39, 45 - 48, 55 - 57, 62, части кварталов 11, 12, 13, 23</w:t>
            </w:r>
          </w:p>
        </w:tc>
        <w:tc>
          <w:tcPr>
            <w:tcW w:w="1734" w:type="dxa"/>
            <w:vAlign w:val="center"/>
          </w:tcPr>
          <w:p w:rsidR="003240CE" w:rsidRPr="00694D06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94D06">
              <w:rPr>
                <w:rFonts w:ascii="PT Astra Serif" w:hAnsi="PT Astra Serif"/>
                <w:sz w:val="26"/>
                <w:szCs w:val="26"/>
              </w:rPr>
              <w:t>4170</w:t>
            </w:r>
          </w:p>
        </w:tc>
      </w:tr>
      <w:tr w:rsidR="003240CE" w:rsidRPr="00694D06" w:rsidTr="003240CE">
        <w:tc>
          <w:tcPr>
            <w:tcW w:w="426" w:type="dxa"/>
            <w:vMerge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211" w:type="dxa"/>
            <w:vAlign w:val="center"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694D06">
              <w:rPr>
                <w:rFonts w:ascii="PT Astra Serif" w:hAnsi="PT Astra Serif"/>
                <w:sz w:val="26"/>
                <w:szCs w:val="26"/>
              </w:rPr>
              <w:t>урочище</w:t>
            </w:r>
            <w:proofErr w:type="gramEnd"/>
            <w:r w:rsidRPr="00694D06">
              <w:rPr>
                <w:rFonts w:ascii="PT Astra Serif" w:hAnsi="PT Astra Serif"/>
                <w:sz w:val="26"/>
                <w:szCs w:val="26"/>
              </w:rPr>
              <w:t xml:space="preserve"> «</w:t>
            </w:r>
            <w:proofErr w:type="spellStart"/>
            <w:r w:rsidRPr="00694D06">
              <w:rPr>
                <w:rFonts w:ascii="PT Astra Serif" w:hAnsi="PT Astra Serif"/>
                <w:sz w:val="26"/>
                <w:szCs w:val="26"/>
              </w:rPr>
              <w:t>Корниловское</w:t>
            </w:r>
            <w:proofErr w:type="spellEnd"/>
            <w:r w:rsidRPr="00694D06">
              <w:rPr>
                <w:rFonts w:ascii="PT Astra Serif" w:hAnsi="PT Astra Serif"/>
                <w:sz w:val="26"/>
                <w:szCs w:val="26"/>
              </w:rPr>
              <w:t>», кварталы 3 - 5, части кварталов 1, 2, 6</w:t>
            </w:r>
          </w:p>
        </w:tc>
        <w:tc>
          <w:tcPr>
            <w:tcW w:w="1734" w:type="dxa"/>
            <w:vAlign w:val="center"/>
          </w:tcPr>
          <w:p w:rsidR="003240CE" w:rsidRPr="00694D06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94D06">
              <w:rPr>
                <w:rFonts w:ascii="PT Astra Serif" w:hAnsi="PT Astra Serif"/>
                <w:sz w:val="26"/>
                <w:szCs w:val="26"/>
              </w:rPr>
              <w:t>621</w:t>
            </w:r>
          </w:p>
        </w:tc>
      </w:tr>
      <w:tr w:rsidR="003240CE" w:rsidRPr="00694D06" w:rsidTr="003240CE">
        <w:tc>
          <w:tcPr>
            <w:tcW w:w="426" w:type="dxa"/>
            <w:vMerge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211" w:type="dxa"/>
            <w:vAlign w:val="center"/>
          </w:tcPr>
          <w:p w:rsidR="003240CE" w:rsidRPr="00694D06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694D06">
              <w:rPr>
                <w:rFonts w:ascii="PT Astra Serif" w:hAnsi="PT Astra Serif"/>
                <w:sz w:val="26"/>
                <w:szCs w:val="26"/>
              </w:rPr>
              <w:t>урочище</w:t>
            </w:r>
            <w:proofErr w:type="gramEnd"/>
            <w:r w:rsidRPr="00694D06">
              <w:rPr>
                <w:rFonts w:ascii="PT Astra Serif" w:hAnsi="PT Astra Serif"/>
                <w:sz w:val="26"/>
                <w:szCs w:val="26"/>
              </w:rPr>
              <w:t xml:space="preserve"> «</w:t>
            </w:r>
            <w:proofErr w:type="spellStart"/>
            <w:r w:rsidRPr="00694D06">
              <w:rPr>
                <w:rFonts w:ascii="PT Astra Serif" w:hAnsi="PT Astra Serif"/>
                <w:sz w:val="26"/>
                <w:szCs w:val="26"/>
              </w:rPr>
              <w:t>Семилуженское</w:t>
            </w:r>
            <w:proofErr w:type="spellEnd"/>
            <w:r w:rsidRPr="00694D06">
              <w:rPr>
                <w:rFonts w:ascii="PT Astra Serif" w:hAnsi="PT Astra Serif"/>
                <w:sz w:val="26"/>
                <w:szCs w:val="26"/>
              </w:rPr>
              <w:t>», кварталы 3, 8, 11 - 26, 28 - 34, 36 - 39, 41 - 52, 56 - 84, 86 - 93, 95 - 142, части кварталов 1, 2, 4 - 7, 9, 27, 35, 40, 53 - 55, 85, 94</w:t>
            </w:r>
          </w:p>
        </w:tc>
        <w:tc>
          <w:tcPr>
            <w:tcW w:w="1734" w:type="dxa"/>
            <w:vAlign w:val="center"/>
          </w:tcPr>
          <w:p w:rsidR="003240CE" w:rsidRPr="00694D06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94D06">
              <w:rPr>
                <w:rFonts w:ascii="PT Astra Serif" w:hAnsi="PT Astra Serif"/>
                <w:sz w:val="26"/>
                <w:szCs w:val="26"/>
              </w:rPr>
              <w:t>34375</w:t>
            </w:r>
          </w:p>
        </w:tc>
      </w:tr>
      <w:tr w:rsidR="003240CE" w:rsidRPr="00694D06" w:rsidTr="003240CE">
        <w:tc>
          <w:tcPr>
            <w:tcW w:w="7905" w:type="dxa"/>
            <w:gridSpan w:val="3"/>
            <w:vAlign w:val="center"/>
          </w:tcPr>
          <w:p w:rsidR="003240CE" w:rsidRPr="00694D06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94D06">
              <w:rPr>
                <w:rFonts w:ascii="PT Astra Serif" w:hAnsi="PT Astra Serif"/>
                <w:sz w:val="26"/>
                <w:szCs w:val="26"/>
              </w:rPr>
              <w:t>Всего по лесничеству</w:t>
            </w:r>
          </w:p>
        </w:tc>
        <w:tc>
          <w:tcPr>
            <w:tcW w:w="1734" w:type="dxa"/>
            <w:vAlign w:val="center"/>
          </w:tcPr>
          <w:p w:rsidR="003240CE" w:rsidRPr="00694D06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94D06">
              <w:rPr>
                <w:rFonts w:ascii="PT Astra Serif" w:hAnsi="PT Astra Serif"/>
                <w:sz w:val="26"/>
                <w:szCs w:val="26"/>
              </w:rPr>
              <w:t>352722»;</w:t>
            </w:r>
          </w:p>
        </w:tc>
      </w:tr>
    </w:tbl>
    <w:p w:rsidR="003240CE" w:rsidRDefault="003240CE" w:rsidP="003240CE">
      <w:pPr>
        <w:pStyle w:val="ConsPlusNormal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4"/>
        </w:rPr>
      </w:pPr>
      <w:r>
        <w:rPr>
          <w:rFonts w:ascii="PT Astra Serif" w:hAnsi="PT Astra Serif"/>
          <w:sz w:val="28"/>
          <w:szCs w:val="24"/>
        </w:rPr>
        <w:t>Таблицу 3 Регламента изложить в следующей редакции:</w:t>
      </w:r>
    </w:p>
    <w:p w:rsidR="003240CE" w:rsidRDefault="003240CE" w:rsidP="003240CE">
      <w:pPr>
        <w:pStyle w:val="ConsPlusNormal"/>
        <w:tabs>
          <w:tab w:val="left" w:pos="993"/>
        </w:tabs>
        <w:ind w:left="709"/>
        <w:jc w:val="both"/>
        <w:rPr>
          <w:rFonts w:ascii="PT Astra Serif" w:hAnsi="PT Astra Serif"/>
          <w:sz w:val="28"/>
          <w:szCs w:val="24"/>
        </w:rPr>
      </w:pPr>
    </w:p>
    <w:p w:rsidR="003240CE" w:rsidRPr="003240CE" w:rsidRDefault="003240CE" w:rsidP="003240CE">
      <w:pPr>
        <w:pStyle w:val="ConsPlusNormal"/>
        <w:ind w:left="1844"/>
        <w:jc w:val="center"/>
        <w:rPr>
          <w:rFonts w:ascii="PT Astra Serif" w:hAnsi="PT Astra Serif"/>
          <w:sz w:val="28"/>
          <w:szCs w:val="28"/>
        </w:rPr>
      </w:pPr>
      <w:r w:rsidRPr="003240CE">
        <w:rPr>
          <w:rFonts w:ascii="PT Astra Serif" w:hAnsi="PT Astra Serif"/>
          <w:sz w:val="28"/>
          <w:szCs w:val="28"/>
        </w:rPr>
        <w:t>«Распределение лесов по целевому назначению</w:t>
      </w:r>
    </w:p>
    <w:p w:rsidR="003240CE" w:rsidRPr="003240CE" w:rsidRDefault="003240CE" w:rsidP="003240CE">
      <w:pPr>
        <w:pStyle w:val="ConsPlusNormal"/>
        <w:ind w:left="1844"/>
        <w:jc w:val="center"/>
        <w:rPr>
          <w:rFonts w:ascii="PT Astra Serif" w:hAnsi="PT Astra Serif"/>
          <w:sz w:val="28"/>
          <w:szCs w:val="28"/>
        </w:rPr>
      </w:pPr>
      <w:proofErr w:type="gramStart"/>
      <w:r w:rsidRPr="003240CE">
        <w:rPr>
          <w:rFonts w:ascii="PT Astra Serif" w:hAnsi="PT Astra Serif"/>
          <w:sz w:val="28"/>
          <w:szCs w:val="28"/>
        </w:rPr>
        <w:t>и</w:t>
      </w:r>
      <w:proofErr w:type="gramEnd"/>
      <w:r w:rsidRPr="003240CE">
        <w:rPr>
          <w:rFonts w:ascii="PT Astra Serif" w:hAnsi="PT Astra Serif"/>
          <w:sz w:val="28"/>
          <w:szCs w:val="28"/>
        </w:rPr>
        <w:t xml:space="preserve"> категориям защитных лесов</w:t>
      </w:r>
    </w:p>
    <w:p w:rsidR="003240CE" w:rsidRPr="003240CE" w:rsidRDefault="003240CE" w:rsidP="003240CE">
      <w:pPr>
        <w:pStyle w:val="ConsPlusNormal"/>
        <w:ind w:left="1844"/>
        <w:jc w:val="both"/>
        <w:rPr>
          <w:rFonts w:ascii="PT Astra Serif" w:hAnsi="PT Astra Serif"/>
          <w:sz w:val="28"/>
          <w:szCs w:val="28"/>
        </w:rPr>
      </w:pPr>
    </w:p>
    <w:tbl>
      <w:tblPr>
        <w:tblW w:w="9781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27"/>
        <w:gridCol w:w="1843"/>
        <w:gridCol w:w="2409"/>
        <w:gridCol w:w="1276"/>
        <w:gridCol w:w="2126"/>
      </w:tblGrid>
      <w:tr w:rsidR="003240CE" w:rsidRPr="003240CE" w:rsidTr="003240CE">
        <w:trPr>
          <w:trHeight w:val="214"/>
        </w:trPr>
        <w:tc>
          <w:tcPr>
            <w:tcW w:w="2127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Целевое назначение лесов</w:t>
            </w:r>
          </w:p>
        </w:tc>
        <w:tc>
          <w:tcPr>
            <w:tcW w:w="1843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Участковое лесничество</w:t>
            </w:r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Номера кварталов или их частей</w:t>
            </w:r>
          </w:p>
        </w:tc>
        <w:tc>
          <w:tcPr>
            <w:tcW w:w="127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Площадь, га</w:t>
            </w:r>
          </w:p>
        </w:tc>
        <w:tc>
          <w:tcPr>
            <w:tcW w:w="212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Основания деления лесов по целевому назначению</w:t>
            </w: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843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27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212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Всего лесов:</w:t>
            </w:r>
          </w:p>
        </w:tc>
        <w:tc>
          <w:tcPr>
            <w:tcW w:w="1843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27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352722</w:t>
            </w:r>
          </w:p>
        </w:tc>
        <w:tc>
          <w:tcPr>
            <w:tcW w:w="2126" w:type="dxa"/>
            <w:vAlign w:val="center"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Защитные леса, всего:</w:t>
            </w:r>
          </w:p>
        </w:tc>
        <w:tc>
          <w:tcPr>
            <w:tcW w:w="1843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27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27173</w:t>
            </w:r>
          </w:p>
        </w:tc>
        <w:tc>
          <w:tcPr>
            <w:tcW w:w="212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Лесной кодекс</w:t>
            </w: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3240CE">
              <w:rPr>
                <w:rFonts w:ascii="PT Astra Serif" w:hAnsi="PT Astra Serif"/>
                <w:sz w:val="26"/>
                <w:szCs w:val="26"/>
              </w:rPr>
              <w:t>в</w:t>
            </w:r>
            <w:proofErr w:type="gramEnd"/>
            <w:r w:rsidRPr="003240CE">
              <w:rPr>
                <w:rFonts w:ascii="PT Astra Serif" w:hAnsi="PT Astra Serif"/>
                <w:sz w:val="26"/>
                <w:szCs w:val="26"/>
              </w:rPr>
              <w:t xml:space="preserve"> том числе:</w:t>
            </w:r>
          </w:p>
        </w:tc>
        <w:tc>
          <w:tcPr>
            <w:tcW w:w="1843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276" w:type="dxa"/>
            <w:vAlign w:val="center"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Леса, расположенные на особо охраняемых природных территориях</w:t>
            </w:r>
          </w:p>
        </w:tc>
        <w:tc>
          <w:tcPr>
            <w:tcW w:w="1843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27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4712</w:t>
            </w:r>
          </w:p>
        </w:tc>
        <w:tc>
          <w:tcPr>
            <w:tcW w:w="212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Водный кодекс</w:t>
            </w: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Merge w:val="restart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 xml:space="preserve">Леса, расположенные в </w:t>
            </w:r>
            <w:proofErr w:type="spellStart"/>
            <w:r w:rsidRPr="003240CE">
              <w:rPr>
                <w:rFonts w:ascii="PT Astra Serif" w:hAnsi="PT Astra Serif"/>
                <w:sz w:val="26"/>
                <w:szCs w:val="26"/>
              </w:rPr>
              <w:t>водоохранных</w:t>
            </w:r>
            <w:proofErr w:type="spellEnd"/>
            <w:r w:rsidRPr="003240CE">
              <w:rPr>
                <w:rFonts w:ascii="PT Astra Serif" w:hAnsi="PT Astra Serif"/>
                <w:sz w:val="26"/>
                <w:szCs w:val="26"/>
              </w:rPr>
              <w:t xml:space="preserve"> зонах</w:t>
            </w:r>
          </w:p>
        </w:tc>
        <w:tc>
          <w:tcPr>
            <w:tcW w:w="1843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240CE">
              <w:rPr>
                <w:rFonts w:ascii="PT Astra Serif" w:hAnsi="PT Astra Serif"/>
                <w:sz w:val="26"/>
                <w:szCs w:val="26"/>
              </w:rPr>
              <w:t>Егоровское</w:t>
            </w:r>
            <w:proofErr w:type="spellEnd"/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Урочище «</w:t>
            </w:r>
            <w:proofErr w:type="spellStart"/>
            <w:r w:rsidRPr="003240CE">
              <w:rPr>
                <w:rFonts w:ascii="PT Astra Serif" w:hAnsi="PT Astra Serif"/>
                <w:sz w:val="26"/>
                <w:szCs w:val="26"/>
              </w:rPr>
              <w:t>Егоровское</w:t>
            </w:r>
            <w:proofErr w:type="spellEnd"/>
            <w:r w:rsidRPr="003240CE">
              <w:rPr>
                <w:rFonts w:ascii="PT Astra Serif" w:hAnsi="PT Astra Serif"/>
                <w:sz w:val="26"/>
                <w:szCs w:val="26"/>
              </w:rPr>
              <w:t xml:space="preserve">», части кварталов 4, 5, 9 - 13, 19, 21, 22, 32, 35 </w:t>
            </w:r>
            <w:r w:rsidRPr="003240CE">
              <w:rPr>
                <w:rFonts w:ascii="PT Astra Serif" w:hAnsi="PT Astra Serif"/>
                <w:sz w:val="26"/>
                <w:szCs w:val="26"/>
              </w:rPr>
              <w:lastRenderedPageBreak/>
              <w:t>- 39, 44, 49 - 53, 60 - 62, 74, 84, 85, 102 - 104, 112, 119, 134, 135, 171</w:t>
            </w:r>
          </w:p>
        </w:tc>
        <w:tc>
          <w:tcPr>
            <w:tcW w:w="1276" w:type="dxa"/>
            <w:vMerge w:val="restart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lastRenderedPageBreak/>
              <w:t>4712</w:t>
            </w:r>
          </w:p>
        </w:tc>
        <w:tc>
          <w:tcPr>
            <w:tcW w:w="212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240CE">
              <w:rPr>
                <w:rFonts w:ascii="PT Astra Serif" w:hAnsi="PT Astra Serif"/>
                <w:sz w:val="26"/>
                <w:szCs w:val="26"/>
              </w:rPr>
              <w:t>Прикульское</w:t>
            </w:r>
            <w:proofErr w:type="spellEnd"/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Урочище «</w:t>
            </w:r>
            <w:proofErr w:type="spellStart"/>
            <w:r w:rsidRPr="003240CE">
              <w:rPr>
                <w:rFonts w:ascii="PT Astra Serif" w:hAnsi="PT Astra Serif"/>
                <w:sz w:val="26"/>
                <w:szCs w:val="26"/>
              </w:rPr>
              <w:t>Прикульское</w:t>
            </w:r>
            <w:proofErr w:type="spellEnd"/>
            <w:r w:rsidRPr="003240CE">
              <w:rPr>
                <w:rFonts w:ascii="PT Astra Serif" w:hAnsi="PT Astra Serif"/>
                <w:sz w:val="26"/>
                <w:szCs w:val="26"/>
              </w:rPr>
              <w:t>», части кварталов 2 - 7, 9 - 18, 25, 26, 35, 37 - 39, 41 - 44, 47 - 51, 56 - 68, 70 - 74, 76 - 90, 92, 93, 95, 100, 101, 110 - 112, 119 - 123, 129, 130, 134 - 137</w:t>
            </w:r>
          </w:p>
        </w:tc>
        <w:tc>
          <w:tcPr>
            <w:tcW w:w="1276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Северо-Алтайское</w:t>
            </w:r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Урочище «Северо-Алтайское», части кварталов 1 - 10, 12 - 18, 20, 21, 23 - 25, 28 - 36, 38 - 40, 45, 48, 49, 52 - 55, 57 - 68, 73 - 75, 77 - 83, 87 - 93, 96 - 114, 118 - 120</w:t>
            </w:r>
          </w:p>
        </w:tc>
        <w:tc>
          <w:tcPr>
            <w:tcW w:w="1276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Леса, выполняющие функции защиты природных и иных объектов, всего</w:t>
            </w:r>
          </w:p>
        </w:tc>
        <w:tc>
          <w:tcPr>
            <w:tcW w:w="1843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27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14924</w:t>
            </w:r>
          </w:p>
        </w:tc>
        <w:tc>
          <w:tcPr>
            <w:tcW w:w="212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Лесной кодекс</w:t>
            </w: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3240CE">
              <w:rPr>
                <w:rFonts w:ascii="PT Astra Serif" w:hAnsi="PT Astra Serif"/>
                <w:sz w:val="26"/>
                <w:szCs w:val="26"/>
              </w:rPr>
              <w:t>в</w:t>
            </w:r>
            <w:proofErr w:type="gramEnd"/>
            <w:r w:rsidRPr="003240CE">
              <w:rPr>
                <w:rFonts w:ascii="PT Astra Serif" w:hAnsi="PT Astra Serif"/>
                <w:sz w:val="26"/>
                <w:szCs w:val="26"/>
              </w:rPr>
              <w:t xml:space="preserve"> том числе:</w:t>
            </w:r>
          </w:p>
        </w:tc>
        <w:tc>
          <w:tcPr>
            <w:tcW w:w="1843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27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12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Леса, расположенные в первом и втором поясах зон санитарной охраны источников питьевого и хозяйственно-бытового водоснабжения</w:t>
            </w:r>
          </w:p>
        </w:tc>
        <w:tc>
          <w:tcPr>
            <w:tcW w:w="1843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27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12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Merge w:val="restart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 xml:space="preserve">Леса, расположенные в </w:t>
            </w:r>
            <w:r w:rsidRPr="003240CE">
              <w:rPr>
                <w:rFonts w:ascii="PT Astra Serif" w:hAnsi="PT Astra Serif"/>
                <w:sz w:val="26"/>
                <w:szCs w:val="26"/>
              </w:rPr>
              <w:lastRenderedPageBreak/>
              <w:t>защитных полосах лесов</w:t>
            </w:r>
          </w:p>
        </w:tc>
        <w:tc>
          <w:tcPr>
            <w:tcW w:w="1843" w:type="dxa"/>
            <w:vMerge w:val="restart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240CE">
              <w:rPr>
                <w:rFonts w:ascii="PT Astra Serif" w:hAnsi="PT Astra Serif"/>
                <w:sz w:val="26"/>
                <w:szCs w:val="26"/>
              </w:rPr>
              <w:lastRenderedPageBreak/>
              <w:t>Прикульское</w:t>
            </w:r>
            <w:proofErr w:type="spellEnd"/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Урочище «</w:t>
            </w:r>
            <w:proofErr w:type="spellStart"/>
            <w:r w:rsidRPr="003240CE">
              <w:rPr>
                <w:rFonts w:ascii="PT Astra Serif" w:hAnsi="PT Astra Serif"/>
                <w:sz w:val="26"/>
                <w:szCs w:val="26"/>
              </w:rPr>
              <w:t>Прикульское</w:t>
            </w:r>
            <w:proofErr w:type="spellEnd"/>
            <w:r w:rsidRPr="003240CE">
              <w:rPr>
                <w:rFonts w:ascii="PT Astra Serif" w:hAnsi="PT Astra Serif"/>
                <w:sz w:val="26"/>
                <w:szCs w:val="26"/>
              </w:rPr>
              <w:t xml:space="preserve">», </w:t>
            </w:r>
            <w:r w:rsidRPr="003240CE">
              <w:rPr>
                <w:rFonts w:ascii="PT Astra Serif" w:hAnsi="PT Astra Serif"/>
                <w:sz w:val="26"/>
                <w:szCs w:val="26"/>
              </w:rPr>
              <w:lastRenderedPageBreak/>
              <w:t>квартал 102, части кварталов 6, 9 - 18, 25, 26, 101, 103, 114, 122, 123, 130, 135 - 137</w:t>
            </w:r>
          </w:p>
        </w:tc>
        <w:tc>
          <w:tcPr>
            <w:tcW w:w="1276" w:type="dxa"/>
            <w:vMerge w:val="restart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lastRenderedPageBreak/>
              <w:t>8893</w:t>
            </w:r>
          </w:p>
        </w:tc>
        <w:tc>
          <w:tcPr>
            <w:tcW w:w="2126" w:type="dxa"/>
            <w:vMerge w:val="restart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 xml:space="preserve">Решение Томского </w:t>
            </w:r>
            <w:r w:rsidRPr="003240CE">
              <w:rPr>
                <w:rFonts w:ascii="PT Astra Serif" w:hAnsi="PT Astra Serif"/>
                <w:sz w:val="26"/>
                <w:szCs w:val="26"/>
              </w:rPr>
              <w:lastRenderedPageBreak/>
              <w:t>облисполкома от 06.02.47 № 24</w:t>
            </w:r>
          </w:p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Распоряжение СМ РСФСР от 18.07.59 № 4292-р</w:t>
            </w:r>
          </w:p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Постановление СМ СССР от 27.01.62 № 83</w:t>
            </w:r>
          </w:p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Решение Томского облисполкома от 29.05.74 № 40-з</w:t>
            </w: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Урочище «Александровское», кварталы 13, 17 - 24, 45, 66, 70, 95, 104, 107, 122 - 124, 145 - 147, части кварталов 85, 88, 89, 96, 119, 142</w:t>
            </w:r>
          </w:p>
        </w:tc>
        <w:tc>
          <w:tcPr>
            <w:tcW w:w="1276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240CE">
              <w:rPr>
                <w:rFonts w:ascii="PT Astra Serif" w:hAnsi="PT Astra Serif"/>
                <w:sz w:val="26"/>
                <w:szCs w:val="26"/>
              </w:rPr>
              <w:t>Корниловское</w:t>
            </w:r>
            <w:proofErr w:type="spellEnd"/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Урочище «</w:t>
            </w:r>
            <w:proofErr w:type="spellStart"/>
            <w:r w:rsidRPr="003240CE">
              <w:rPr>
                <w:rFonts w:ascii="PT Astra Serif" w:hAnsi="PT Astra Serif"/>
                <w:sz w:val="26"/>
                <w:szCs w:val="26"/>
              </w:rPr>
              <w:t>Корниловское</w:t>
            </w:r>
            <w:proofErr w:type="spellEnd"/>
            <w:r w:rsidRPr="003240CE">
              <w:rPr>
                <w:rFonts w:ascii="PT Astra Serif" w:hAnsi="PT Astra Serif"/>
                <w:sz w:val="26"/>
                <w:szCs w:val="26"/>
              </w:rPr>
              <w:t xml:space="preserve"> сельское», кварталы 27, 38, 45 - 50, 55, 62, 65, 66, часть квартала 21</w:t>
            </w:r>
          </w:p>
        </w:tc>
        <w:tc>
          <w:tcPr>
            <w:tcW w:w="1276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Урочище «</w:t>
            </w:r>
            <w:proofErr w:type="spellStart"/>
            <w:r w:rsidRPr="003240CE">
              <w:rPr>
                <w:rFonts w:ascii="PT Astra Serif" w:hAnsi="PT Astra Serif"/>
                <w:sz w:val="26"/>
                <w:szCs w:val="26"/>
              </w:rPr>
              <w:t>Семилуженское</w:t>
            </w:r>
            <w:proofErr w:type="spellEnd"/>
            <w:r w:rsidRPr="003240CE">
              <w:rPr>
                <w:rFonts w:ascii="PT Astra Serif" w:hAnsi="PT Astra Serif"/>
                <w:sz w:val="26"/>
                <w:szCs w:val="26"/>
              </w:rPr>
              <w:t>», кварталы 1, 11, 41 - 47, части кварталов 4, 55</w:t>
            </w:r>
          </w:p>
        </w:tc>
        <w:tc>
          <w:tcPr>
            <w:tcW w:w="1276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240CE">
              <w:rPr>
                <w:rFonts w:ascii="PT Astra Serif" w:hAnsi="PT Astra Serif"/>
                <w:sz w:val="26"/>
                <w:szCs w:val="26"/>
              </w:rPr>
              <w:t>Егоровское</w:t>
            </w:r>
            <w:proofErr w:type="spellEnd"/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 xml:space="preserve">Урочище </w:t>
            </w:r>
            <w:r>
              <w:rPr>
                <w:rFonts w:ascii="PT Astra Serif" w:hAnsi="PT Astra Serif"/>
                <w:sz w:val="26"/>
                <w:szCs w:val="26"/>
              </w:rPr>
              <w:t>«</w:t>
            </w:r>
            <w:proofErr w:type="spellStart"/>
            <w:r w:rsidRPr="003240CE">
              <w:rPr>
                <w:rFonts w:ascii="PT Astra Serif" w:hAnsi="PT Astra Serif"/>
                <w:sz w:val="26"/>
                <w:szCs w:val="26"/>
              </w:rPr>
              <w:t>Наумовское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>»</w:t>
            </w:r>
            <w:r w:rsidRPr="003240CE">
              <w:rPr>
                <w:rFonts w:ascii="PT Astra Serif" w:hAnsi="PT Astra Serif"/>
                <w:sz w:val="26"/>
                <w:szCs w:val="26"/>
              </w:rPr>
              <w:t>, квартал 89, часть квартала 113</w:t>
            </w:r>
          </w:p>
        </w:tc>
        <w:tc>
          <w:tcPr>
            <w:tcW w:w="1276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 xml:space="preserve">Урочище </w:t>
            </w:r>
            <w:r>
              <w:rPr>
                <w:rFonts w:ascii="PT Astra Serif" w:hAnsi="PT Astra Serif"/>
                <w:sz w:val="26"/>
                <w:szCs w:val="26"/>
              </w:rPr>
              <w:t>«</w:t>
            </w:r>
            <w:proofErr w:type="spellStart"/>
            <w:r w:rsidRPr="003240CE">
              <w:rPr>
                <w:rFonts w:ascii="PT Astra Serif" w:hAnsi="PT Astra Serif"/>
                <w:sz w:val="26"/>
                <w:szCs w:val="26"/>
              </w:rPr>
              <w:t>Егоровское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>»</w:t>
            </w:r>
            <w:r w:rsidRPr="003240CE">
              <w:rPr>
                <w:rFonts w:ascii="PT Astra Serif" w:hAnsi="PT Astra Serif"/>
                <w:sz w:val="26"/>
                <w:szCs w:val="26"/>
              </w:rPr>
              <w:t>, квартал 170, части кварталов 137, 138, 141 - 143</w:t>
            </w:r>
          </w:p>
        </w:tc>
        <w:tc>
          <w:tcPr>
            <w:tcW w:w="1276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Северо-Алтайское</w:t>
            </w:r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 xml:space="preserve">Урочище </w:t>
            </w:r>
            <w:r>
              <w:rPr>
                <w:rFonts w:ascii="PT Astra Serif" w:hAnsi="PT Astra Serif"/>
                <w:sz w:val="26"/>
                <w:szCs w:val="26"/>
              </w:rPr>
              <w:t>«</w:t>
            </w:r>
            <w:proofErr w:type="spellStart"/>
            <w:r w:rsidRPr="003240CE">
              <w:rPr>
                <w:rFonts w:ascii="PT Astra Serif" w:hAnsi="PT Astra Serif"/>
                <w:sz w:val="26"/>
                <w:szCs w:val="26"/>
              </w:rPr>
              <w:t>Турунтаевское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>»</w:t>
            </w:r>
            <w:r w:rsidRPr="003240CE">
              <w:rPr>
                <w:rFonts w:ascii="PT Astra Serif" w:hAnsi="PT Astra Serif"/>
                <w:sz w:val="26"/>
                <w:szCs w:val="26"/>
              </w:rPr>
              <w:t>, кварталы 13, 18 - 20, 27 - 32, 63, 70, 103, 105, 107, 120, 122, 147, 148, 155, 158</w:t>
            </w:r>
          </w:p>
        </w:tc>
        <w:tc>
          <w:tcPr>
            <w:tcW w:w="1276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Merge w:val="restart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Леса, расположенные в зеленых зонах</w:t>
            </w:r>
          </w:p>
        </w:tc>
        <w:tc>
          <w:tcPr>
            <w:tcW w:w="1843" w:type="dxa"/>
            <w:vMerge w:val="restart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240CE">
              <w:rPr>
                <w:rFonts w:ascii="PT Astra Serif" w:hAnsi="PT Astra Serif"/>
                <w:sz w:val="26"/>
                <w:szCs w:val="26"/>
              </w:rPr>
              <w:t>Корниловское</w:t>
            </w:r>
            <w:proofErr w:type="spellEnd"/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 xml:space="preserve">Урочище </w:t>
            </w:r>
            <w:r>
              <w:rPr>
                <w:rFonts w:ascii="PT Astra Serif" w:hAnsi="PT Astra Serif"/>
                <w:sz w:val="26"/>
                <w:szCs w:val="26"/>
              </w:rPr>
              <w:t>«</w:t>
            </w:r>
            <w:r w:rsidRPr="003240CE">
              <w:rPr>
                <w:rFonts w:ascii="PT Astra Serif" w:hAnsi="PT Astra Serif"/>
                <w:sz w:val="26"/>
                <w:szCs w:val="26"/>
              </w:rPr>
              <w:t>Томское</w:t>
            </w:r>
            <w:r>
              <w:rPr>
                <w:rFonts w:ascii="PT Astra Serif" w:hAnsi="PT Astra Serif"/>
                <w:sz w:val="26"/>
                <w:szCs w:val="26"/>
              </w:rPr>
              <w:t>»</w:t>
            </w:r>
            <w:r w:rsidRPr="003240CE">
              <w:rPr>
                <w:rFonts w:ascii="PT Astra Serif" w:hAnsi="PT Astra Serif"/>
                <w:sz w:val="26"/>
                <w:szCs w:val="26"/>
              </w:rPr>
              <w:t xml:space="preserve">, кварталы 1 - 9, 11 - </w:t>
            </w:r>
            <w:r w:rsidRPr="003240CE">
              <w:rPr>
                <w:rFonts w:ascii="PT Astra Serif" w:hAnsi="PT Astra Serif"/>
                <w:sz w:val="26"/>
                <w:szCs w:val="26"/>
              </w:rPr>
              <w:lastRenderedPageBreak/>
              <w:t>13, 14 - 20, 23 - 30, 35 - 39, 45 - 48, 55 - 57, 62</w:t>
            </w:r>
          </w:p>
        </w:tc>
        <w:tc>
          <w:tcPr>
            <w:tcW w:w="1276" w:type="dxa"/>
            <w:vMerge w:val="restart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lastRenderedPageBreak/>
              <w:t>6031</w:t>
            </w:r>
          </w:p>
        </w:tc>
        <w:tc>
          <w:tcPr>
            <w:tcW w:w="2126" w:type="dxa"/>
            <w:vMerge w:val="restart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Лесной кодекс</w:t>
            </w:r>
          </w:p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 xml:space="preserve">Распоряжение СМ РСФСР от </w:t>
            </w:r>
            <w:r w:rsidRPr="003240CE">
              <w:rPr>
                <w:rFonts w:ascii="PT Astra Serif" w:hAnsi="PT Astra Serif"/>
                <w:sz w:val="26"/>
                <w:szCs w:val="26"/>
              </w:rPr>
              <w:lastRenderedPageBreak/>
              <w:t xml:space="preserve">07.09.1950 </w:t>
            </w:r>
            <w:r>
              <w:rPr>
                <w:rFonts w:ascii="PT Astra Serif" w:hAnsi="PT Astra Serif"/>
                <w:sz w:val="26"/>
                <w:szCs w:val="26"/>
              </w:rPr>
              <w:t>№</w:t>
            </w:r>
            <w:r w:rsidRPr="003240CE">
              <w:rPr>
                <w:rFonts w:ascii="PT Astra Serif" w:hAnsi="PT Astra Serif"/>
                <w:sz w:val="26"/>
                <w:szCs w:val="26"/>
              </w:rPr>
              <w:t xml:space="preserve"> 14469-р, от 17.06.1954 </w:t>
            </w:r>
            <w:r>
              <w:rPr>
                <w:rFonts w:ascii="PT Astra Serif" w:hAnsi="PT Astra Serif"/>
                <w:sz w:val="26"/>
                <w:szCs w:val="26"/>
              </w:rPr>
              <w:t>№</w:t>
            </w:r>
            <w:r w:rsidRPr="003240CE">
              <w:rPr>
                <w:rFonts w:ascii="PT Astra Serif" w:hAnsi="PT Astra Serif"/>
                <w:sz w:val="26"/>
                <w:szCs w:val="26"/>
              </w:rPr>
              <w:t xml:space="preserve"> 7783-р</w:t>
            </w: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 xml:space="preserve">Урочище </w:t>
            </w:r>
            <w:r>
              <w:rPr>
                <w:rFonts w:ascii="PT Astra Serif" w:hAnsi="PT Astra Serif"/>
                <w:sz w:val="26"/>
                <w:szCs w:val="26"/>
              </w:rPr>
              <w:t>«</w:t>
            </w:r>
            <w:proofErr w:type="spellStart"/>
            <w:r w:rsidRPr="003240CE">
              <w:rPr>
                <w:rFonts w:ascii="PT Astra Serif" w:hAnsi="PT Astra Serif"/>
                <w:sz w:val="26"/>
                <w:szCs w:val="26"/>
              </w:rPr>
              <w:t>Корниловское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>»</w:t>
            </w:r>
            <w:r w:rsidRPr="003240CE">
              <w:rPr>
                <w:rFonts w:ascii="PT Astra Serif" w:hAnsi="PT Astra Serif"/>
                <w:sz w:val="26"/>
                <w:szCs w:val="26"/>
              </w:rPr>
              <w:t>, кварталы 3 - 5, части кварталов 1, 2, 6</w:t>
            </w:r>
          </w:p>
        </w:tc>
        <w:tc>
          <w:tcPr>
            <w:tcW w:w="1276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240CE">
              <w:rPr>
                <w:rFonts w:ascii="PT Astra Serif" w:hAnsi="PT Astra Serif"/>
                <w:sz w:val="26"/>
                <w:szCs w:val="26"/>
              </w:rPr>
              <w:t>Прикульское</w:t>
            </w:r>
            <w:proofErr w:type="spellEnd"/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 xml:space="preserve">Урочище </w:t>
            </w:r>
            <w:r>
              <w:rPr>
                <w:rFonts w:ascii="PT Astra Serif" w:hAnsi="PT Astra Serif"/>
                <w:sz w:val="26"/>
                <w:szCs w:val="26"/>
              </w:rPr>
              <w:t>«</w:t>
            </w:r>
            <w:r w:rsidRPr="003240CE">
              <w:rPr>
                <w:rFonts w:ascii="PT Astra Serif" w:hAnsi="PT Astra Serif"/>
                <w:sz w:val="26"/>
                <w:szCs w:val="26"/>
              </w:rPr>
              <w:t>Александровское</w:t>
            </w:r>
            <w:r>
              <w:rPr>
                <w:rFonts w:ascii="PT Astra Serif" w:hAnsi="PT Astra Serif"/>
                <w:sz w:val="26"/>
                <w:szCs w:val="26"/>
              </w:rPr>
              <w:t>»</w:t>
            </w:r>
            <w:r w:rsidRPr="003240CE">
              <w:rPr>
                <w:rFonts w:ascii="PT Astra Serif" w:hAnsi="PT Astra Serif"/>
                <w:sz w:val="26"/>
                <w:szCs w:val="26"/>
              </w:rPr>
              <w:t xml:space="preserve"> кварталы 97, 100 - 102, часть квартала 94</w:t>
            </w:r>
          </w:p>
        </w:tc>
        <w:tc>
          <w:tcPr>
            <w:tcW w:w="1276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Леса, расположенные в лесопарковых зонах</w:t>
            </w:r>
          </w:p>
        </w:tc>
        <w:tc>
          <w:tcPr>
            <w:tcW w:w="1843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27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12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Горно-санитарные леса</w:t>
            </w:r>
          </w:p>
        </w:tc>
        <w:tc>
          <w:tcPr>
            <w:tcW w:w="1843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27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12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Ценные леса, всего в том числе:</w:t>
            </w:r>
          </w:p>
        </w:tc>
        <w:tc>
          <w:tcPr>
            <w:tcW w:w="1843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27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7537</w:t>
            </w:r>
          </w:p>
        </w:tc>
        <w:tc>
          <w:tcPr>
            <w:tcW w:w="212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Лесной кодекс</w:t>
            </w: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Государственные защитные лесные полосы</w:t>
            </w:r>
          </w:p>
        </w:tc>
        <w:tc>
          <w:tcPr>
            <w:tcW w:w="1843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27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12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Противоэрозионные леса</w:t>
            </w:r>
          </w:p>
        </w:tc>
        <w:tc>
          <w:tcPr>
            <w:tcW w:w="1843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27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12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Пустынные, полупустынные леса</w:t>
            </w:r>
          </w:p>
        </w:tc>
        <w:tc>
          <w:tcPr>
            <w:tcW w:w="1843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27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12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Лесостепные леса</w:t>
            </w:r>
          </w:p>
        </w:tc>
        <w:tc>
          <w:tcPr>
            <w:tcW w:w="1843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27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12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Лесотундровые леса</w:t>
            </w:r>
          </w:p>
        </w:tc>
        <w:tc>
          <w:tcPr>
            <w:tcW w:w="1843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27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12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Горные леса</w:t>
            </w:r>
          </w:p>
        </w:tc>
        <w:tc>
          <w:tcPr>
            <w:tcW w:w="1843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27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12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Леса, имеющие научное или историко-культурное значение</w:t>
            </w:r>
          </w:p>
        </w:tc>
        <w:tc>
          <w:tcPr>
            <w:tcW w:w="1843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27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12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Merge w:val="restart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lastRenderedPageBreak/>
              <w:t>Леса, расположенные в орехово-промысловых зонах</w:t>
            </w:r>
          </w:p>
        </w:tc>
        <w:tc>
          <w:tcPr>
            <w:tcW w:w="1843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240CE">
              <w:rPr>
                <w:rFonts w:ascii="PT Astra Serif" w:hAnsi="PT Astra Serif"/>
                <w:sz w:val="26"/>
                <w:szCs w:val="26"/>
              </w:rPr>
              <w:t>Томско</w:t>
            </w:r>
            <w:proofErr w:type="spellEnd"/>
            <w:r w:rsidRPr="003240CE">
              <w:rPr>
                <w:rFonts w:ascii="PT Astra Serif" w:hAnsi="PT Astra Serif"/>
                <w:sz w:val="26"/>
                <w:szCs w:val="26"/>
              </w:rPr>
              <w:t>-Обское</w:t>
            </w:r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Часть квартала 70</w:t>
            </w:r>
          </w:p>
        </w:tc>
        <w:tc>
          <w:tcPr>
            <w:tcW w:w="1276" w:type="dxa"/>
            <w:vMerge w:val="restart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2751</w:t>
            </w:r>
          </w:p>
        </w:tc>
        <w:tc>
          <w:tcPr>
            <w:tcW w:w="2126" w:type="dxa"/>
            <w:vMerge w:val="restart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Лесной кодекс</w:t>
            </w:r>
          </w:p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 xml:space="preserve">Постановление СМ РСФСР от 10.02.1958 </w:t>
            </w:r>
            <w:r>
              <w:rPr>
                <w:rFonts w:ascii="PT Astra Serif" w:hAnsi="PT Astra Serif"/>
                <w:sz w:val="26"/>
                <w:szCs w:val="26"/>
              </w:rPr>
              <w:t>№</w:t>
            </w:r>
            <w:r w:rsidRPr="003240CE">
              <w:rPr>
                <w:rFonts w:ascii="PT Astra Serif" w:hAnsi="PT Astra Serif"/>
                <w:sz w:val="26"/>
                <w:szCs w:val="26"/>
              </w:rPr>
              <w:t xml:space="preserve"> 116 Постановление СМ РСФСР от 28.08.1968 </w:t>
            </w:r>
            <w:r>
              <w:rPr>
                <w:rFonts w:ascii="PT Astra Serif" w:hAnsi="PT Astra Serif"/>
                <w:sz w:val="26"/>
                <w:szCs w:val="26"/>
              </w:rPr>
              <w:t>№</w:t>
            </w:r>
            <w:r w:rsidRPr="003240CE">
              <w:rPr>
                <w:rFonts w:ascii="PT Astra Serif" w:hAnsi="PT Astra Serif"/>
                <w:sz w:val="26"/>
                <w:szCs w:val="26"/>
              </w:rPr>
              <w:t xml:space="preserve"> 593</w:t>
            </w:r>
          </w:p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 xml:space="preserve">Приказ Федерального агентства от 10.06.2011 </w:t>
            </w:r>
            <w:r>
              <w:rPr>
                <w:rFonts w:ascii="PT Astra Serif" w:hAnsi="PT Astra Serif"/>
                <w:sz w:val="26"/>
                <w:szCs w:val="26"/>
              </w:rPr>
              <w:t>№</w:t>
            </w:r>
            <w:r w:rsidRPr="003240CE">
              <w:rPr>
                <w:rFonts w:ascii="PT Astra Serif" w:hAnsi="PT Astra Serif"/>
                <w:sz w:val="26"/>
                <w:szCs w:val="26"/>
              </w:rPr>
              <w:t xml:space="preserve"> 221</w:t>
            </w: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240CE">
              <w:rPr>
                <w:rFonts w:ascii="PT Astra Serif" w:hAnsi="PT Astra Serif"/>
                <w:sz w:val="26"/>
                <w:szCs w:val="26"/>
              </w:rPr>
              <w:t>Егоровское</w:t>
            </w:r>
            <w:proofErr w:type="spellEnd"/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 xml:space="preserve">Урочище </w:t>
            </w:r>
            <w:r>
              <w:rPr>
                <w:rFonts w:ascii="PT Astra Serif" w:hAnsi="PT Astra Serif"/>
                <w:sz w:val="26"/>
                <w:szCs w:val="26"/>
              </w:rPr>
              <w:t>«</w:t>
            </w:r>
            <w:proofErr w:type="spellStart"/>
            <w:r w:rsidRPr="003240CE">
              <w:rPr>
                <w:rFonts w:ascii="PT Astra Serif" w:hAnsi="PT Astra Serif"/>
                <w:sz w:val="26"/>
                <w:szCs w:val="26"/>
              </w:rPr>
              <w:t>Егоровское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>»</w:t>
            </w:r>
            <w:r w:rsidRPr="003240CE">
              <w:rPr>
                <w:rFonts w:ascii="PT Astra Serif" w:hAnsi="PT Astra Serif"/>
                <w:sz w:val="26"/>
                <w:szCs w:val="26"/>
              </w:rPr>
              <w:t>, части кварталов 2, 13, 14, 26 - 28, 43 - 45, 99, 119, 135, 177 - 179, 182</w:t>
            </w:r>
          </w:p>
        </w:tc>
        <w:tc>
          <w:tcPr>
            <w:tcW w:w="1276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240CE">
              <w:rPr>
                <w:rFonts w:ascii="PT Astra Serif" w:hAnsi="PT Astra Serif"/>
                <w:sz w:val="26"/>
                <w:szCs w:val="26"/>
              </w:rPr>
              <w:t>Прикульское</w:t>
            </w:r>
            <w:proofErr w:type="spellEnd"/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 xml:space="preserve">Урочище </w:t>
            </w:r>
            <w:r>
              <w:rPr>
                <w:rFonts w:ascii="PT Astra Serif" w:hAnsi="PT Astra Serif"/>
                <w:sz w:val="26"/>
                <w:szCs w:val="26"/>
              </w:rPr>
              <w:t>«</w:t>
            </w:r>
            <w:proofErr w:type="spellStart"/>
            <w:r w:rsidRPr="003240CE">
              <w:rPr>
                <w:rFonts w:ascii="PT Astra Serif" w:hAnsi="PT Astra Serif"/>
                <w:sz w:val="26"/>
                <w:szCs w:val="26"/>
              </w:rPr>
              <w:t>Прикульское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>»</w:t>
            </w:r>
            <w:r w:rsidRPr="003240CE">
              <w:rPr>
                <w:rFonts w:ascii="PT Astra Serif" w:hAnsi="PT Astra Serif"/>
                <w:sz w:val="26"/>
                <w:szCs w:val="26"/>
              </w:rPr>
              <w:t>, часть квартала 82</w:t>
            </w:r>
          </w:p>
        </w:tc>
        <w:tc>
          <w:tcPr>
            <w:tcW w:w="1276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Лесные плодовые насаждения</w:t>
            </w:r>
          </w:p>
        </w:tc>
        <w:tc>
          <w:tcPr>
            <w:tcW w:w="1843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27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12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Ленточные боры</w:t>
            </w:r>
          </w:p>
        </w:tc>
        <w:tc>
          <w:tcPr>
            <w:tcW w:w="1843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27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12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Запретные полосы лесов, расположенные вдоль водных объектов</w:t>
            </w:r>
          </w:p>
        </w:tc>
        <w:tc>
          <w:tcPr>
            <w:tcW w:w="1843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240CE">
              <w:rPr>
                <w:rFonts w:ascii="PT Astra Serif" w:hAnsi="PT Astra Serif"/>
                <w:sz w:val="26"/>
                <w:szCs w:val="26"/>
              </w:rPr>
              <w:t>Томско</w:t>
            </w:r>
            <w:proofErr w:type="spellEnd"/>
            <w:r w:rsidRPr="003240CE">
              <w:rPr>
                <w:rFonts w:ascii="PT Astra Serif" w:hAnsi="PT Astra Serif"/>
                <w:sz w:val="26"/>
                <w:szCs w:val="26"/>
              </w:rPr>
              <w:t>-Обское</w:t>
            </w:r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Части кварталов 33 - 35, 45 - 47, 51 - 53, 69, 74</w:t>
            </w:r>
          </w:p>
        </w:tc>
        <w:tc>
          <w:tcPr>
            <w:tcW w:w="127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1199</w:t>
            </w:r>
          </w:p>
        </w:tc>
        <w:tc>
          <w:tcPr>
            <w:tcW w:w="212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Лесной кодекс</w:t>
            </w:r>
          </w:p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 xml:space="preserve">Распоряжение СМ РСФСР от 18.07.1959 </w:t>
            </w:r>
            <w:r>
              <w:rPr>
                <w:rFonts w:ascii="PT Astra Serif" w:hAnsi="PT Astra Serif"/>
                <w:sz w:val="26"/>
                <w:szCs w:val="26"/>
              </w:rPr>
              <w:t>№</w:t>
            </w:r>
            <w:r w:rsidRPr="003240CE">
              <w:rPr>
                <w:rFonts w:ascii="PT Astra Serif" w:hAnsi="PT Astra Serif"/>
                <w:sz w:val="26"/>
                <w:szCs w:val="26"/>
              </w:rPr>
              <w:t xml:space="preserve"> 4292-р</w:t>
            </w:r>
          </w:p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 xml:space="preserve">Решение Томского облисполкома от 28.07.1953 </w:t>
            </w:r>
            <w:r>
              <w:rPr>
                <w:rFonts w:ascii="PT Astra Serif" w:hAnsi="PT Astra Serif"/>
                <w:sz w:val="26"/>
                <w:szCs w:val="26"/>
              </w:rPr>
              <w:t>№</w:t>
            </w:r>
            <w:r w:rsidRPr="003240CE">
              <w:rPr>
                <w:rFonts w:ascii="PT Astra Serif" w:hAnsi="PT Astra Serif"/>
                <w:sz w:val="26"/>
                <w:szCs w:val="26"/>
              </w:rPr>
              <w:t xml:space="preserve"> 378</w:t>
            </w:r>
          </w:p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 xml:space="preserve">Приказ Федерального агентства от 10.06.2011 </w:t>
            </w:r>
            <w:r>
              <w:rPr>
                <w:rFonts w:ascii="PT Astra Serif" w:hAnsi="PT Astra Serif"/>
                <w:sz w:val="26"/>
                <w:szCs w:val="26"/>
              </w:rPr>
              <w:t>№</w:t>
            </w:r>
            <w:r w:rsidRPr="003240CE">
              <w:rPr>
                <w:rFonts w:ascii="PT Astra Serif" w:hAnsi="PT Astra Serif"/>
                <w:sz w:val="26"/>
                <w:szCs w:val="26"/>
              </w:rPr>
              <w:t xml:space="preserve"> 221</w:t>
            </w: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Merge w:val="restart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240CE">
              <w:rPr>
                <w:rFonts w:ascii="PT Astra Serif" w:hAnsi="PT Astra Serif"/>
                <w:sz w:val="26"/>
                <w:szCs w:val="26"/>
              </w:rPr>
              <w:t>Нерестоохранные</w:t>
            </w:r>
            <w:proofErr w:type="spellEnd"/>
            <w:r w:rsidRPr="003240CE">
              <w:rPr>
                <w:rFonts w:ascii="PT Astra Serif" w:hAnsi="PT Astra Serif"/>
                <w:sz w:val="26"/>
                <w:szCs w:val="26"/>
              </w:rPr>
              <w:t xml:space="preserve"> полосы лесов</w:t>
            </w:r>
          </w:p>
        </w:tc>
        <w:tc>
          <w:tcPr>
            <w:tcW w:w="1843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240CE">
              <w:rPr>
                <w:rFonts w:ascii="PT Astra Serif" w:hAnsi="PT Astra Serif"/>
                <w:sz w:val="26"/>
                <w:szCs w:val="26"/>
              </w:rPr>
              <w:t>Томско</w:t>
            </w:r>
            <w:proofErr w:type="spellEnd"/>
            <w:r w:rsidRPr="003240CE">
              <w:rPr>
                <w:rFonts w:ascii="PT Astra Serif" w:hAnsi="PT Astra Serif"/>
                <w:sz w:val="26"/>
                <w:szCs w:val="26"/>
              </w:rPr>
              <w:t>-Обское</w:t>
            </w:r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Кварталы 1, 15, 32; части кварталов 45, 51, 74</w:t>
            </w:r>
          </w:p>
        </w:tc>
        <w:tc>
          <w:tcPr>
            <w:tcW w:w="1276" w:type="dxa"/>
            <w:vMerge w:val="restart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3587</w:t>
            </w:r>
          </w:p>
        </w:tc>
        <w:tc>
          <w:tcPr>
            <w:tcW w:w="2126" w:type="dxa"/>
            <w:vMerge w:val="restart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Лесной кодекс</w:t>
            </w:r>
          </w:p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 xml:space="preserve">Постановление СМ РСФСР от 26.10.1973 </w:t>
            </w:r>
            <w:r>
              <w:rPr>
                <w:rFonts w:ascii="PT Astra Serif" w:hAnsi="PT Astra Serif"/>
                <w:sz w:val="26"/>
                <w:szCs w:val="26"/>
              </w:rPr>
              <w:t>№</w:t>
            </w:r>
            <w:r w:rsidRPr="003240CE">
              <w:rPr>
                <w:rFonts w:ascii="PT Astra Serif" w:hAnsi="PT Astra Serif"/>
                <w:sz w:val="26"/>
                <w:szCs w:val="26"/>
              </w:rPr>
              <w:t xml:space="preserve"> 554</w:t>
            </w:r>
          </w:p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 xml:space="preserve">Приказ Федерального агентства от 10.06.2011 </w:t>
            </w:r>
            <w:r>
              <w:rPr>
                <w:rFonts w:ascii="PT Astra Serif" w:hAnsi="PT Astra Serif"/>
                <w:sz w:val="26"/>
                <w:szCs w:val="26"/>
              </w:rPr>
              <w:t>№</w:t>
            </w:r>
            <w:r w:rsidRPr="003240CE">
              <w:rPr>
                <w:rFonts w:ascii="PT Astra Serif" w:hAnsi="PT Astra Serif"/>
                <w:sz w:val="26"/>
                <w:szCs w:val="26"/>
              </w:rPr>
              <w:t xml:space="preserve"> 221</w:t>
            </w: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Северо-Алтайское</w:t>
            </w:r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 xml:space="preserve">Урочище </w:t>
            </w:r>
            <w:r>
              <w:rPr>
                <w:rFonts w:ascii="PT Astra Serif" w:hAnsi="PT Astra Serif"/>
                <w:sz w:val="26"/>
                <w:szCs w:val="26"/>
              </w:rPr>
              <w:t>«</w:t>
            </w:r>
            <w:proofErr w:type="spellStart"/>
            <w:r w:rsidRPr="003240CE">
              <w:rPr>
                <w:rFonts w:ascii="PT Astra Serif" w:hAnsi="PT Astra Serif"/>
                <w:sz w:val="26"/>
                <w:szCs w:val="26"/>
              </w:rPr>
              <w:t>Турунтаевское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>»</w:t>
            </w:r>
            <w:r w:rsidRPr="003240CE">
              <w:rPr>
                <w:rFonts w:ascii="PT Astra Serif" w:hAnsi="PT Astra Serif"/>
                <w:sz w:val="26"/>
                <w:szCs w:val="26"/>
              </w:rPr>
              <w:t>, кварталы 83, 91, 95 - 96, 101 - 102, 139 - 140, 146, 151, части кварталов 82, 90</w:t>
            </w:r>
          </w:p>
        </w:tc>
        <w:tc>
          <w:tcPr>
            <w:tcW w:w="1276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Городские леса</w:t>
            </w:r>
          </w:p>
        </w:tc>
        <w:tc>
          <w:tcPr>
            <w:tcW w:w="1843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27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12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Merge w:val="restart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Эксплуатационные леса</w:t>
            </w:r>
          </w:p>
        </w:tc>
        <w:tc>
          <w:tcPr>
            <w:tcW w:w="1843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240CE">
              <w:rPr>
                <w:rFonts w:ascii="PT Astra Serif" w:hAnsi="PT Astra Serif"/>
                <w:sz w:val="26"/>
                <w:szCs w:val="26"/>
              </w:rPr>
              <w:t>Томско</w:t>
            </w:r>
            <w:proofErr w:type="spellEnd"/>
            <w:r w:rsidRPr="003240CE">
              <w:rPr>
                <w:rFonts w:ascii="PT Astra Serif" w:hAnsi="PT Astra Serif"/>
                <w:sz w:val="26"/>
                <w:szCs w:val="26"/>
              </w:rPr>
              <w:t>-Обское</w:t>
            </w:r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 xml:space="preserve">Кварталы 2 - 14, 16 - 31, 36 - 44, 48 - 50, 54 - 68, 71 - 73, 75; части кварталов 33 - 35, 46, 47, 52, 53, 69, </w:t>
            </w:r>
            <w:r w:rsidRPr="003240CE">
              <w:rPr>
                <w:rFonts w:ascii="PT Astra Serif" w:hAnsi="PT Astra Serif"/>
                <w:sz w:val="26"/>
                <w:szCs w:val="26"/>
              </w:rPr>
              <w:lastRenderedPageBreak/>
              <w:t>70</w:t>
            </w:r>
          </w:p>
        </w:tc>
        <w:tc>
          <w:tcPr>
            <w:tcW w:w="1276" w:type="dxa"/>
            <w:vMerge w:val="restart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lastRenderedPageBreak/>
              <w:t>325549</w:t>
            </w:r>
          </w:p>
        </w:tc>
        <w:tc>
          <w:tcPr>
            <w:tcW w:w="2126" w:type="dxa"/>
            <w:vMerge w:val="restart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Лесной кодекс</w:t>
            </w:r>
          </w:p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 xml:space="preserve">Распоряжение СНК от 28.12.1943 </w:t>
            </w:r>
            <w:r>
              <w:rPr>
                <w:rFonts w:ascii="PT Astra Serif" w:hAnsi="PT Astra Serif"/>
                <w:sz w:val="26"/>
                <w:szCs w:val="26"/>
              </w:rPr>
              <w:t>№</w:t>
            </w:r>
            <w:r w:rsidRPr="003240CE">
              <w:rPr>
                <w:rFonts w:ascii="PT Astra Serif" w:hAnsi="PT Astra Serif"/>
                <w:sz w:val="26"/>
                <w:szCs w:val="26"/>
              </w:rPr>
              <w:t xml:space="preserve"> 24464-р, от </w:t>
            </w:r>
            <w:r w:rsidRPr="003240CE">
              <w:rPr>
                <w:rFonts w:ascii="PT Astra Serif" w:hAnsi="PT Astra Serif"/>
                <w:sz w:val="26"/>
                <w:szCs w:val="26"/>
              </w:rPr>
              <w:lastRenderedPageBreak/>
              <w:t xml:space="preserve">11.09.1945 </w:t>
            </w:r>
            <w:r>
              <w:rPr>
                <w:rFonts w:ascii="PT Astra Serif" w:hAnsi="PT Astra Serif"/>
                <w:sz w:val="26"/>
                <w:szCs w:val="26"/>
              </w:rPr>
              <w:t>№</w:t>
            </w:r>
            <w:r w:rsidRPr="003240CE">
              <w:rPr>
                <w:rFonts w:ascii="PT Astra Serif" w:hAnsi="PT Astra Serif"/>
                <w:sz w:val="26"/>
                <w:szCs w:val="26"/>
              </w:rPr>
              <w:t xml:space="preserve"> 13552-р</w:t>
            </w: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240CE">
              <w:rPr>
                <w:rFonts w:ascii="PT Astra Serif" w:hAnsi="PT Astra Serif"/>
                <w:sz w:val="26"/>
                <w:szCs w:val="26"/>
              </w:rPr>
              <w:t>Егоровское</w:t>
            </w:r>
            <w:proofErr w:type="spellEnd"/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 xml:space="preserve">Урочище </w:t>
            </w:r>
            <w:r>
              <w:rPr>
                <w:rFonts w:ascii="PT Astra Serif" w:hAnsi="PT Astra Serif"/>
                <w:sz w:val="26"/>
                <w:szCs w:val="26"/>
              </w:rPr>
              <w:t>«</w:t>
            </w:r>
            <w:proofErr w:type="spellStart"/>
            <w:r w:rsidRPr="003240CE">
              <w:rPr>
                <w:rFonts w:ascii="PT Astra Serif" w:hAnsi="PT Astra Serif"/>
                <w:sz w:val="26"/>
                <w:szCs w:val="26"/>
              </w:rPr>
              <w:t>Егоровское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>»</w:t>
            </w:r>
            <w:r w:rsidRPr="003240CE">
              <w:rPr>
                <w:rFonts w:ascii="PT Astra Serif" w:hAnsi="PT Astra Serif"/>
                <w:sz w:val="26"/>
                <w:szCs w:val="26"/>
              </w:rPr>
              <w:t xml:space="preserve">, кварталы 1, 3, 6 - 8, 10, 15 - 18, 20, 23 - 25, 29 - 31, 33, 34, 40 - 42, 46 - 48, 54 - 59, 63 - 73, 75 - 83, 86 - 98, 100, 101, 105 - 111, 113 - 118, 120 - 133, 136, 139, 140, 144 - 169, 172 - 176, 180, 181, 183 </w:t>
            </w:r>
            <w:r>
              <w:rPr>
                <w:rFonts w:ascii="PT Astra Serif" w:hAnsi="PT Astra Serif"/>
                <w:sz w:val="26"/>
                <w:szCs w:val="26"/>
              </w:rPr>
              <w:t>–</w:t>
            </w:r>
            <w:r w:rsidRPr="003240CE">
              <w:rPr>
                <w:rFonts w:ascii="PT Astra Serif" w:hAnsi="PT Astra Serif"/>
                <w:sz w:val="26"/>
                <w:szCs w:val="26"/>
              </w:rPr>
              <w:t xml:space="preserve"> 208</w:t>
            </w:r>
            <w:r>
              <w:rPr>
                <w:rFonts w:ascii="PT Astra Serif" w:hAnsi="PT Astra Serif"/>
                <w:sz w:val="26"/>
                <w:szCs w:val="26"/>
              </w:rPr>
              <w:t>,</w:t>
            </w:r>
            <w:r w:rsidRPr="003240CE">
              <w:rPr>
                <w:rFonts w:ascii="PT Astra Serif" w:hAnsi="PT Astra Serif"/>
                <w:sz w:val="26"/>
                <w:szCs w:val="26"/>
              </w:rPr>
              <w:t xml:space="preserve"> части кварталов 2, 4, 5, 9 - 13, 14, 19, 21, 22, 26 - 28, 32, 35 - 39, 43 - 45, 49 - 53, 60 - 62, 74, 84, 85, 99, 102 - 104, 112, 119, 134, 135, 137, 138, 141 - 143, 171, 177 - 179, 182</w:t>
            </w:r>
          </w:p>
        </w:tc>
        <w:tc>
          <w:tcPr>
            <w:tcW w:w="1276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 xml:space="preserve">Урочище </w:t>
            </w:r>
            <w:r>
              <w:rPr>
                <w:rFonts w:ascii="PT Astra Serif" w:hAnsi="PT Astra Serif"/>
                <w:sz w:val="26"/>
                <w:szCs w:val="26"/>
              </w:rPr>
              <w:t>«</w:t>
            </w:r>
            <w:proofErr w:type="spellStart"/>
            <w:r w:rsidRPr="003240CE">
              <w:rPr>
                <w:rFonts w:ascii="PT Astra Serif" w:hAnsi="PT Astra Serif"/>
                <w:sz w:val="26"/>
                <w:szCs w:val="26"/>
              </w:rPr>
              <w:t>Наумовское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>»</w:t>
            </w:r>
            <w:r w:rsidRPr="003240CE">
              <w:rPr>
                <w:rFonts w:ascii="PT Astra Serif" w:hAnsi="PT Astra Serif"/>
                <w:sz w:val="26"/>
                <w:szCs w:val="26"/>
              </w:rPr>
              <w:t>, кварталы 1 - 88, 90 - 108, 114, часть квартала 109</w:t>
            </w:r>
          </w:p>
        </w:tc>
        <w:tc>
          <w:tcPr>
            <w:tcW w:w="1276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240CE">
              <w:rPr>
                <w:rFonts w:ascii="PT Astra Serif" w:hAnsi="PT Astra Serif"/>
                <w:sz w:val="26"/>
                <w:szCs w:val="26"/>
              </w:rPr>
              <w:t>Прикульское</w:t>
            </w:r>
            <w:proofErr w:type="spellEnd"/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 xml:space="preserve">Урочище </w:t>
            </w:r>
            <w:r>
              <w:rPr>
                <w:rFonts w:ascii="PT Astra Serif" w:hAnsi="PT Astra Serif"/>
                <w:sz w:val="26"/>
                <w:szCs w:val="26"/>
              </w:rPr>
              <w:t>«</w:t>
            </w:r>
            <w:proofErr w:type="spellStart"/>
            <w:r w:rsidRPr="003240CE">
              <w:rPr>
                <w:rFonts w:ascii="PT Astra Serif" w:hAnsi="PT Astra Serif"/>
                <w:sz w:val="26"/>
                <w:szCs w:val="26"/>
              </w:rPr>
              <w:t>Прикульское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>»</w:t>
            </w:r>
            <w:r w:rsidRPr="003240CE">
              <w:rPr>
                <w:rFonts w:ascii="PT Astra Serif" w:hAnsi="PT Astra Serif"/>
                <w:sz w:val="26"/>
                <w:szCs w:val="26"/>
              </w:rPr>
              <w:t>, кварталы 1, 8, 19 - 24, 27 - 34, 36, 40, 46, 52 - 55, 69, 75, 91, 94, 96 - 99, 104 - 109, 113, 115 - 118, 124 - 128, 131 - 133, части кварталов 2, 3 - 7, 11, 13, 14, 17, 18, 25, 26, 35, 37 - 39, 41 - 44, 47 - 51, 56 - 68, 70 - 74, 76 - 90, 92, 93, 95, 100, 101, 103, 110 - 112, 114, 119 - 123, 129, 130, 134, 135</w:t>
            </w:r>
          </w:p>
        </w:tc>
        <w:tc>
          <w:tcPr>
            <w:tcW w:w="1276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 xml:space="preserve">Урочище </w:t>
            </w:r>
            <w:r>
              <w:rPr>
                <w:rFonts w:ascii="PT Astra Serif" w:hAnsi="PT Astra Serif"/>
                <w:sz w:val="26"/>
                <w:szCs w:val="26"/>
              </w:rPr>
              <w:t>«</w:t>
            </w:r>
            <w:r w:rsidRPr="003240CE">
              <w:rPr>
                <w:rFonts w:ascii="PT Astra Serif" w:hAnsi="PT Astra Serif"/>
                <w:sz w:val="26"/>
                <w:szCs w:val="26"/>
              </w:rPr>
              <w:t>Александровское</w:t>
            </w:r>
            <w:r>
              <w:rPr>
                <w:rFonts w:ascii="PT Astra Serif" w:hAnsi="PT Astra Serif"/>
                <w:sz w:val="26"/>
                <w:szCs w:val="26"/>
              </w:rPr>
              <w:t>»</w:t>
            </w:r>
            <w:r w:rsidRPr="003240CE">
              <w:rPr>
                <w:rFonts w:ascii="PT Astra Serif" w:hAnsi="PT Astra Serif"/>
                <w:sz w:val="26"/>
                <w:szCs w:val="26"/>
              </w:rPr>
              <w:t>, кварталы 1 - 12, 14 - 16, 25 - 27. 29 - 44, 46 - 65, 67. 69, 71 - 82. 84, 86 - 87, 90 - 93, 98, 99, 103, 105, 106, 108 - 117, 120, 121, 125 - 141, 143, 144, 148, 149, 152 - 159, часть кварталов 28, 68, 69, 83, 118, 150, 151</w:t>
            </w:r>
          </w:p>
        </w:tc>
        <w:tc>
          <w:tcPr>
            <w:tcW w:w="1276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Северо-Алтайское</w:t>
            </w:r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 xml:space="preserve">Урочище </w:t>
            </w:r>
            <w:r>
              <w:rPr>
                <w:rFonts w:ascii="PT Astra Serif" w:hAnsi="PT Astra Serif"/>
                <w:sz w:val="26"/>
                <w:szCs w:val="26"/>
              </w:rPr>
              <w:t>«</w:t>
            </w:r>
            <w:r w:rsidRPr="003240CE">
              <w:rPr>
                <w:rFonts w:ascii="PT Astra Serif" w:hAnsi="PT Astra Serif"/>
                <w:sz w:val="26"/>
                <w:szCs w:val="26"/>
              </w:rPr>
              <w:t>Северо-Алтайское</w:t>
            </w:r>
            <w:r>
              <w:rPr>
                <w:rFonts w:ascii="PT Astra Serif" w:hAnsi="PT Astra Serif"/>
                <w:sz w:val="26"/>
                <w:szCs w:val="26"/>
              </w:rPr>
              <w:t>»</w:t>
            </w:r>
            <w:r w:rsidRPr="003240CE">
              <w:rPr>
                <w:rFonts w:ascii="PT Astra Serif" w:hAnsi="PT Astra Serif"/>
                <w:sz w:val="26"/>
                <w:szCs w:val="26"/>
              </w:rPr>
              <w:t>, кварталы 11, 19, 22, 26, 27, 37, 41 - 44, 46, 47, 50, 51, 56, 69 - 72, 76, 84 - 86, 94, 95, 115 - 117, 121, части кварталов 1 - 10, 12 - 18, 20, 21, 23 - 25, 28 - 36, 38 - 40, 45, 48, 49, 52 - 55, 57 - 68, 73 - 75, 77 - 83, 87 - 93, 96 - 114, 118 - 120</w:t>
            </w:r>
          </w:p>
        </w:tc>
        <w:tc>
          <w:tcPr>
            <w:tcW w:w="1276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 xml:space="preserve">Урочище </w:t>
            </w:r>
            <w:r>
              <w:rPr>
                <w:rFonts w:ascii="PT Astra Serif" w:hAnsi="PT Astra Serif"/>
                <w:sz w:val="26"/>
                <w:szCs w:val="26"/>
              </w:rPr>
              <w:t>«</w:t>
            </w:r>
            <w:proofErr w:type="spellStart"/>
            <w:r w:rsidRPr="003240CE">
              <w:rPr>
                <w:rFonts w:ascii="PT Astra Serif" w:hAnsi="PT Astra Serif"/>
                <w:sz w:val="26"/>
                <w:szCs w:val="26"/>
              </w:rPr>
              <w:t>Турунтаевское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>»</w:t>
            </w:r>
            <w:r w:rsidRPr="003240CE">
              <w:rPr>
                <w:rFonts w:ascii="PT Astra Serif" w:hAnsi="PT Astra Serif"/>
                <w:sz w:val="26"/>
                <w:szCs w:val="26"/>
              </w:rPr>
              <w:t>, кварталы 1 - 12, 14 - 17, 21 - 26, 33 - 51, 53 - 62, 64 - 69, 71 - 81, 84 - 88, 93, 99. 100, 106, 108, 109, 111, 112, 115 - 119, 121, 123 - 138, 141 - 145, 149 - 150, 152 - 154, 156 - 157, 159 - 252, части кварталов 52, 89, 92, 94, 97, 98, 104, 110, 113, 114</w:t>
            </w:r>
          </w:p>
        </w:tc>
        <w:tc>
          <w:tcPr>
            <w:tcW w:w="1276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3240CE">
              <w:rPr>
                <w:rFonts w:ascii="PT Astra Serif" w:hAnsi="PT Astra Serif"/>
                <w:sz w:val="26"/>
                <w:szCs w:val="26"/>
              </w:rPr>
              <w:t>Корниловское</w:t>
            </w:r>
            <w:proofErr w:type="spellEnd"/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 xml:space="preserve">Урочище </w:t>
            </w:r>
            <w:r>
              <w:rPr>
                <w:rFonts w:ascii="PT Astra Serif" w:hAnsi="PT Astra Serif"/>
                <w:sz w:val="26"/>
                <w:szCs w:val="26"/>
              </w:rPr>
              <w:t>«</w:t>
            </w:r>
            <w:proofErr w:type="spellStart"/>
            <w:r w:rsidRPr="003240CE">
              <w:rPr>
                <w:rFonts w:ascii="PT Astra Serif" w:hAnsi="PT Astra Serif"/>
                <w:sz w:val="26"/>
                <w:szCs w:val="26"/>
              </w:rPr>
              <w:t>Корниловское</w:t>
            </w:r>
            <w:proofErr w:type="spellEnd"/>
            <w:r w:rsidRPr="003240CE">
              <w:rPr>
                <w:rFonts w:ascii="PT Astra Serif" w:hAnsi="PT Astra Serif"/>
                <w:sz w:val="26"/>
                <w:szCs w:val="26"/>
              </w:rPr>
              <w:t xml:space="preserve"> сельское</w:t>
            </w:r>
            <w:r>
              <w:rPr>
                <w:rFonts w:ascii="PT Astra Serif" w:hAnsi="PT Astra Serif"/>
                <w:sz w:val="26"/>
                <w:szCs w:val="26"/>
              </w:rPr>
              <w:t>»</w:t>
            </w:r>
            <w:r w:rsidRPr="003240CE">
              <w:rPr>
                <w:rFonts w:ascii="PT Astra Serif" w:hAnsi="PT Astra Serif"/>
                <w:sz w:val="26"/>
                <w:szCs w:val="26"/>
              </w:rPr>
              <w:t xml:space="preserve">, кварталы </w:t>
            </w:r>
            <w:r w:rsidRPr="003240CE">
              <w:rPr>
                <w:rFonts w:ascii="PT Astra Serif" w:hAnsi="PT Astra Serif"/>
                <w:sz w:val="26"/>
                <w:szCs w:val="26"/>
              </w:rPr>
              <w:lastRenderedPageBreak/>
              <w:t>12, 13, 18, 19, 23 - 26, 34 - 37, 39 - 44, 51 - 54, 56 - 61, 68 - 74, 76 - 81, 83 - 86, 90 - 92, 94, части кварталов 22, 28, 29, 31, 32, 75, 82</w:t>
            </w:r>
          </w:p>
        </w:tc>
        <w:tc>
          <w:tcPr>
            <w:tcW w:w="1276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240CE" w:rsidRPr="003240CE" w:rsidTr="003240CE">
        <w:trPr>
          <w:trHeight w:val="214"/>
        </w:trPr>
        <w:tc>
          <w:tcPr>
            <w:tcW w:w="2127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 xml:space="preserve">Урочище </w:t>
            </w:r>
            <w:r>
              <w:rPr>
                <w:rFonts w:ascii="PT Astra Serif" w:hAnsi="PT Astra Serif"/>
                <w:sz w:val="26"/>
                <w:szCs w:val="26"/>
              </w:rPr>
              <w:t>«</w:t>
            </w:r>
            <w:proofErr w:type="spellStart"/>
            <w:r w:rsidRPr="003240CE">
              <w:rPr>
                <w:rFonts w:ascii="PT Astra Serif" w:hAnsi="PT Astra Serif"/>
                <w:sz w:val="26"/>
                <w:szCs w:val="26"/>
              </w:rPr>
              <w:t>Семилуженское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>»</w:t>
            </w:r>
            <w:r w:rsidRPr="003240CE">
              <w:rPr>
                <w:rFonts w:ascii="PT Astra Serif" w:hAnsi="PT Astra Serif"/>
                <w:sz w:val="26"/>
                <w:szCs w:val="26"/>
              </w:rPr>
              <w:t>, кварталы 3, 8 - 10, 12 - 26, 28 - 34, 36 - 39, 48 - 52, 56 - 84, 86 - 93, 95 - 142, части кварталов 2, 5 - 7, 9, 27, 35, 40, 53, 54, 85, 94</w:t>
            </w:r>
          </w:p>
        </w:tc>
        <w:tc>
          <w:tcPr>
            <w:tcW w:w="1276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240CE" w:rsidRPr="003240CE" w:rsidTr="003240CE">
        <w:trPr>
          <w:trHeight w:val="428"/>
        </w:trPr>
        <w:tc>
          <w:tcPr>
            <w:tcW w:w="2127" w:type="dxa"/>
            <w:vAlign w:val="center"/>
          </w:tcPr>
          <w:p w:rsidR="003240CE" w:rsidRPr="003240CE" w:rsidRDefault="003240CE" w:rsidP="003240CE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Резервные леса</w:t>
            </w:r>
          </w:p>
        </w:tc>
        <w:tc>
          <w:tcPr>
            <w:tcW w:w="1843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409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127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126" w:type="dxa"/>
            <w:vAlign w:val="center"/>
          </w:tcPr>
          <w:p w:rsidR="003240CE" w:rsidRPr="003240CE" w:rsidRDefault="003240CE" w:rsidP="003240CE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240CE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</w:tr>
    </w:tbl>
    <w:p w:rsidR="00694D06" w:rsidRPr="00694D06" w:rsidRDefault="00694D06" w:rsidP="00694D06">
      <w:pPr>
        <w:pStyle w:val="ConsPlusNormal"/>
        <w:ind w:firstLine="540"/>
        <w:jc w:val="both"/>
        <w:rPr>
          <w:rFonts w:ascii="PT Astra Serif" w:hAnsi="PT Astra Serif"/>
        </w:rPr>
      </w:pPr>
      <w:r w:rsidRPr="00694D06">
        <w:rPr>
          <w:rFonts w:ascii="PT Astra Serif" w:hAnsi="PT Astra Serif"/>
          <w:sz w:val="24"/>
        </w:rPr>
        <w:t>Примечание:</w:t>
      </w:r>
    </w:p>
    <w:p w:rsidR="00694D06" w:rsidRPr="00694D06" w:rsidRDefault="00694D06" w:rsidP="00694D06">
      <w:pPr>
        <w:pStyle w:val="ConsPlusNormal"/>
        <w:spacing w:before="240"/>
        <w:ind w:firstLine="540"/>
        <w:jc w:val="both"/>
        <w:rPr>
          <w:rFonts w:ascii="PT Astra Serif" w:hAnsi="PT Astra Serif"/>
        </w:rPr>
      </w:pPr>
      <w:r w:rsidRPr="00694D06">
        <w:rPr>
          <w:rFonts w:ascii="PT Astra Serif" w:hAnsi="PT Astra Serif"/>
          <w:sz w:val="24"/>
        </w:rPr>
        <w:t xml:space="preserve">&lt;*&gt; В соответствии с частями 4 - 6 статьи 65 Водного кодекса и статьей 111 Лесного кодекса по рекам, ручьям и озерам должны быть выделены </w:t>
      </w:r>
      <w:proofErr w:type="spellStart"/>
      <w:r w:rsidRPr="00694D06">
        <w:rPr>
          <w:rFonts w:ascii="PT Astra Serif" w:hAnsi="PT Astra Serif"/>
          <w:sz w:val="24"/>
        </w:rPr>
        <w:t>водоохранные</w:t>
      </w:r>
      <w:proofErr w:type="spellEnd"/>
      <w:r w:rsidRPr="00694D06">
        <w:rPr>
          <w:rFonts w:ascii="PT Astra Serif" w:hAnsi="PT Astra Serif"/>
          <w:sz w:val="24"/>
        </w:rPr>
        <w:t xml:space="preserve"> зоны. В регламенте данная категория защитных лесов выделена на участках, на которых проводилось лесоустройство в период действия Лесного кодекса. Леса, которые должны относиться </w:t>
      </w:r>
      <w:r>
        <w:rPr>
          <w:rFonts w:ascii="PT Astra Serif" w:hAnsi="PT Astra Serif"/>
          <w:sz w:val="24"/>
        </w:rPr>
        <w:br/>
      </w:r>
      <w:r w:rsidRPr="00694D06">
        <w:rPr>
          <w:rFonts w:ascii="PT Astra Serif" w:hAnsi="PT Astra Serif"/>
          <w:sz w:val="24"/>
        </w:rPr>
        <w:t xml:space="preserve">к лесам, расположенным в </w:t>
      </w:r>
      <w:proofErr w:type="spellStart"/>
      <w:r w:rsidRPr="00694D06">
        <w:rPr>
          <w:rFonts w:ascii="PT Astra Serif" w:hAnsi="PT Astra Serif"/>
          <w:sz w:val="24"/>
        </w:rPr>
        <w:t>водоохранных</w:t>
      </w:r>
      <w:proofErr w:type="spellEnd"/>
      <w:r w:rsidRPr="00694D06">
        <w:rPr>
          <w:rFonts w:ascii="PT Astra Serif" w:hAnsi="PT Astra Serif"/>
          <w:sz w:val="24"/>
        </w:rPr>
        <w:t xml:space="preserve"> зонах, подлежат выделению при проектировании лесных участков, при разработке проектов освоения лесов. При проектировании лесных участков, при разработке проектов освоения лесов леса, которые относятся к защитным лесам, подлежат выделению в соответствии с действующими материалами лесоустройства.</w:t>
      </w:r>
      <w:r>
        <w:rPr>
          <w:rFonts w:ascii="PT Astra Serif" w:hAnsi="PT Astra Serif"/>
          <w:sz w:val="24"/>
        </w:rPr>
        <w:t>»;</w:t>
      </w:r>
    </w:p>
    <w:p w:rsidR="00BC4F8B" w:rsidRDefault="00263324" w:rsidP="0044221E">
      <w:pPr>
        <w:pStyle w:val="aff3"/>
        <w:numPr>
          <w:ilvl w:val="0"/>
          <w:numId w:val="12"/>
        </w:numPr>
        <w:tabs>
          <w:tab w:val="left" w:pos="851"/>
          <w:tab w:val="left" w:pos="993"/>
        </w:tabs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2.1.1 Регламента:</w:t>
      </w:r>
    </w:p>
    <w:p w:rsidR="00263324" w:rsidRDefault="0099373B" w:rsidP="00581BDD">
      <w:pPr>
        <w:pStyle w:val="aff3"/>
        <w:spacing w:before="0" w:beforeAutospacing="0" w:after="0" w:afterAutospacing="0" w:line="288" w:lineRule="atLeast"/>
        <w:ind w:left="1279" w:hanging="570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абзац</w:t>
      </w:r>
      <w:proofErr w:type="gramEnd"/>
      <w:r>
        <w:rPr>
          <w:rFonts w:ascii="PT Astra Serif" w:hAnsi="PT Astra Serif"/>
          <w:sz w:val="28"/>
          <w:szCs w:val="28"/>
        </w:rPr>
        <w:t xml:space="preserve"> шестой изложить в следующей редакции:</w:t>
      </w:r>
    </w:p>
    <w:p w:rsidR="0099373B" w:rsidRDefault="0099373B" w:rsidP="00581BD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373B">
        <w:rPr>
          <w:rFonts w:ascii="PT Astra Serif" w:hAnsi="PT Astra Serif"/>
          <w:sz w:val="28"/>
          <w:szCs w:val="28"/>
        </w:rPr>
        <w:t xml:space="preserve">«Сплошные и выборочные рубки спелых и перестойных лесных насаждений для заготовки древесины осуществляются в эксплуатационных лесах согласно правилам заготовки древесины, утвержденным приказом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9373B"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>13</w:t>
      </w:r>
      <w:r w:rsidRPr="0099373B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04</w:t>
      </w:r>
      <w:r w:rsidRPr="0099373B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6</w:t>
      </w:r>
      <w:r w:rsidRPr="0099373B">
        <w:rPr>
          <w:rFonts w:ascii="PT Astra Serif" w:hAnsi="PT Astra Serif"/>
          <w:sz w:val="28"/>
          <w:szCs w:val="28"/>
        </w:rPr>
        <w:t xml:space="preserve"> </w:t>
      </w:r>
      <w:r w:rsidR="00581BDD">
        <w:rPr>
          <w:rFonts w:ascii="PT Astra Serif" w:hAnsi="PT Astra Serif"/>
          <w:sz w:val="28"/>
          <w:szCs w:val="28"/>
        </w:rPr>
        <w:t>№</w:t>
      </w:r>
      <w:r w:rsidRPr="0099373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211</w:t>
      </w:r>
      <w:r w:rsidRPr="0099373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r w:rsidRPr="0099373B">
        <w:rPr>
          <w:rFonts w:ascii="PT Astra Serif" w:hAnsi="PT Astra Serif"/>
          <w:sz w:val="28"/>
          <w:szCs w:val="28"/>
        </w:rPr>
        <w:t>Об утверждении</w:t>
      </w:r>
      <w:r>
        <w:rPr>
          <w:rFonts w:ascii="PT Astra Serif" w:hAnsi="PT Astra Serif"/>
          <w:sz w:val="28"/>
          <w:szCs w:val="28"/>
        </w:rPr>
        <w:t xml:space="preserve"> Правил</w:t>
      </w:r>
      <w:r w:rsidRPr="0099373B">
        <w:rPr>
          <w:rFonts w:ascii="PT Astra Serif" w:hAnsi="PT Astra Serif"/>
          <w:sz w:val="28"/>
          <w:szCs w:val="28"/>
        </w:rPr>
        <w:t xml:space="preserve"> заготовки древесины </w:t>
      </w:r>
      <w:r>
        <w:rPr>
          <w:rFonts w:ascii="PT Astra Serif" w:hAnsi="PT Astra Serif"/>
          <w:sz w:val="28"/>
          <w:szCs w:val="28"/>
        </w:rPr>
        <w:br/>
        <w:t xml:space="preserve">в лесничествах, указанных в </w:t>
      </w:r>
      <w:r w:rsidRPr="0099373B">
        <w:rPr>
          <w:rFonts w:ascii="PT Astra Serif" w:hAnsi="PT Astra Serif"/>
          <w:sz w:val="28"/>
          <w:szCs w:val="28"/>
        </w:rPr>
        <w:t>статье 23 Лесного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="00581BDD">
        <w:rPr>
          <w:rFonts w:ascii="PT Astra Serif" w:hAnsi="PT Astra Serif"/>
          <w:sz w:val="28"/>
          <w:szCs w:val="28"/>
        </w:rPr>
        <w:t xml:space="preserve"> (далее – Правила заготовки древесины)</w:t>
      </w:r>
      <w:r w:rsidRPr="0099373B">
        <w:rPr>
          <w:rFonts w:ascii="PT Astra Serif" w:hAnsi="PT Astra Serif"/>
          <w:sz w:val="28"/>
          <w:szCs w:val="28"/>
        </w:rPr>
        <w:t>, в которых установлены параметры организационно-технических элементов рубок спелых, перестойных лесных насаждений</w:t>
      </w:r>
      <w:r>
        <w:rPr>
          <w:rFonts w:ascii="PT Astra Serif" w:hAnsi="PT Astra Serif"/>
          <w:sz w:val="28"/>
          <w:szCs w:val="28"/>
        </w:rPr>
        <w:t>»;</w:t>
      </w:r>
    </w:p>
    <w:p w:rsidR="0099373B" w:rsidRDefault="0099373B" w:rsidP="0044221E">
      <w:pPr>
        <w:pStyle w:val="ConsPlusNormal"/>
        <w:numPr>
          <w:ilvl w:val="0"/>
          <w:numId w:val="12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2.1.2 Регламента:</w:t>
      </w:r>
    </w:p>
    <w:p w:rsidR="0099373B" w:rsidRPr="0099373B" w:rsidRDefault="0099373B" w:rsidP="0099373B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абзац</w:t>
      </w:r>
      <w:proofErr w:type="gramEnd"/>
      <w:r>
        <w:rPr>
          <w:rFonts w:ascii="PT Astra Serif" w:hAnsi="PT Astra Serif"/>
          <w:sz w:val="28"/>
          <w:szCs w:val="28"/>
        </w:rPr>
        <w:t xml:space="preserve"> первый изложить в следующей редакции:</w:t>
      </w:r>
    </w:p>
    <w:p w:rsidR="0099373B" w:rsidRDefault="0099373B" w:rsidP="009F143C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9373B">
        <w:rPr>
          <w:rFonts w:ascii="PT Astra Serif" w:hAnsi="PT Astra Serif"/>
          <w:sz w:val="28"/>
        </w:rPr>
        <w:t xml:space="preserve">Рубки ухода за лесами проводятся в соответствии с Правилами ухода </w:t>
      </w:r>
      <w:r>
        <w:rPr>
          <w:rFonts w:ascii="PT Astra Serif" w:hAnsi="PT Astra Serif"/>
          <w:sz w:val="28"/>
        </w:rPr>
        <w:br/>
      </w:r>
      <w:r w:rsidRPr="0099373B">
        <w:rPr>
          <w:rFonts w:ascii="PT Astra Serif" w:hAnsi="PT Astra Serif"/>
          <w:sz w:val="28"/>
        </w:rPr>
        <w:t xml:space="preserve">за лесами, утвержденными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99373B">
        <w:rPr>
          <w:rFonts w:ascii="PT Astra Serif" w:hAnsi="PT Astra Serif"/>
          <w:sz w:val="28"/>
        </w:rPr>
        <w:t xml:space="preserve">и экологии Российской Федерации от </w:t>
      </w:r>
      <w:r>
        <w:rPr>
          <w:rFonts w:ascii="PT Astra Serif" w:hAnsi="PT Astra Serif"/>
          <w:sz w:val="28"/>
        </w:rPr>
        <w:t>09</w:t>
      </w:r>
      <w:r w:rsidRPr="0099373B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4</w:t>
      </w:r>
      <w:r w:rsidRPr="0099373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99373B">
        <w:rPr>
          <w:rFonts w:ascii="PT Astra Serif" w:hAnsi="PT Astra Serif"/>
          <w:sz w:val="28"/>
        </w:rPr>
        <w:t xml:space="preserve"> </w:t>
      </w:r>
      <w:r w:rsidR="00D54E45">
        <w:rPr>
          <w:rFonts w:ascii="PT Astra Serif" w:hAnsi="PT Astra Serif"/>
          <w:sz w:val="28"/>
        </w:rPr>
        <w:t>№</w:t>
      </w:r>
      <w:r w:rsidRPr="0099373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200</w:t>
      </w:r>
      <w:r w:rsidRPr="0099373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99373B">
        <w:rPr>
          <w:rFonts w:ascii="PT Astra Serif" w:hAnsi="PT Astra Serif"/>
          <w:sz w:val="28"/>
        </w:rPr>
        <w:t>Об утверждении Правил ухода за лесами</w:t>
      </w:r>
      <w:r>
        <w:rPr>
          <w:rFonts w:ascii="PT Astra Serif" w:hAnsi="PT Astra Serif"/>
          <w:sz w:val="28"/>
        </w:rPr>
        <w:t>»</w:t>
      </w:r>
      <w:r w:rsidRPr="0099373B">
        <w:rPr>
          <w:rFonts w:ascii="PT Astra Serif" w:hAnsi="PT Astra Serif"/>
          <w:sz w:val="28"/>
        </w:rPr>
        <w:t xml:space="preserve"> (далее - Правила ухода за лесами).</w:t>
      </w:r>
      <w:r>
        <w:rPr>
          <w:rFonts w:ascii="PT Astra Serif" w:hAnsi="PT Astra Serif"/>
          <w:sz w:val="28"/>
        </w:rPr>
        <w:t>»;</w:t>
      </w:r>
    </w:p>
    <w:p w:rsidR="0099373B" w:rsidRDefault="0099373B" w:rsidP="009F143C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шестой изложить в следующей редакции:</w:t>
      </w:r>
    </w:p>
    <w:p w:rsidR="0099373B" w:rsidRDefault="0099373B" w:rsidP="009F143C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373B">
        <w:rPr>
          <w:rFonts w:ascii="PT Astra Serif" w:hAnsi="PT Astra Serif"/>
          <w:sz w:val="28"/>
          <w:szCs w:val="28"/>
        </w:rPr>
        <w:lastRenderedPageBreak/>
        <w:t xml:space="preserve">«В эксплуатационных лесах нормативы мероприятий по реконструкции лесных насаждений, в том числе рубок (ширина и площадь лесосек, срок примыкания лесосек) в средневозрастных, приспевающих, спелых </w:t>
      </w:r>
      <w:r w:rsidR="00FA2A36">
        <w:rPr>
          <w:rFonts w:ascii="PT Astra Serif" w:hAnsi="PT Astra Serif"/>
          <w:sz w:val="28"/>
          <w:szCs w:val="28"/>
        </w:rPr>
        <w:br/>
      </w:r>
      <w:r w:rsidRPr="0099373B">
        <w:rPr>
          <w:rFonts w:ascii="PT Astra Serif" w:hAnsi="PT Astra Serif"/>
          <w:sz w:val="28"/>
          <w:szCs w:val="28"/>
        </w:rPr>
        <w:t xml:space="preserve">и перестойных малоценных лесных насаждениях должны определяться </w:t>
      </w:r>
      <w:r w:rsidR="00FA2A36">
        <w:rPr>
          <w:rFonts w:ascii="PT Astra Serif" w:hAnsi="PT Astra Serif"/>
          <w:sz w:val="28"/>
          <w:szCs w:val="28"/>
        </w:rPr>
        <w:br/>
      </w:r>
      <w:r w:rsidRPr="0099373B">
        <w:rPr>
          <w:rFonts w:ascii="PT Astra Serif" w:hAnsi="PT Astra Serif"/>
          <w:sz w:val="28"/>
          <w:szCs w:val="28"/>
        </w:rPr>
        <w:t xml:space="preserve">в соответствии с нормативами сплошных рубок лесных насаждений </w:t>
      </w:r>
      <w:proofErr w:type="spellStart"/>
      <w:r w:rsidRPr="0099373B">
        <w:rPr>
          <w:rFonts w:ascii="PT Astra Serif" w:hAnsi="PT Astra Serif"/>
          <w:sz w:val="28"/>
          <w:szCs w:val="28"/>
        </w:rPr>
        <w:t>мягколиственных</w:t>
      </w:r>
      <w:proofErr w:type="spellEnd"/>
      <w:r w:rsidRPr="0099373B">
        <w:rPr>
          <w:rFonts w:ascii="PT Astra Serif" w:hAnsi="PT Astra Serif"/>
          <w:sz w:val="28"/>
          <w:szCs w:val="28"/>
        </w:rPr>
        <w:t xml:space="preserve"> древесных пород, установленных</w:t>
      </w:r>
      <w:r w:rsidR="00FA2A36">
        <w:rPr>
          <w:rFonts w:ascii="PT Astra Serif" w:hAnsi="PT Astra Serif"/>
          <w:sz w:val="28"/>
          <w:szCs w:val="28"/>
        </w:rPr>
        <w:t xml:space="preserve"> </w:t>
      </w:r>
      <w:r w:rsidR="00205ED7">
        <w:rPr>
          <w:rFonts w:ascii="PT Astra Serif" w:hAnsi="PT Astra Serif"/>
          <w:sz w:val="28"/>
          <w:szCs w:val="28"/>
        </w:rPr>
        <w:t>Правил</w:t>
      </w:r>
      <w:r w:rsidR="009F143C">
        <w:rPr>
          <w:rFonts w:ascii="PT Astra Serif" w:hAnsi="PT Astra Serif"/>
          <w:sz w:val="28"/>
          <w:szCs w:val="28"/>
        </w:rPr>
        <w:t>ами</w:t>
      </w:r>
      <w:r w:rsidR="00205ED7" w:rsidRPr="0099373B">
        <w:rPr>
          <w:rFonts w:ascii="PT Astra Serif" w:hAnsi="PT Astra Serif"/>
          <w:sz w:val="28"/>
          <w:szCs w:val="28"/>
        </w:rPr>
        <w:t xml:space="preserve"> заготовки древесины</w:t>
      </w:r>
      <w:r w:rsidR="00205ED7">
        <w:rPr>
          <w:rFonts w:ascii="PT Astra Serif" w:hAnsi="PT Astra Serif"/>
          <w:sz w:val="28"/>
          <w:szCs w:val="28"/>
        </w:rPr>
        <w:t>.</w:t>
      </w:r>
      <w:r w:rsidR="00FA2A36">
        <w:rPr>
          <w:rFonts w:ascii="PT Astra Serif" w:hAnsi="PT Astra Serif"/>
          <w:sz w:val="28"/>
          <w:szCs w:val="28"/>
        </w:rPr>
        <w:t>»;</w:t>
      </w:r>
    </w:p>
    <w:p w:rsidR="008D5D0C" w:rsidRPr="00D35E2B" w:rsidRDefault="008D5D0C" w:rsidP="0044221E">
      <w:pPr>
        <w:pStyle w:val="ConsPlusNormal"/>
        <w:numPr>
          <w:ilvl w:val="0"/>
          <w:numId w:val="12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35E2B">
        <w:rPr>
          <w:rFonts w:ascii="PT Astra Serif" w:hAnsi="PT Astra Serif"/>
          <w:sz w:val="28"/>
          <w:szCs w:val="28"/>
        </w:rPr>
        <w:t>В таблице 10 Регламента:</w:t>
      </w:r>
    </w:p>
    <w:p w:rsidR="008D5D0C" w:rsidRPr="00D35E2B" w:rsidRDefault="003071FE" w:rsidP="009F143C">
      <w:pPr>
        <w:pStyle w:val="ConsPlusNormal"/>
        <w:ind w:left="1279" w:hanging="570"/>
        <w:jc w:val="both"/>
        <w:rPr>
          <w:rFonts w:ascii="PT Astra Serif" w:hAnsi="PT Astra Serif"/>
          <w:sz w:val="28"/>
          <w:szCs w:val="28"/>
        </w:rPr>
      </w:pPr>
      <w:proofErr w:type="gramStart"/>
      <w:r w:rsidRPr="00D35E2B">
        <w:rPr>
          <w:rFonts w:ascii="PT Astra Serif" w:hAnsi="PT Astra Serif"/>
          <w:sz w:val="28"/>
          <w:szCs w:val="28"/>
        </w:rPr>
        <w:t>с</w:t>
      </w:r>
      <w:r w:rsidR="008D5D0C" w:rsidRPr="00D35E2B">
        <w:rPr>
          <w:rFonts w:ascii="PT Astra Serif" w:hAnsi="PT Astra Serif"/>
          <w:sz w:val="28"/>
          <w:szCs w:val="28"/>
        </w:rPr>
        <w:t>носку</w:t>
      </w:r>
      <w:proofErr w:type="gramEnd"/>
      <w:r w:rsidR="008D5D0C" w:rsidRPr="00D35E2B">
        <w:rPr>
          <w:rFonts w:ascii="PT Astra Serif" w:hAnsi="PT Astra Serif"/>
          <w:sz w:val="28"/>
          <w:szCs w:val="28"/>
        </w:rPr>
        <w:t xml:space="preserve"> &lt;*&gt; изложить в следующей редакции:</w:t>
      </w:r>
    </w:p>
    <w:p w:rsidR="008D5D0C" w:rsidRPr="00D35E2B" w:rsidRDefault="008D5D0C" w:rsidP="009F143C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>«* Ежегодные объемы по рубкам лесных насаждений при уходе за лесами корректируются с учетом натурных обследований»</w:t>
      </w:r>
      <w:r w:rsidR="003071FE" w:rsidRPr="00D35E2B">
        <w:rPr>
          <w:rFonts w:ascii="PT Astra Serif" w:hAnsi="PT Astra Serif"/>
          <w:sz w:val="28"/>
        </w:rPr>
        <w:t>;</w:t>
      </w:r>
    </w:p>
    <w:p w:rsidR="003071FE" w:rsidRPr="00D35E2B" w:rsidRDefault="003071FE" w:rsidP="009F143C">
      <w:pPr>
        <w:pStyle w:val="ConsPlusNormal"/>
        <w:ind w:left="1279" w:hanging="570"/>
        <w:jc w:val="both"/>
        <w:rPr>
          <w:rFonts w:ascii="PT Astra Serif" w:hAnsi="PT Astra Serif"/>
          <w:sz w:val="28"/>
          <w:szCs w:val="28"/>
        </w:rPr>
      </w:pPr>
      <w:proofErr w:type="gramStart"/>
      <w:r w:rsidRPr="00D35E2B">
        <w:rPr>
          <w:rFonts w:ascii="PT Astra Serif" w:hAnsi="PT Astra Serif"/>
          <w:sz w:val="28"/>
          <w:szCs w:val="28"/>
        </w:rPr>
        <w:t>сноску</w:t>
      </w:r>
      <w:proofErr w:type="gramEnd"/>
      <w:r w:rsidRPr="00D35E2B">
        <w:rPr>
          <w:rFonts w:ascii="PT Astra Serif" w:hAnsi="PT Astra Serif"/>
          <w:sz w:val="28"/>
          <w:szCs w:val="28"/>
        </w:rPr>
        <w:t xml:space="preserve"> &lt;**&gt; изложить в следующей редакции:</w:t>
      </w:r>
    </w:p>
    <w:p w:rsidR="003071FE" w:rsidRDefault="003071FE" w:rsidP="009F143C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>«** Расчеты выполнены на 3 года»;</w:t>
      </w:r>
    </w:p>
    <w:p w:rsidR="00D97346" w:rsidRDefault="00D97346" w:rsidP="0044221E">
      <w:pPr>
        <w:pStyle w:val="ConsPlusNormal"/>
        <w:numPr>
          <w:ilvl w:val="0"/>
          <w:numId w:val="12"/>
        </w:numPr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2.1.6 Регламента:</w:t>
      </w:r>
    </w:p>
    <w:p w:rsidR="00D97346" w:rsidRDefault="00D97346" w:rsidP="00D97346">
      <w:pPr>
        <w:pStyle w:val="ConsPlusNormal"/>
        <w:ind w:left="1277" w:hanging="568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первый изложить в следующей редакции:</w:t>
      </w:r>
    </w:p>
    <w:p w:rsidR="00D97346" w:rsidRPr="00A345E7" w:rsidRDefault="00D97346" w:rsidP="00D97346">
      <w:pPr>
        <w:pStyle w:val="ConsPlusNormal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A345E7">
        <w:rPr>
          <w:rFonts w:ascii="PT Astra Serif" w:hAnsi="PT Astra Serif"/>
          <w:sz w:val="28"/>
        </w:rPr>
        <w:t>Размеры лесосек устанавливаются согласно требованиям Правил заготовки древесины.</w:t>
      </w:r>
      <w:r>
        <w:rPr>
          <w:rFonts w:ascii="PT Astra Serif" w:hAnsi="PT Astra Serif"/>
          <w:sz w:val="28"/>
        </w:rPr>
        <w:t>»;</w:t>
      </w:r>
    </w:p>
    <w:p w:rsidR="00E46DF2" w:rsidRDefault="00E46DF2" w:rsidP="0044221E">
      <w:pPr>
        <w:pStyle w:val="ConsPlusNormal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2.1.9 Регламента:</w:t>
      </w:r>
    </w:p>
    <w:p w:rsidR="00E46DF2" w:rsidRPr="00E46DF2" w:rsidRDefault="00E46DF2" w:rsidP="009F143C">
      <w:pPr>
        <w:pStyle w:val="ConsPlusNormal"/>
        <w:ind w:left="1279" w:hanging="570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абзац</w:t>
      </w:r>
      <w:proofErr w:type="gramEnd"/>
      <w:r>
        <w:rPr>
          <w:rFonts w:ascii="PT Astra Serif" w:hAnsi="PT Astra Serif"/>
          <w:sz w:val="28"/>
          <w:szCs w:val="28"/>
        </w:rPr>
        <w:t xml:space="preserve"> первый изложить в следующей редакции:</w:t>
      </w:r>
    </w:p>
    <w:p w:rsidR="00E46DF2" w:rsidRDefault="002F2237" w:rsidP="00A345E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="00E46DF2" w:rsidRPr="00E46DF2">
        <w:rPr>
          <w:rFonts w:ascii="PT Astra Serif" w:hAnsi="PT Astra Serif"/>
          <w:sz w:val="28"/>
        </w:rPr>
        <w:t>В соответствии с Правил</w:t>
      </w:r>
      <w:r w:rsidR="00E46DF2">
        <w:rPr>
          <w:rFonts w:ascii="PT Astra Serif" w:hAnsi="PT Astra Serif"/>
          <w:sz w:val="28"/>
        </w:rPr>
        <w:t>ами</w:t>
      </w:r>
      <w:r w:rsidR="00E46DF2" w:rsidRPr="00E46DF2">
        <w:rPr>
          <w:rFonts w:ascii="PT Astra Serif" w:hAnsi="PT Astra Serif"/>
          <w:sz w:val="28"/>
        </w:rPr>
        <w:t xml:space="preserve"> заготовки древесины определены следующие сроки повторяемости выборочных рубок:</w:t>
      </w:r>
      <w:r w:rsidR="003071FE">
        <w:rPr>
          <w:rFonts w:ascii="PT Astra Serif" w:hAnsi="PT Astra Serif"/>
          <w:sz w:val="28"/>
        </w:rPr>
        <w:t>»;</w:t>
      </w:r>
    </w:p>
    <w:p w:rsidR="002F2237" w:rsidRDefault="002F2237" w:rsidP="0044221E">
      <w:pPr>
        <w:pStyle w:val="ConsPlusNormal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2.1.11 Регламента:</w:t>
      </w:r>
    </w:p>
    <w:p w:rsidR="002F2237" w:rsidRDefault="002F2237" w:rsidP="00D97346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4 изложить в следующей редакции:</w:t>
      </w:r>
    </w:p>
    <w:p w:rsidR="002F2237" w:rsidRDefault="002F2237" w:rsidP="00D97346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2F2237">
        <w:rPr>
          <w:rFonts w:ascii="PT Astra Serif" w:hAnsi="PT Astra Serif"/>
          <w:sz w:val="28"/>
        </w:rPr>
        <w:t xml:space="preserve">Увеличение сроков рубки лесных насаждений, трелевки (транспортировки), частичной переработки, хранения, вывоза древесины, указанных в пункте </w:t>
      </w:r>
      <w:r>
        <w:rPr>
          <w:rFonts w:ascii="PT Astra Serif" w:hAnsi="PT Astra Serif"/>
          <w:sz w:val="28"/>
        </w:rPr>
        <w:t>9</w:t>
      </w:r>
      <w:r w:rsidRPr="002F2237">
        <w:rPr>
          <w:rFonts w:ascii="PT Astra Serif" w:hAnsi="PT Astra Serif"/>
          <w:sz w:val="28"/>
        </w:rPr>
        <w:t xml:space="preserve"> Правил заготовки древесины, допускается в случае возникновения неблагоприятных погодных условий, исключающих своевременное исполнение данных требований, подтвержденных справкой Федеральной службы по гидрометеорологии и мониторингу окружающей среды.</w:t>
      </w:r>
      <w:r>
        <w:rPr>
          <w:rFonts w:ascii="PT Astra Serif" w:hAnsi="PT Astra Serif"/>
          <w:sz w:val="28"/>
        </w:rPr>
        <w:t>»;</w:t>
      </w:r>
    </w:p>
    <w:p w:rsidR="002F2237" w:rsidRDefault="002F2237" w:rsidP="0044221E">
      <w:pPr>
        <w:pStyle w:val="ConsPlusNormal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2.2 Регламента:</w:t>
      </w:r>
    </w:p>
    <w:p w:rsidR="002F2237" w:rsidRDefault="005831B1" w:rsidP="00D97346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</w:t>
      </w:r>
      <w:r w:rsidR="002F2237">
        <w:rPr>
          <w:rFonts w:ascii="PT Astra Serif" w:hAnsi="PT Astra Serif"/>
          <w:sz w:val="28"/>
        </w:rPr>
        <w:t>бзац</w:t>
      </w:r>
      <w:proofErr w:type="gramEnd"/>
      <w:r w:rsidR="002F2237">
        <w:rPr>
          <w:rFonts w:ascii="PT Astra Serif" w:hAnsi="PT Astra Serif"/>
          <w:sz w:val="28"/>
        </w:rPr>
        <w:t xml:space="preserve"> первый изложить в следующей редакции:</w:t>
      </w:r>
    </w:p>
    <w:p w:rsidR="002F2237" w:rsidRDefault="002F2237" w:rsidP="00D9734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F2237">
        <w:rPr>
          <w:rFonts w:ascii="PT Astra Serif" w:hAnsi="PT Astra Serif"/>
          <w:sz w:val="28"/>
          <w:szCs w:val="28"/>
        </w:rPr>
        <w:t>«Нормативы, параметры и сроки разрешенного использования лесов для заготовки живицы установлены согласно статье 31 Лесного кодекса и приказа Министерства природных ресурсов и эко</w:t>
      </w:r>
      <w:r>
        <w:rPr>
          <w:rFonts w:ascii="PT Astra Serif" w:hAnsi="PT Astra Serif"/>
          <w:sz w:val="28"/>
          <w:szCs w:val="28"/>
        </w:rPr>
        <w:t xml:space="preserve">логии Российской Федерации </w:t>
      </w:r>
      <w:r w:rsidR="00D97346"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>от 05</w:t>
      </w:r>
      <w:r w:rsidRPr="002F2237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03</w:t>
      </w:r>
      <w:r w:rsidRPr="002F2237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6</w:t>
      </w:r>
      <w:r w:rsidRPr="002F2237">
        <w:rPr>
          <w:rFonts w:ascii="PT Astra Serif" w:hAnsi="PT Astra Serif"/>
          <w:sz w:val="28"/>
          <w:szCs w:val="28"/>
        </w:rPr>
        <w:t xml:space="preserve"> </w:t>
      </w:r>
      <w:r w:rsidR="00D54E45">
        <w:rPr>
          <w:rFonts w:ascii="PT Astra Serif" w:hAnsi="PT Astra Serif"/>
          <w:sz w:val="28"/>
          <w:szCs w:val="28"/>
        </w:rPr>
        <w:t>№</w:t>
      </w:r>
      <w:r w:rsidRPr="002F223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117</w:t>
      </w:r>
      <w:r w:rsidRPr="002F223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r w:rsidRPr="002F2237">
        <w:rPr>
          <w:rFonts w:ascii="PT Astra Serif" w:hAnsi="PT Astra Serif"/>
          <w:sz w:val="28"/>
          <w:szCs w:val="28"/>
        </w:rPr>
        <w:t>Об утве</w:t>
      </w:r>
      <w:r>
        <w:rPr>
          <w:rFonts w:ascii="PT Astra Serif" w:hAnsi="PT Astra Serif"/>
          <w:sz w:val="28"/>
          <w:szCs w:val="28"/>
        </w:rPr>
        <w:t>рждении Правил заготовки живицы»</w:t>
      </w:r>
      <w:r w:rsidRPr="002F2237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»;</w:t>
      </w:r>
    </w:p>
    <w:p w:rsidR="002F2237" w:rsidRDefault="002F2237" w:rsidP="0044221E">
      <w:pPr>
        <w:pStyle w:val="ConsPlusNormal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2.3 Регламента:</w:t>
      </w:r>
    </w:p>
    <w:p w:rsidR="005831B1" w:rsidRDefault="005831B1" w:rsidP="00D9734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абзац</w:t>
      </w:r>
      <w:proofErr w:type="gramEnd"/>
      <w:r>
        <w:rPr>
          <w:rFonts w:ascii="PT Astra Serif" w:hAnsi="PT Astra Serif"/>
          <w:sz w:val="28"/>
          <w:szCs w:val="28"/>
        </w:rPr>
        <w:t xml:space="preserve"> второй изложить в следующей редакции:</w:t>
      </w:r>
    </w:p>
    <w:p w:rsidR="005831B1" w:rsidRDefault="005831B1" w:rsidP="00D9734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5831B1">
        <w:rPr>
          <w:rFonts w:ascii="PT Astra Serif" w:hAnsi="PT Astra Serif"/>
          <w:sz w:val="28"/>
          <w:szCs w:val="28"/>
        </w:rPr>
        <w:t xml:space="preserve">«Заготовка и сбор </w:t>
      </w:r>
      <w:proofErr w:type="spellStart"/>
      <w:r w:rsidRPr="005831B1">
        <w:rPr>
          <w:rFonts w:ascii="PT Astra Serif" w:hAnsi="PT Astra Serif"/>
          <w:sz w:val="28"/>
          <w:szCs w:val="28"/>
        </w:rPr>
        <w:t>недревесных</w:t>
      </w:r>
      <w:proofErr w:type="spellEnd"/>
      <w:r w:rsidRPr="005831B1">
        <w:rPr>
          <w:rFonts w:ascii="PT Astra Serif" w:hAnsi="PT Astra Serif"/>
          <w:sz w:val="28"/>
          <w:szCs w:val="28"/>
        </w:rPr>
        <w:t xml:space="preserve"> лесных ресурсов осуществляются </w:t>
      </w:r>
      <w:r w:rsidR="0044221E">
        <w:rPr>
          <w:rFonts w:ascii="PT Astra Serif" w:hAnsi="PT Astra Serif"/>
          <w:sz w:val="28"/>
          <w:szCs w:val="28"/>
        </w:rPr>
        <w:br/>
      </w:r>
      <w:r w:rsidRPr="005831B1">
        <w:rPr>
          <w:rFonts w:ascii="PT Astra Serif" w:hAnsi="PT Astra Serif"/>
          <w:sz w:val="28"/>
          <w:szCs w:val="28"/>
        </w:rPr>
        <w:t xml:space="preserve">в соответствии с приказом Министерства природных ресурсов и экологии Российской Федерации от </w:t>
      </w:r>
      <w:r>
        <w:rPr>
          <w:rFonts w:ascii="PT Astra Serif" w:hAnsi="PT Astra Serif"/>
          <w:sz w:val="28"/>
          <w:szCs w:val="28"/>
        </w:rPr>
        <w:t>11</w:t>
      </w:r>
      <w:r w:rsidRPr="005831B1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3</w:t>
      </w:r>
      <w:r w:rsidRPr="005831B1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6</w:t>
      </w:r>
      <w:r w:rsidRPr="005831B1">
        <w:rPr>
          <w:rFonts w:ascii="PT Astra Serif" w:hAnsi="PT Astra Serif"/>
          <w:sz w:val="28"/>
          <w:szCs w:val="28"/>
        </w:rPr>
        <w:t xml:space="preserve"> </w:t>
      </w:r>
      <w:r w:rsidR="00D54E45">
        <w:rPr>
          <w:rFonts w:ascii="PT Astra Serif" w:hAnsi="PT Astra Serif"/>
          <w:sz w:val="28"/>
          <w:szCs w:val="28"/>
        </w:rPr>
        <w:t>№</w:t>
      </w:r>
      <w:r w:rsidRPr="005831B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126</w:t>
      </w:r>
      <w:r w:rsidRPr="005831B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r w:rsidRPr="005831B1">
        <w:rPr>
          <w:rFonts w:ascii="PT Astra Serif" w:hAnsi="PT Astra Serif"/>
          <w:sz w:val="28"/>
          <w:szCs w:val="28"/>
        </w:rPr>
        <w:t xml:space="preserve">Об утверждении Правил заготовки и сбора </w:t>
      </w:r>
      <w:proofErr w:type="spellStart"/>
      <w:r w:rsidRPr="005831B1">
        <w:rPr>
          <w:rFonts w:ascii="PT Astra Serif" w:hAnsi="PT Astra Serif"/>
          <w:sz w:val="28"/>
          <w:szCs w:val="28"/>
        </w:rPr>
        <w:t>недревесных</w:t>
      </w:r>
      <w:proofErr w:type="spellEnd"/>
      <w:r w:rsidRPr="005831B1">
        <w:rPr>
          <w:rFonts w:ascii="PT Astra Serif" w:hAnsi="PT Astra Serif"/>
          <w:sz w:val="28"/>
          <w:szCs w:val="28"/>
        </w:rPr>
        <w:t xml:space="preserve"> лесных ресурсов</w:t>
      </w:r>
      <w:r>
        <w:rPr>
          <w:rFonts w:ascii="PT Astra Serif" w:hAnsi="PT Astra Serif"/>
          <w:sz w:val="28"/>
          <w:szCs w:val="28"/>
        </w:rPr>
        <w:t>».»;</w:t>
      </w:r>
    </w:p>
    <w:p w:rsidR="005831B1" w:rsidRDefault="005831B1" w:rsidP="0044221E">
      <w:pPr>
        <w:pStyle w:val="ConsPlusNormal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2.4 Регламента:</w:t>
      </w:r>
    </w:p>
    <w:p w:rsidR="005831B1" w:rsidRDefault="00D54E45" w:rsidP="00D54E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а</w:t>
      </w:r>
      <w:r w:rsidR="005831B1">
        <w:rPr>
          <w:rFonts w:ascii="PT Astra Serif" w:hAnsi="PT Astra Serif"/>
          <w:sz w:val="28"/>
          <w:szCs w:val="28"/>
        </w:rPr>
        <w:t>бзац</w:t>
      </w:r>
      <w:proofErr w:type="gramEnd"/>
      <w:r w:rsidR="005831B1">
        <w:rPr>
          <w:rFonts w:ascii="PT Astra Serif" w:hAnsi="PT Astra Serif"/>
          <w:sz w:val="28"/>
          <w:szCs w:val="28"/>
        </w:rPr>
        <w:t xml:space="preserve"> второй изложить в следующей редакции:</w:t>
      </w:r>
    </w:p>
    <w:p w:rsidR="005831B1" w:rsidRDefault="00205ED7" w:rsidP="00D54E4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="005831B1" w:rsidRPr="005831B1">
        <w:rPr>
          <w:rFonts w:ascii="PT Astra Serif" w:hAnsi="PT Astra Serif"/>
          <w:sz w:val="28"/>
        </w:rPr>
        <w:t xml:space="preserve">Заготовка пищевых лесных ресурсов и сбор лекарственных растений </w:t>
      </w:r>
      <w:r w:rsidR="005831B1" w:rsidRPr="005831B1">
        <w:rPr>
          <w:rFonts w:ascii="PT Astra Serif" w:hAnsi="PT Astra Serif"/>
          <w:sz w:val="28"/>
        </w:rPr>
        <w:lastRenderedPageBreak/>
        <w:t xml:space="preserve">представляет собой предпринимательскую деятельность, осуществляемую гражданами и юридическими лицами на основании договоров аренды лесных участков в соответствии с Приказом Министерства природных ресурсов </w:t>
      </w:r>
      <w:r w:rsidR="0044221E">
        <w:rPr>
          <w:rFonts w:ascii="PT Astra Serif" w:hAnsi="PT Astra Serif"/>
          <w:sz w:val="28"/>
        </w:rPr>
        <w:br/>
      </w:r>
      <w:r w:rsidR="005831B1" w:rsidRPr="005831B1">
        <w:rPr>
          <w:rFonts w:ascii="PT Astra Serif" w:hAnsi="PT Astra Serif"/>
          <w:sz w:val="28"/>
        </w:rPr>
        <w:t xml:space="preserve">и экологии Российской Федерации от 23.03.2026 </w:t>
      </w:r>
      <w:r w:rsidR="00D54E45">
        <w:rPr>
          <w:rFonts w:ascii="PT Astra Serif" w:hAnsi="PT Astra Serif"/>
          <w:sz w:val="28"/>
        </w:rPr>
        <w:t>№</w:t>
      </w:r>
      <w:r w:rsidR="005831B1" w:rsidRPr="005831B1">
        <w:rPr>
          <w:rFonts w:ascii="PT Astra Serif" w:hAnsi="PT Astra Serif"/>
          <w:sz w:val="28"/>
        </w:rPr>
        <w:t xml:space="preserve"> 154 </w:t>
      </w:r>
      <w:r w:rsidR="005831B1">
        <w:rPr>
          <w:rFonts w:ascii="PT Astra Serif" w:hAnsi="PT Astra Serif"/>
          <w:sz w:val="28"/>
        </w:rPr>
        <w:t>«</w:t>
      </w:r>
      <w:r w:rsidR="005831B1" w:rsidRPr="005831B1">
        <w:rPr>
          <w:rFonts w:ascii="PT Astra Serif" w:hAnsi="PT Astra Serif"/>
          <w:sz w:val="28"/>
        </w:rPr>
        <w:t>Об утверждении правил заготовки пищевых лесных ресурсов и сбора лекарственных растений</w:t>
      </w:r>
      <w:r w:rsidR="005831B1">
        <w:rPr>
          <w:rFonts w:ascii="PT Astra Serif" w:hAnsi="PT Astra Serif"/>
          <w:sz w:val="28"/>
        </w:rPr>
        <w:t>»</w:t>
      </w:r>
      <w:r w:rsidR="005831B1" w:rsidRPr="005831B1">
        <w:rPr>
          <w:rFonts w:ascii="PT Astra Serif" w:hAnsi="PT Astra Serif"/>
          <w:sz w:val="28"/>
        </w:rPr>
        <w:t>.</w:t>
      </w:r>
      <w:r w:rsidR="005831B1">
        <w:rPr>
          <w:rFonts w:ascii="PT Astra Serif" w:hAnsi="PT Astra Serif"/>
          <w:sz w:val="28"/>
        </w:rPr>
        <w:t>»;</w:t>
      </w:r>
    </w:p>
    <w:p w:rsidR="00205ED7" w:rsidRDefault="00205ED7" w:rsidP="0044221E">
      <w:pPr>
        <w:pStyle w:val="ConsPlusNormal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2.4.2 Регламента:</w:t>
      </w:r>
    </w:p>
    <w:p w:rsidR="00205ED7" w:rsidRDefault="00205ED7" w:rsidP="00D54E4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первый изложить в следующей редакции:</w:t>
      </w:r>
    </w:p>
    <w:p w:rsidR="00205ED7" w:rsidRDefault="00205ED7" w:rsidP="00D54E4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205ED7">
        <w:rPr>
          <w:rFonts w:ascii="PT Astra Serif" w:hAnsi="PT Astra Serif"/>
          <w:sz w:val="28"/>
        </w:rPr>
        <w:t xml:space="preserve">«Сроки заготовки и сбора регламентируются приказом Министерства природных ресурсов и экологии Российской Федерации от 23.03.2026 </w:t>
      </w:r>
      <w:r w:rsidR="00D54E45">
        <w:rPr>
          <w:rFonts w:ascii="PT Astra Serif" w:hAnsi="PT Astra Serif"/>
          <w:sz w:val="28"/>
        </w:rPr>
        <w:t>№</w:t>
      </w:r>
      <w:r w:rsidRPr="00205ED7">
        <w:rPr>
          <w:rFonts w:ascii="PT Astra Serif" w:hAnsi="PT Astra Serif"/>
          <w:sz w:val="28"/>
        </w:rPr>
        <w:t xml:space="preserve"> 154 «Об утверждении правил заготовки пищевых лесных ресурсов и сбора лекарственных растений».</w:t>
      </w:r>
      <w:r>
        <w:rPr>
          <w:rFonts w:ascii="PT Astra Serif" w:hAnsi="PT Astra Serif"/>
          <w:sz w:val="28"/>
        </w:rPr>
        <w:t>»;</w:t>
      </w:r>
    </w:p>
    <w:p w:rsidR="00F27073" w:rsidRDefault="00F27073" w:rsidP="0044221E">
      <w:pPr>
        <w:pStyle w:val="ConsPlusNormal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2.6 Регламента:</w:t>
      </w:r>
    </w:p>
    <w:p w:rsidR="00F27073" w:rsidRDefault="00F27073" w:rsidP="00F27073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седьмой изложить в новой редакции:</w:t>
      </w:r>
    </w:p>
    <w:p w:rsidR="00F27073" w:rsidRPr="00F27073" w:rsidRDefault="00F27073" w:rsidP="00F27073">
      <w:pPr>
        <w:pStyle w:val="ConsPlusNormal"/>
        <w:ind w:firstLine="708"/>
        <w:jc w:val="both"/>
        <w:rPr>
          <w:rFonts w:ascii="PT Astra Serif" w:hAnsi="PT Astra Serif"/>
          <w:sz w:val="28"/>
          <w:szCs w:val="28"/>
        </w:rPr>
      </w:pPr>
      <w:r w:rsidRPr="00F27073">
        <w:rPr>
          <w:rFonts w:ascii="PT Astra Serif" w:hAnsi="PT Astra Serif"/>
          <w:sz w:val="28"/>
          <w:szCs w:val="28"/>
        </w:rPr>
        <w:t xml:space="preserve">«Использование лесов для ведения сельского хозяйства осуществляется </w:t>
      </w:r>
      <w:r w:rsidR="0044221E">
        <w:rPr>
          <w:rFonts w:ascii="PT Astra Serif" w:hAnsi="PT Astra Serif"/>
          <w:sz w:val="28"/>
          <w:szCs w:val="28"/>
        </w:rPr>
        <w:br/>
      </w:r>
      <w:r w:rsidRPr="00F27073">
        <w:rPr>
          <w:rFonts w:ascii="PT Astra Serif" w:hAnsi="PT Astra Serif"/>
          <w:sz w:val="28"/>
          <w:szCs w:val="28"/>
        </w:rPr>
        <w:t xml:space="preserve">в соответствии приказом Министерства природных ресурсов и экологии Российской Федерации от 03.03.2026 № 112 «Об утверждении Правил использования лесов для ведения сельского хозяйства и Перечня случаев использования лесов в указанных целях без предоставления лесного участка, </w:t>
      </w:r>
      <w:r w:rsidR="0044221E">
        <w:rPr>
          <w:rFonts w:ascii="PT Astra Serif" w:hAnsi="PT Astra Serif"/>
          <w:sz w:val="28"/>
          <w:szCs w:val="28"/>
        </w:rPr>
        <w:br/>
      </w:r>
      <w:r w:rsidRPr="00F27073">
        <w:rPr>
          <w:rFonts w:ascii="PT Astra Serif" w:hAnsi="PT Astra Serif"/>
          <w:sz w:val="28"/>
          <w:szCs w:val="28"/>
        </w:rPr>
        <w:t>с установлением или без установления сервитута, публичного сервитута».</w:t>
      </w:r>
      <w:r>
        <w:rPr>
          <w:rFonts w:ascii="PT Astra Serif" w:hAnsi="PT Astra Serif"/>
          <w:sz w:val="28"/>
          <w:szCs w:val="28"/>
        </w:rPr>
        <w:t>»;</w:t>
      </w:r>
    </w:p>
    <w:p w:rsidR="00205ED7" w:rsidRDefault="00205ED7" w:rsidP="0044221E">
      <w:pPr>
        <w:pStyle w:val="ConsPlusNormal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2.9 Регламента:</w:t>
      </w:r>
    </w:p>
    <w:p w:rsidR="00205ED7" w:rsidRDefault="00205ED7" w:rsidP="00D54E4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четвертый изложить в следующей редакции:</w:t>
      </w:r>
    </w:p>
    <w:p w:rsidR="00205ED7" w:rsidRDefault="00205ED7" w:rsidP="00F27073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205ED7">
        <w:rPr>
          <w:rFonts w:ascii="PT Astra Serif" w:hAnsi="PT Astra Serif"/>
          <w:sz w:val="28"/>
        </w:rPr>
        <w:t xml:space="preserve">Правила использования лесов для осуществления рекреационной деятельности утверждены приказом Министерства природных ресурсов </w:t>
      </w:r>
      <w:r w:rsidR="00D54E45">
        <w:rPr>
          <w:rFonts w:ascii="PT Astra Serif" w:hAnsi="PT Astra Serif"/>
          <w:sz w:val="28"/>
        </w:rPr>
        <w:br/>
      </w:r>
      <w:r w:rsidRPr="00205ED7">
        <w:rPr>
          <w:rFonts w:ascii="PT Astra Serif" w:hAnsi="PT Astra Serif"/>
          <w:sz w:val="28"/>
        </w:rPr>
        <w:t xml:space="preserve">и экологии Российской Федерации от </w:t>
      </w:r>
      <w:r>
        <w:rPr>
          <w:rFonts w:ascii="PT Astra Serif" w:hAnsi="PT Astra Serif"/>
          <w:sz w:val="28"/>
        </w:rPr>
        <w:t>17.03</w:t>
      </w:r>
      <w:r w:rsidRPr="00205ED7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205ED7">
        <w:rPr>
          <w:rFonts w:ascii="PT Astra Serif" w:hAnsi="PT Astra Serif"/>
          <w:sz w:val="28"/>
        </w:rPr>
        <w:t xml:space="preserve"> </w:t>
      </w:r>
      <w:r w:rsidR="00F27073">
        <w:rPr>
          <w:rFonts w:ascii="PT Astra Serif" w:hAnsi="PT Astra Serif"/>
          <w:sz w:val="28"/>
        </w:rPr>
        <w:t>№</w:t>
      </w:r>
      <w:r w:rsidRPr="00205ED7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140</w:t>
      </w:r>
      <w:r w:rsidRPr="00205ED7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205ED7">
        <w:rPr>
          <w:rFonts w:ascii="PT Astra Serif" w:hAnsi="PT Astra Serif"/>
          <w:sz w:val="28"/>
        </w:rPr>
        <w:t>Об утверждении Правил использования лесов для осуществления рекреационной деятельности</w:t>
      </w:r>
      <w:r>
        <w:rPr>
          <w:rFonts w:ascii="PT Astra Serif" w:hAnsi="PT Astra Serif"/>
          <w:sz w:val="28"/>
        </w:rPr>
        <w:t>»</w:t>
      </w:r>
      <w:r w:rsidRPr="00205ED7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205ED7" w:rsidRPr="00D35E2B" w:rsidRDefault="00205ED7" w:rsidP="0044221E">
      <w:pPr>
        <w:pStyle w:val="ConsPlusNormal"/>
        <w:numPr>
          <w:ilvl w:val="0"/>
          <w:numId w:val="12"/>
        </w:numPr>
        <w:tabs>
          <w:tab w:val="left" w:pos="1134"/>
          <w:tab w:val="left" w:pos="1701"/>
        </w:tabs>
        <w:ind w:left="0"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>В пункте 2.9.5 Регламента:</w:t>
      </w:r>
    </w:p>
    <w:p w:rsidR="00205ED7" w:rsidRPr="00D35E2B" w:rsidRDefault="00205ED7" w:rsidP="00205ED7">
      <w:pPr>
        <w:pStyle w:val="ConsPlusNormal"/>
        <w:ind w:left="709"/>
        <w:jc w:val="both"/>
        <w:rPr>
          <w:rFonts w:ascii="PT Astra Serif" w:hAnsi="PT Astra Serif"/>
          <w:sz w:val="28"/>
        </w:rPr>
      </w:pPr>
      <w:proofErr w:type="gramStart"/>
      <w:r w:rsidRPr="00D35E2B">
        <w:rPr>
          <w:rFonts w:ascii="PT Astra Serif" w:hAnsi="PT Astra Serif"/>
          <w:sz w:val="28"/>
        </w:rPr>
        <w:t>абзац</w:t>
      </w:r>
      <w:proofErr w:type="gramEnd"/>
      <w:r w:rsidRPr="00D35E2B">
        <w:rPr>
          <w:rFonts w:ascii="PT Astra Serif" w:hAnsi="PT Astra Serif"/>
          <w:sz w:val="28"/>
        </w:rPr>
        <w:t xml:space="preserve"> второй изложить в следующей редакции:</w:t>
      </w:r>
    </w:p>
    <w:p w:rsidR="00D35E2B" w:rsidRDefault="00205ED7" w:rsidP="00F27073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 xml:space="preserve">«Правила использования лесов для осуществления рекреационной деятельности утверждены приказом Министерства природных ресурсов </w:t>
      </w:r>
      <w:r w:rsidR="0044221E">
        <w:rPr>
          <w:rFonts w:ascii="PT Astra Serif" w:hAnsi="PT Astra Serif"/>
          <w:sz w:val="28"/>
        </w:rPr>
        <w:br/>
      </w:r>
      <w:r w:rsidRPr="00D35E2B">
        <w:rPr>
          <w:rFonts w:ascii="PT Astra Serif" w:hAnsi="PT Astra Serif"/>
          <w:sz w:val="28"/>
        </w:rPr>
        <w:t xml:space="preserve">и экологии Российской Федерации от 17.03.2026 </w:t>
      </w:r>
      <w:r w:rsidR="00B73010">
        <w:rPr>
          <w:rFonts w:ascii="PT Astra Serif" w:hAnsi="PT Astra Serif"/>
          <w:sz w:val="28"/>
        </w:rPr>
        <w:t>№</w:t>
      </w:r>
      <w:r w:rsidRPr="00D35E2B">
        <w:rPr>
          <w:rFonts w:ascii="PT Astra Serif" w:hAnsi="PT Astra Serif"/>
          <w:sz w:val="28"/>
        </w:rPr>
        <w:t xml:space="preserve"> 140 «Об утверждении Правил использования лесов для осуществления рекреационной деятельности».»; </w:t>
      </w:r>
    </w:p>
    <w:p w:rsidR="00205ED7" w:rsidRDefault="009C0389" w:rsidP="0044221E">
      <w:pPr>
        <w:pStyle w:val="ConsPlusNormal"/>
        <w:numPr>
          <w:ilvl w:val="0"/>
          <w:numId w:val="12"/>
        </w:numPr>
        <w:tabs>
          <w:tab w:val="left" w:pos="993"/>
          <w:tab w:val="left" w:pos="1134"/>
          <w:tab w:val="left" w:pos="1701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2.11 Регламента:</w:t>
      </w:r>
    </w:p>
    <w:p w:rsidR="009C0389" w:rsidRDefault="009C0389" w:rsidP="00B7301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первый изложить в следующей редакции: </w:t>
      </w:r>
    </w:p>
    <w:p w:rsidR="009C0389" w:rsidRPr="009C0389" w:rsidRDefault="009C0389" w:rsidP="00B7301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Выращивание лесных плодовых, ягодных, декоративных растений, лекарственных растений (статья 39 Лесного кодекса) представляет собой предпринимательскую деятельность, связанную с получением плодов, декоративных растений, лекарственных растений и подобных лесных ресурсов. Правила использования лесов утверждены приказом Министерства природных ресурсов и экологии Российской Федерации от </w:t>
      </w:r>
      <w:r>
        <w:rPr>
          <w:rFonts w:ascii="PT Astra Serif" w:hAnsi="PT Astra Serif"/>
          <w:sz w:val="28"/>
        </w:rPr>
        <w:t>17</w:t>
      </w:r>
      <w:r w:rsidRPr="009C0389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3</w:t>
      </w:r>
      <w:r w:rsidRPr="009C0389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9C0389">
        <w:rPr>
          <w:rFonts w:ascii="PT Astra Serif" w:hAnsi="PT Astra Serif"/>
          <w:sz w:val="28"/>
        </w:rPr>
        <w:t xml:space="preserve"> </w:t>
      </w:r>
      <w:r w:rsidR="00B73010"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139</w:t>
      </w:r>
      <w:r w:rsidRPr="009C0389">
        <w:rPr>
          <w:rFonts w:ascii="PT Astra Serif" w:hAnsi="PT Astra Serif"/>
          <w:sz w:val="28"/>
        </w:rPr>
        <w:t xml:space="preserve"> </w:t>
      </w:r>
      <w:r w:rsidR="0035341B">
        <w:rPr>
          <w:rFonts w:ascii="PT Astra Serif" w:hAnsi="PT Astra Serif"/>
          <w:sz w:val="28"/>
        </w:rPr>
        <w:br/>
      </w: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>Об утверждении Правил использования лесов для выращивания лесных плодовых, ягодных, декоративных растений, лекарственных растений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9C0389" w:rsidRDefault="009C0389" w:rsidP="0044221E">
      <w:pPr>
        <w:pStyle w:val="ConsPlusNormal"/>
        <w:numPr>
          <w:ilvl w:val="0"/>
          <w:numId w:val="12"/>
        </w:numPr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2.13 Регламента:</w:t>
      </w:r>
    </w:p>
    <w:p w:rsidR="009C0389" w:rsidRDefault="009C0389" w:rsidP="009C0389">
      <w:pPr>
        <w:pStyle w:val="ConsPlusNormal"/>
        <w:ind w:firstLine="708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пятый изложить в следующей редакции:</w:t>
      </w:r>
    </w:p>
    <w:p w:rsidR="009C0389" w:rsidRDefault="009C0389" w:rsidP="00B7301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Использование лесов для осуществления геологического изучения недр, разведки и добычи полезных ископаемых осуществляется в соответствии </w:t>
      </w:r>
      <w:r w:rsidR="0035341B"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lastRenderedPageBreak/>
        <w:t>с приказом Министерства природных ресурсов и экологии Российской Федерации от 09.04.202</w:t>
      </w:r>
      <w:r w:rsidR="00B73010">
        <w:rPr>
          <w:rFonts w:ascii="PT Astra Serif" w:hAnsi="PT Astra Serif"/>
          <w:sz w:val="28"/>
        </w:rPr>
        <w:t>6</w:t>
      </w:r>
      <w:r w:rsidRPr="009C0389">
        <w:rPr>
          <w:rFonts w:ascii="PT Astra Serif" w:hAnsi="PT Astra Serif"/>
          <w:sz w:val="28"/>
        </w:rPr>
        <w:t xml:space="preserve"> </w:t>
      </w:r>
      <w:r w:rsidR="00B73010"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198 </w:t>
      </w: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F505F0" w:rsidRDefault="00F505F0" w:rsidP="0044221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восемнадцатый изложить в следующей редакции:</w:t>
      </w:r>
    </w:p>
    <w:p w:rsidR="00F505F0" w:rsidRPr="00F505F0" w:rsidRDefault="00F505F0" w:rsidP="0044221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валка деревьев и расчистка от древесной растительности с помощью бульдозеров, захламление порубочными остатками приграничных полос </w:t>
      </w:r>
      <w:r w:rsidR="0035341B">
        <w:rPr>
          <w:rFonts w:ascii="PT Astra Serif" w:hAnsi="PT Astra Serif"/>
          <w:sz w:val="28"/>
        </w:rPr>
        <w:br/>
      </w:r>
      <w:r w:rsidRPr="00F505F0">
        <w:rPr>
          <w:rFonts w:ascii="PT Astra Serif" w:hAnsi="PT Astra Serif"/>
          <w:sz w:val="28"/>
        </w:rPr>
        <w:t xml:space="preserve">и опушек, повреждение стволов и скелетных корней опушечных деревьев, оставление (хранение) свежесрубленной древесины в лесу в летний период без принятия мер по предохранению ее от заселения стволовыми вредителями </w:t>
      </w:r>
      <w:r w:rsidR="0035341B">
        <w:rPr>
          <w:rFonts w:ascii="PT Astra Serif" w:hAnsi="PT Astra Serif"/>
          <w:sz w:val="28"/>
        </w:rPr>
        <w:br/>
      </w:r>
      <w:r w:rsidRPr="00F505F0">
        <w:rPr>
          <w:rFonts w:ascii="PT Astra Serif" w:hAnsi="PT Astra Serif"/>
          <w:sz w:val="28"/>
        </w:rPr>
        <w:t xml:space="preserve">в соответствии с Правилами санитарной безопасности в </w:t>
      </w:r>
      <w:r>
        <w:rPr>
          <w:rFonts w:ascii="PT Astra Serif" w:hAnsi="PT Astra Serif"/>
          <w:sz w:val="28"/>
        </w:rPr>
        <w:t>лесах, утвержденными п</w:t>
      </w:r>
      <w:r w:rsidRPr="00F505F0">
        <w:rPr>
          <w:rFonts w:ascii="PT Astra Serif" w:hAnsi="PT Astra Serif"/>
          <w:sz w:val="28"/>
        </w:rPr>
        <w:t>остановление</w:t>
      </w:r>
      <w:r>
        <w:rPr>
          <w:rFonts w:ascii="PT Astra Serif" w:hAnsi="PT Astra Serif"/>
          <w:sz w:val="28"/>
        </w:rPr>
        <w:t>м</w:t>
      </w:r>
      <w:r w:rsidRPr="00F505F0">
        <w:rPr>
          <w:rFonts w:ascii="PT Astra Serif" w:hAnsi="PT Astra Serif"/>
          <w:sz w:val="28"/>
        </w:rPr>
        <w:t xml:space="preserve"> Правительства Российской Федерации от </w:t>
      </w:r>
      <w:r>
        <w:rPr>
          <w:rFonts w:ascii="PT Astra Serif" w:hAnsi="PT Astra Serif"/>
          <w:sz w:val="28"/>
        </w:rPr>
        <w:t>30</w:t>
      </w:r>
      <w:r w:rsidRPr="00F505F0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05</w:t>
      </w:r>
      <w:r w:rsidRPr="00F505F0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652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>Об утверждении Правил санитарной безопас</w:t>
      </w:r>
      <w:r>
        <w:rPr>
          <w:rFonts w:ascii="PT Astra Serif" w:hAnsi="PT Astra Serif"/>
          <w:sz w:val="28"/>
        </w:rPr>
        <w:t>ности в лесах»</w:t>
      </w:r>
      <w:r w:rsidRPr="00F505F0">
        <w:rPr>
          <w:rFonts w:ascii="PT Astra Serif" w:hAnsi="PT Astra Serif"/>
          <w:sz w:val="28"/>
        </w:rPr>
        <w:t>;</w:t>
      </w:r>
    </w:p>
    <w:p w:rsidR="009C0389" w:rsidRDefault="009C0389" w:rsidP="0044221E">
      <w:pPr>
        <w:pStyle w:val="ConsPlusNormal"/>
        <w:numPr>
          <w:ilvl w:val="0"/>
          <w:numId w:val="12"/>
        </w:numPr>
        <w:tabs>
          <w:tab w:val="left" w:pos="851"/>
          <w:tab w:val="left" w:pos="1134"/>
          <w:tab w:val="left" w:pos="1701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2.15 Регламента:</w:t>
      </w:r>
    </w:p>
    <w:p w:rsidR="009C0389" w:rsidRDefault="009C0389" w:rsidP="009C0389">
      <w:pPr>
        <w:pStyle w:val="ConsPlusNormal"/>
        <w:ind w:firstLine="708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первый изложить в следующей редакции:</w:t>
      </w:r>
    </w:p>
    <w:p w:rsidR="009C0389" w:rsidRDefault="009C0389" w:rsidP="003534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Использование лесов для строительства, реконструкции и эксплуатации линейных объектов (далее - линейные объекты) регламентируется статьей 45 Лесного кодекса и Правилами использования лесов для строительства, реконструкции, эксплуатации линейных объектов и Перечнем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сервитута, утвержденными приказом Министерства природных ресурсов и экологии Российской Федерации </w:t>
      </w:r>
      <w:r w:rsidR="00AB385A"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 xml:space="preserve">от 27.03.2026 </w:t>
      </w:r>
      <w:r w:rsidR="0035341B"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170</w:t>
      </w:r>
      <w:r>
        <w:rPr>
          <w:rFonts w:ascii="PT Astra Serif" w:hAnsi="PT Astra Serif"/>
          <w:sz w:val="28"/>
        </w:rPr>
        <w:t xml:space="preserve"> «Об утверждении Правил использования лесов для строительства, реконструкции, эксплуатации линейных объектов и Перечня </w:t>
      </w:r>
      <w:r w:rsidRPr="009C0389">
        <w:rPr>
          <w:rFonts w:ascii="PT Astra Serif" w:hAnsi="PT Astra Serif"/>
          <w:sz w:val="28"/>
        </w:rPr>
        <w:t>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9C0389" w:rsidRDefault="009C0389" w:rsidP="003534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пятый изложить в </w:t>
      </w:r>
      <w:r w:rsidR="0044221E"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9C0389" w:rsidRPr="009C0389" w:rsidRDefault="009C0389" w:rsidP="003534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9C0389">
        <w:rPr>
          <w:rFonts w:ascii="PT Astra Serif" w:hAnsi="PT Astra Serif"/>
          <w:sz w:val="28"/>
        </w:rPr>
        <w:t>«В целях использования лесов для строительства, реконструкции, эксплуатации линейных объектов, в том числе для обеспечения безопасности граждан и создания необходимых условий для эксплуатации линейных объектов, в том числе в охранных зонах и санитарно-защитных зонах, предназначенных для обеспечения безопасности граждан и создания необходимых условий для эксплуатации соответствующих объектов юридическими лицами, имеющими в собственности, безвозмездном пользовании, аренде, хозяйственном ведении или оперативном управлении линейные объекты, осуществляются:»;</w:t>
      </w:r>
    </w:p>
    <w:p w:rsidR="009C0389" w:rsidRDefault="009C0389" w:rsidP="00AB385A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седьмой изложить в </w:t>
      </w:r>
      <w:r w:rsidR="0044221E"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9C0389" w:rsidRPr="009C0389" w:rsidRDefault="009C0389" w:rsidP="00AB385A">
      <w:pPr>
        <w:pStyle w:val="ConsPlusNormal"/>
        <w:ind w:firstLine="709"/>
        <w:jc w:val="both"/>
        <w:rPr>
          <w:rFonts w:ascii="PT Astra Serif" w:hAnsi="PT Astra Serif"/>
          <w:sz w:val="28"/>
          <w:szCs w:val="24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Ширина просеки для линий электропередачи определяется </w:t>
      </w:r>
      <w:r w:rsidR="00AB385A"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 xml:space="preserve">в соответствии с требованиями и размерами охранных зон воздушных линий электропередач, предусмотренными пунктом </w:t>
      </w:r>
      <w:r w:rsidR="00A05698"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>а</w:t>
      </w:r>
      <w:r w:rsidR="00A05698"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 xml:space="preserve"> приложения к Правилам установления охранных зон объектов электросетевого хозяйства и особых </w:t>
      </w:r>
      <w:r w:rsidRPr="009C0389">
        <w:rPr>
          <w:rFonts w:ascii="PT Astra Serif" w:hAnsi="PT Astra Serif"/>
          <w:sz w:val="28"/>
        </w:rPr>
        <w:lastRenderedPageBreak/>
        <w:t xml:space="preserve">условий использования земельных участков, расположенных в границах таких зон, утвержденным постановлением Правительства Российской Федерации </w:t>
      </w:r>
      <w:r w:rsidR="0044221E"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 xml:space="preserve">от 24.02.2009 </w:t>
      </w:r>
      <w:r w:rsidR="00AB385A"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160 (далее - Правила установления охранных зон объектов электросетевого хозяйства);</w:t>
      </w:r>
      <w:r>
        <w:rPr>
          <w:rFonts w:ascii="PT Astra Serif" w:hAnsi="PT Astra Serif"/>
          <w:sz w:val="28"/>
        </w:rPr>
        <w:t>»;</w:t>
      </w:r>
    </w:p>
    <w:p w:rsidR="00A05698" w:rsidRDefault="00A05698" w:rsidP="00AB385A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девятый изложить в </w:t>
      </w:r>
      <w:r w:rsidR="0044221E"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A05698" w:rsidRPr="00A05698" w:rsidRDefault="00A05698" w:rsidP="00AB385A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proofErr w:type="gramStart"/>
      <w:r w:rsidRPr="00A05698">
        <w:rPr>
          <w:rFonts w:ascii="PT Astra Serif" w:hAnsi="PT Astra Serif"/>
          <w:sz w:val="28"/>
        </w:rPr>
        <w:t>рубка</w:t>
      </w:r>
      <w:proofErr w:type="gramEnd"/>
      <w:r w:rsidRPr="00A05698">
        <w:rPr>
          <w:rFonts w:ascii="PT Astra Serif" w:hAnsi="PT Astra Serif"/>
          <w:sz w:val="28"/>
        </w:rPr>
        <w:t xml:space="preserve"> </w:t>
      </w:r>
      <w:proofErr w:type="spellStart"/>
      <w:r w:rsidRPr="00A05698">
        <w:rPr>
          <w:rFonts w:ascii="PT Astra Serif" w:hAnsi="PT Astra Serif"/>
          <w:sz w:val="28"/>
        </w:rPr>
        <w:t>сильноослабленных</w:t>
      </w:r>
      <w:proofErr w:type="spellEnd"/>
      <w:r w:rsidRPr="00A05698">
        <w:rPr>
          <w:rFonts w:ascii="PT Astra Serif" w:hAnsi="PT Astra Serif"/>
          <w:sz w:val="28"/>
        </w:rPr>
        <w:t xml:space="preserve">, усыхающих, сухостойных, ветровальных </w:t>
      </w:r>
      <w:r w:rsidR="00694A7F">
        <w:rPr>
          <w:rFonts w:ascii="PT Astra Serif" w:hAnsi="PT Astra Serif"/>
          <w:sz w:val="28"/>
        </w:rPr>
        <w:br/>
      </w:r>
      <w:r w:rsidRPr="00A05698">
        <w:rPr>
          <w:rFonts w:ascii="PT Astra Serif" w:hAnsi="PT Astra Serif"/>
          <w:sz w:val="28"/>
        </w:rPr>
        <w:t>и буреломных деревьев, угрожающих падением на линейные объекты.</w:t>
      </w:r>
      <w:r>
        <w:rPr>
          <w:rFonts w:ascii="PT Astra Serif" w:hAnsi="PT Astra Serif"/>
          <w:sz w:val="28"/>
        </w:rPr>
        <w:t>»;</w:t>
      </w:r>
    </w:p>
    <w:p w:rsidR="00A05698" w:rsidRDefault="00A05698" w:rsidP="00AB385A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десятый изложить в новой редакции: </w:t>
      </w:r>
    </w:p>
    <w:p w:rsidR="00A05698" w:rsidRDefault="00A05698" w:rsidP="00AB385A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«</w:t>
      </w:r>
      <w:r w:rsidRPr="00A05698">
        <w:rPr>
          <w:rFonts w:ascii="PT Astra Serif" w:hAnsi="PT Astra Serif"/>
          <w:color w:val="000000"/>
          <w:sz w:val="28"/>
        </w:rPr>
        <w:t xml:space="preserve">В целях обеспечения безопасности граждан и создания необходимых условий для эксплуатации линейных объектов, в том числе в охранных зонах </w:t>
      </w:r>
      <w:r w:rsidR="00694A7F">
        <w:rPr>
          <w:rFonts w:ascii="PT Astra Serif" w:hAnsi="PT Astra Serif"/>
          <w:color w:val="000000"/>
          <w:sz w:val="28"/>
        </w:rPr>
        <w:br/>
      </w:r>
      <w:r w:rsidRPr="00A05698">
        <w:rPr>
          <w:rFonts w:ascii="PT Astra Serif" w:hAnsi="PT Astra Serif"/>
          <w:color w:val="000000"/>
          <w:sz w:val="28"/>
        </w:rPr>
        <w:t>и санитарно-защитных зонах, предназначенных для обеспечения безопасности граждан и создания необходимых условий для эксплуатации соответствующих объектов, осуществляется использование лесов для проведения выборочных рубок и сплошных рубок деревьев, кустарников, лиан без предоставления лесных участков, установления сервитута, публичного сервитута.</w:t>
      </w:r>
      <w:r>
        <w:rPr>
          <w:rFonts w:ascii="PT Astra Serif" w:hAnsi="PT Astra Serif"/>
          <w:color w:val="000000"/>
          <w:sz w:val="28"/>
        </w:rPr>
        <w:t>»;</w:t>
      </w:r>
    </w:p>
    <w:p w:rsidR="00A05698" w:rsidRDefault="00A05698" w:rsidP="00AB385A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r w:rsidR="00DF70F9">
        <w:rPr>
          <w:rFonts w:ascii="PT Astra Serif" w:hAnsi="PT Astra Serif"/>
          <w:sz w:val="28"/>
        </w:rPr>
        <w:t>ы</w:t>
      </w:r>
      <w:proofErr w:type="gramEnd"/>
      <w:r>
        <w:rPr>
          <w:rFonts w:ascii="PT Astra Serif" w:hAnsi="PT Astra Serif"/>
          <w:sz w:val="28"/>
        </w:rPr>
        <w:t xml:space="preserve"> одиннадцатый</w:t>
      </w:r>
      <w:r w:rsidR="00DF70F9">
        <w:rPr>
          <w:rFonts w:ascii="PT Astra Serif" w:hAnsi="PT Astra Serif"/>
          <w:sz w:val="28"/>
        </w:rPr>
        <w:t>-тринадцатый</w:t>
      </w:r>
      <w:r>
        <w:rPr>
          <w:rFonts w:ascii="PT Astra Serif" w:hAnsi="PT Astra Serif"/>
          <w:sz w:val="28"/>
        </w:rPr>
        <w:t xml:space="preserve"> изложить в </w:t>
      </w:r>
      <w:r w:rsidR="0044221E"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A05698" w:rsidRPr="00A05698" w:rsidRDefault="00DF70F9" w:rsidP="00AB385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="00A05698" w:rsidRPr="00A05698">
        <w:rPr>
          <w:rFonts w:ascii="PT Astra Serif" w:hAnsi="PT Astra Serif"/>
          <w:sz w:val="28"/>
          <w:szCs w:val="28"/>
        </w:rPr>
        <w:t xml:space="preserve">При использовании лесов для строительства, реконструкции, эксплуатации линейных объектов для проведения выборочных рубок </w:t>
      </w:r>
      <w:r w:rsidR="00694A7F">
        <w:rPr>
          <w:rFonts w:ascii="PT Astra Serif" w:hAnsi="PT Astra Serif"/>
          <w:sz w:val="28"/>
          <w:szCs w:val="28"/>
        </w:rPr>
        <w:br/>
      </w:r>
      <w:r w:rsidR="00A05698" w:rsidRPr="00A05698">
        <w:rPr>
          <w:rFonts w:ascii="PT Astra Serif" w:hAnsi="PT Astra Serif"/>
          <w:sz w:val="28"/>
          <w:szCs w:val="28"/>
        </w:rPr>
        <w:t xml:space="preserve">и сплошных рубок деревьев, кустарников, лиан граждане, юридические лица, использующие леса для строительства, реконструкции, эксплуатации линейных объектов, направляют органам государственной власти, органам местного самоуправления, уполномоченным в соответствии со статьями 81 - 84 Лесного кодекса, не позднее 15 дней до завершения рубки, а при проведении рубок </w:t>
      </w:r>
      <w:r w:rsidR="00694A7F">
        <w:rPr>
          <w:rFonts w:ascii="PT Astra Serif" w:hAnsi="PT Astra Serif"/>
          <w:sz w:val="28"/>
          <w:szCs w:val="28"/>
        </w:rPr>
        <w:br/>
      </w:r>
      <w:r w:rsidR="00A05698" w:rsidRPr="00A05698">
        <w:rPr>
          <w:rFonts w:ascii="PT Astra Serif" w:hAnsi="PT Astra Serif"/>
          <w:sz w:val="28"/>
          <w:szCs w:val="28"/>
        </w:rPr>
        <w:t xml:space="preserve">в целях предотвращения аварий или проведения аварийно-спасательных работ - не позднее чем через 2 </w:t>
      </w:r>
      <w:r w:rsidR="00A05698">
        <w:rPr>
          <w:rFonts w:ascii="PT Astra Serif" w:hAnsi="PT Astra Serif"/>
          <w:sz w:val="28"/>
          <w:szCs w:val="28"/>
        </w:rPr>
        <w:t>рабочих дня со дня начала рубок</w:t>
      </w:r>
      <w:r w:rsidR="00A05698" w:rsidRPr="00A05698">
        <w:rPr>
          <w:rFonts w:ascii="PT Astra Serif" w:hAnsi="PT Astra Serif"/>
          <w:sz w:val="28"/>
          <w:szCs w:val="28"/>
        </w:rPr>
        <w:t>, следующую информацию:</w:t>
      </w:r>
    </w:p>
    <w:p w:rsidR="00A05698" w:rsidRPr="00A05698" w:rsidRDefault="00A05698" w:rsidP="00AB385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A05698">
        <w:rPr>
          <w:rFonts w:ascii="PT Astra Serif" w:hAnsi="PT Astra Serif"/>
          <w:sz w:val="28"/>
          <w:szCs w:val="28"/>
        </w:rPr>
        <w:t>а</w:t>
      </w:r>
      <w:proofErr w:type="gramEnd"/>
      <w:r w:rsidRPr="00A05698">
        <w:rPr>
          <w:rFonts w:ascii="PT Astra Serif" w:hAnsi="PT Astra Serif"/>
          <w:sz w:val="28"/>
          <w:szCs w:val="28"/>
        </w:rPr>
        <w:t>) полное и сокращенное (при наличии) наименования юридического лица, фамилия, имя, отчество (при наличии) гражданина, использующих леса для строительства, реконструкции, эксплуатации линейных объектов;</w:t>
      </w:r>
    </w:p>
    <w:p w:rsidR="00A05698" w:rsidRPr="00A05698" w:rsidRDefault="00A05698" w:rsidP="00AB385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A05698">
        <w:rPr>
          <w:rFonts w:ascii="PT Astra Serif" w:hAnsi="PT Astra Serif"/>
          <w:sz w:val="28"/>
          <w:szCs w:val="28"/>
        </w:rPr>
        <w:t>б</w:t>
      </w:r>
      <w:proofErr w:type="gramEnd"/>
      <w:r w:rsidRPr="00A05698">
        <w:rPr>
          <w:rFonts w:ascii="PT Astra Serif" w:hAnsi="PT Astra Serif"/>
          <w:sz w:val="28"/>
          <w:szCs w:val="28"/>
        </w:rPr>
        <w:t>) объем и породный состав древесины, полученной в результате рубки лесных насаждений (деревьев, кустарников, лиан в лесах)</w:t>
      </w:r>
      <w:r w:rsidR="00DF70F9">
        <w:rPr>
          <w:rFonts w:ascii="PT Astra Serif" w:hAnsi="PT Astra Serif"/>
          <w:sz w:val="28"/>
          <w:szCs w:val="28"/>
        </w:rPr>
        <w:t>;»</w:t>
      </w:r>
      <w:r w:rsidRPr="00A05698">
        <w:rPr>
          <w:rFonts w:ascii="PT Astra Serif" w:hAnsi="PT Astra Serif"/>
          <w:sz w:val="28"/>
          <w:szCs w:val="28"/>
        </w:rPr>
        <w:t>;</w:t>
      </w:r>
    </w:p>
    <w:p w:rsidR="003C25BA" w:rsidRDefault="003C25BA" w:rsidP="00AB385A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</w:t>
      </w:r>
      <w:r w:rsidR="00DF70F9">
        <w:rPr>
          <w:rFonts w:ascii="PT Astra Serif" w:hAnsi="PT Astra Serif"/>
          <w:sz w:val="28"/>
        </w:rPr>
        <w:t>девятнадцатый</w:t>
      </w:r>
      <w:r>
        <w:rPr>
          <w:rFonts w:ascii="PT Astra Serif" w:hAnsi="PT Astra Serif"/>
          <w:sz w:val="28"/>
        </w:rPr>
        <w:t xml:space="preserve"> изложить в </w:t>
      </w:r>
      <w:r w:rsidR="0044221E"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3C25BA" w:rsidRPr="003C25BA" w:rsidRDefault="003C25BA" w:rsidP="00AB385A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3C25BA">
        <w:rPr>
          <w:rFonts w:ascii="PT Astra Serif" w:hAnsi="PT Astra Serif"/>
          <w:sz w:val="28"/>
        </w:rPr>
        <w:t xml:space="preserve">В целях использования лесов для строительства, реконструкции </w:t>
      </w:r>
      <w:r w:rsidR="00694A7F">
        <w:rPr>
          <w:rFonts w:ascii="PT Astra Serif" w:hAnsi="PT Astra Serif"/>
          <w:sz w:val="28"/>
        </w:rPr>
        <w:br/>
      </w:r>
      <w:r w:rsidRPr="003C25BA">
        <w:rPr>
          <w:rFonts w:ascii="PT Astra Serif" w:hAnsi="PT Astra Serif"/>
          <w:sz w:val="28"/>
        </w:rPr>
        <w:t xml:space="preserve">и эксплуатации линейных объектов (в том числе в целях проведения аварийно-спасательных работ) допускаются выборочные рубки и сплошные рубки деревьев, кустарников, лиан, в том числе в охранных зонах и санитарно-защитных зонах, предназначенных для обеспечения безопасности граждан </w:t>
      </w:r>
      <w:r w:rsidR="00694A7F">
        <w:rPr>
          <w:rFonts w:ascii="PT Astra Serif" w:hAnsi="PT Astra Serif"/>
          <w:sz w:val="28"/>
        </w:rPr>
        <w:br/>
      </w:r>
      <w:r w:rsidRPr="003C25BA">
        <w:rPr>
          <w:rFonts w:ascii="PT Astra Serif" w:hAnsi="PT Astra Serif"/>
          <w:sz w:val="28"/>
        </w:rPr>
        <w:t>и создания необходимых условий для эксплуатации линейных объектов, сооружений, являющихся их неотъемлемой технологической частью (часть 5 статьи 21 Лесного кодекса)</w:t>
      </w:r>
      <w:r>
        <w:rPr>
          <w:rFonts w:ascii="PT Astra Serif" w:hAnsi="PT Astra Serif"/>
          <w:sz w:val="28"/>
        </w:rPr>
        <w:t>.»;</w:t>
      </w:r>
    </w:p>
    <w:p w:rsidR="00A05698" w:rsidRDefault="00D35E2B" w:rsidP="00AB385A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color w:val="000000"/>
          <w:sz w:val="28"/>
          <w:szCs w:val="24"/>
        </w:rPr>
      </w:pPr>
      <w:proofErr w:type="gramStart"/>
      <w:r>
        <w:rPr>
          <w:rFonts w:ascii="PT Astra Serif" w:hAnsi="PT Astra Serif"/>
          <w:color w:val="000000"/>
          <w:sz w:val="28"/>
          <w:szCs w:val="24"/>
        </w:rPr>
        <w:t>абзац</w:t>
      </w:r>
      <w:proofErr w:type="gramEnd"/>
      <w:r>
        <w:rPr>
          <w:rFonts w:ascii="PT Astra Serif" w:hAnsi="PT Astra Serif"/>
          <w:color w:val="000000"/>
          <w:sz w:val="28"/>
          <w:szCs w:val="24"/>
        </w:rPr>
        <w:t xml:space="preserve"> сорок девятый изложить в </w:t>
      </w:r>
      <w:r w:rsidR="0044221E"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color w:val="000000"/>
          <w:sz w:val="28"/>
          <w:szCs w:val="24"/>
        </w:rPr>
        <w:t>редакции:</w:t>
      </w:r>
    </w:p>
    <w:p w:rsidR="00D35E2B" w:rsidRDefault="00D35E2B" w:rsidP="00AB385A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>«</w:t>
      </w:r>
      <w:proofErr w:type="gramStart"/>
      <w:r w:rsidRPr="00D35E2B">
        <w:rPr>
          <w:rFonts w:ascii="PT Astra Serif" w:hAnsi="PT Astra Serif"/>
          <w:sz w:val="28"/>
        </w:rPr>
        <w:t>повреждение</w:t>
      </w:r>
      <w:proofErr w:type="gramEnd"/>
      <w:r w:rsidRPr="00D35E2B">
        <w:rPr>
          <w:rFonts w:ascii="PT Astra Serif" w:hAnsi="PT Astra Serif"/>
          <w:sz w:val="28"/>
        </w:rPr>
        <w:t xml:space="preserve"> лесных насаждений, растительного покрова и почв </w:t>
      </w:r>
      <w:r w:rsidR="00694A7F">
        <w:rPr>
          <w:rFonts w:ascii="PT Astra Serif" w:hAnsi="PT Astra Serif"/>
          <w:sz w:val="28"/>
        </w:rPr>
        <w:br/>
      </w:r>
      <w:r w:rsidRPr="00D35E2B">
        <w:rPr>
          <w:rFonts w:ascii="PT Astra Serif" w:hAnsi="PT Astra Serif"/>
          <w:sz w:val="28"/>
        </w:rPr>
        <w:t xml:space="preserve">за пределами земель, на которых осуществляется использование лесов, </w:t>
      </w:r>
      <w:r w:rsidR="00694A7F">
        <w:rPr>
          <w:rFonts w:ascii="PT Astra Serif" w:hAnsi="PT Astra Serif"/>
          <w:sz w:val="28"/>
        </w:rPr>
        <w:br/>
      </w:r>
      <w:r w:rsidRPr="00D35E2B">
        <w:rPr>
          <w:rFonts w:ascii="PT Astra Serif" w:hAnsi="PT Astra Serif"/>
          <w:sz w:val="28"/>
        </w:rPr>
        <w:t xml:space="preserve">и охранной зоны линейных объектов, за исключением осуществления мероприятий, предусмотренных подпунктом </w:t>
      </w:r>
      <w:r w:rsidR="00AB385A"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в</w:t>
      </w:r>
      <w:r w:rsidR="00AB385A">
        <w:rPr>
          <w:rFonts w:ascii="PT Astra Serif" w:hAnsi="PT Astra Serif"/>
          <w:sz w:val="28"/>
        </w:rPr>
        <w:t>»</w:t>
      </w:r>
      <w:r w:rsidRPr="00D35E2B">
        <w:rPr>
          <w:rFonts w:ascii="PT Astra Serif" w:hAnsi="PT Astra Serif"/>
          <w:sz w:val="28"/>
        </w:rPr>
        <w:t xml:space="preserve"> пункта 6 Правил;»;</w:t>
      </w:r>
    </w:p>
    <w:p w:rsidR="00D35E2B" w:rsidRDefault="00D35E2B" w:rsidP="00AB385A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lastRenderedPageBreak/>
        <w:t>абзац</w:t>
      </w:r>
      <w:proofErr w:type="gramEnd"/>
      <w:r>
        <w:rPr>
          <w:rFonts w:ascii="PT Astra Serif" w:hAnsi="PT Astra Serif"/>
          <w:sz w:val="28"/>
        </w:rPr>
        <w:t xml:space="preserve"> пятьдесят второй признать утратившим силу;</w:t>
      </w:r>
    </w:p>
    <w:p w:rsidR="00451290" w:rsidRDefault="00451290" w:rsidP="00694A7F">
      <w:pPr>
        <w:pStyle w:val="ConsPlusNormal"/>
        <w:numPr>
          <w:ilvl w:val="0"/>
          <w:numId w:val="1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  <w:tab w:val="left" w:pos="1701"/>
        </w:tabs>
        <w:spacing w:line="288" w:lineRule="atLeast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2.18.1 Регламента:</w:t>
      </w:r>
    </w:p>
    <w:p w:rsidR="00451290" w:rsidRDefault="00AB385A" w:rsidP="00AB385A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</w:t>
      </w:r>
      <w:r w:rsidR="00451290">
        <w:rPr>
          <w:rFonts w:ascii="PT Astra Serif" w:hAnsi="PT Astra Serif"/>
          <w:sz w:val="28"/>
        </w:rPr>
        <w:t>бзац</w:t>
      </w:r>
      <w:proofErr w:type="gramEnd"/>
      <w:r w:rsidR="00451290">
        <w:rPr>
          <w:rFonts w:ascii="PT Astra Serif" w:hAnsi="PT Astra Serif"/>
          <w:sz w:val="28"/>
        </w:rPr>
        <w:t xml:space="preserve"> четвертый изложить в следующей редакции:</w:t>
      </w:r>
    </w:p>
    <w:p w:rsidR="00451290" w:rsidRPr="00451290" w:rsidRDefault="00451290" w:rsidP="00AB385A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451290">
        <w:rPr>
          <w:rFonts w:ascii="PT Astra Serif" w:hAnsi="PT Astra Serif"/>
          <w:sz w:val="28"/>
        </w:rPr>
        <w:t xml:space="preserve">Охрана лесов, расположенных на землях лесного фонда, от лесных пожаров осуществляется в соответствии с Лесным кодексом, с Федеральным законом от 21.12.1994 </w:t>
      </w:r>
      <w:r>
        <w:rPr>
          <w:rFonts w:ascii="PT Astra Serif" w:hAnsi="PT Astra Serif"/>
          <w:sz w:val="28"/>
        </w:rPr>
        <w:t>№</w:t>
      </w:r>
      <w:r w:rsidRPr="00451290">
        <w:rPr>
          <w:rFonts w:ascii="PT Astra Serif" w:hAnsi="PT Astra Serif"/>
          <w:sz w:val="28"/>
        </w:rPr>
        <w:t xml:space="preserve"> 68-ФЗ </w:t>
      </w: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 xml:space="preserve">О защите населения и территорий </w:t>
      </w:r>
      <w:r w:rsidR="00694A7F">
        <w:rPr>
          <w:rFonts w:ascii="PT Astra Serif" w:hAnsi="PT Astra Serif"/>
          <w:sz w:val="28"/>
        </w:rPr>
        <w:br/>
      </w:r>
      <w:r w:rsidRPr="00451290">
        <w:rPr>
          <w:rFonts w:ascii="PT Astra Serif" w:hAnsi="PT Astra Serif"/>
          <w:sz w:val="28"/>
        </w:rPr>
        <w:t>от чрезвычайных ситуаций природного и техногенного характера</w:t>
      </w:r>
      <w:r>
        <w:rPr>
          <w:rFonts w:ascii="PT Astra Serif" w:hAnsi="PT Astra Serif"/>
          <w:sz w:val="28"/>
        </w:rPr>
        <w:t>»</w:t>
      </w:r>
      <w:r w:rsidRPr="00451290">
        <w:rPr>
          <w:rFonts w:ascii="PT Astra Serif" w:hAnsi="PT Astra Serif"/>
          <w:sz w:val="28"/>
        </w:rPr>
        <w:t xml:space="preserve">, Федеральным законом от 21.12.1994 </w:t>
      </w:r>
      <w:r>
        <w:rPr>
          <w:rFonts w:ascii="PT Astra Serif" w:hAnsi="PT Astra Serif"/>
          <w:sz w:val="28"/>
        </w:rPr>
        <w:t>№</w:t>
      </w:r>
      <w:r w:rsidRPr="00451290">
        <w:rPr>
          <w:rFonts w:ascii="PT Astra Serif" w:hAnsi="PT Astra Serif"/>
          <w:sz w:val="28"/>
        </w:rPr>
        <w:t xml:space="preserve"> 69-ФЗ </w:t>
      </w: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>О пожарной безопасности</w:t>
      </w:r>
      <w:r>
        <w:rPr>
          <w:rFonts w:ascii="PT Astra Serif" w:hAnsi="PT Astra Serif"/>
          <w:sz w:val="28"/>
        </w:rPr>
        <w:t>»</w:t>
      </w:r>
      <w:r w:rsidRPr="00451290">
        <w:rPr>
          <w:rFonts w:ascii="PT Astra Serif" w:hAnsi="PT Astra Serif"/>
          <w:sz w:val="28"/>
        </w:rPr>
        <w:t xml:space="preserve">, постановлением Правительства Российской Федерации </w:t>
      </w:r>
      <w:r w:rsidRPr="00D35E2B">
        <w:rPr>
          <w:rFonts w:ascii="PT Astra Serif" w:hAnsi="PT Astra Serif"/>
          <w:sz w:val="28"/>
        </w:rPr>
        <w:t xml:space="preserve">от </w:t>
      </w:r>
      <w:r>
        <w:rPr>
          <w:rFonts w:ascii="PT Astra Serif" w:hAnsi="PT Astra Serif"/>
          <w:sz w:val="28"/>
        </w:rPr>
        <w:t>23</w:t>
      </w:r>
      <w:r w:rsidRPr="00D35E2B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5</w:t>
      </w:r>
      <w:r w:rsidRPr="00D35E2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 591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Об утверждении Правил пожарной безопасности в лесах</w:t>
      </w:r>
      <w:r>
        <w:rPr>
          <w:rFonts w:ascii="PT Astra Serif" w:hAnsi="PT Astra Serif"/>
          <w:sz w:val="28"/>
        </w:rPr>
        <w:t>» (далее – Правила пожарной безопасности в лесах)</w:t>
      </w:r>
      <w:r w:rsidR="00AB385A">
        <w:rPr>
          <w:rFonts w:ascii="PT Astra Serif" w:hAnsi="PT Astra Serif"/>
          <w:sz w:val="28"/>
        </w:rPr>
        <w:t>.»</w:t>
      </w:r>
      <w:r>
        <w:rPr>
          <w:rFonts w:ascii="PT Astra Serif" w:hAnsi="PT Astra Serif"/>
          <w:sz w:val="28"/>
        </w:rPr>
        <w:t>;</w:t>
      </w:r>
    </w:p>
    <w:p w:rsidR="00451290" w:rsidRDefault="00451290" w:rsidP="00AB385A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абзац</w:t>
      </w:r>
      <w:proofErr w:type="gramEnd"/>
      <w:r>
        <w:rPr>
          <w:rFonts w:ascii="PT Astra Serif" w:hAnsi="PT Astra Serif"/>
          <w:sz w:val="28"/>
        </w:rPr>
        <w:t xml:space="preserve"> десятый изложить в следующей редакции:</w:t>
      </w:r>
    </w:p>
    <w:p w:rsidR="00451290" w:rsidRPr="00451290" w:rsidRDefault="00451290" w:rsidP="00AB385A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sz w:val="36"/>
        </w:rPr>
      </w:pP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>Правил</w:t>
      </w:r>
      <w:r>
        <w:rPr>
          <w:rFonts w:ascii="PT Astra Serif" w:hAnsi="PT Astra Serif"/>
          <w:sz w:val="28"/>
        </w:rPr>
        <w:t>ами</w:t>
      </w:r>
      <w:r w:rsidRPr="00451290">
        <w:rPr>
          <w:rFonts w:ascii="PT Astra Serif" w:hAnsi="PT Astra Serif"/>
          <w:sz w:val="28"/>
        </w:rPr>
        <w:t xml:space="preserve"> пожарной безопасности в лесах определяются полномочия органов власти различных уровней в области охраны лесов от пожаров, </w:t>
      </w:r>
      <w:r w:rsidR="00694A7F">
        <w:rPr>
          <w:rFonts w:ascii="PT Astra Serif" w:hAnsi="PT Astra Serif"/>
          <w:sz w:val="28"/>
        </w:rPr>
        <w:br/>
      </w:r>
      <w:r w:rsidRPr="00451290">
        <w:rPr>
          <w:rFonts w:ascii="PT Astra Serif" w:hAnsi="PT Astra Serif"/>
          <w:sz w:val="28"/>
        </w:rPr>
        <w:t xml:space="preserve">и устанавливаются требования к обеспечению пожарной безопасности </w:t>
      </w:r>
      <w:r w:rsidR="00694A7F">
        <w:rPr>
          <w:rFonts w:ascii="PT Astra Serif" w:hAnsi="PT Astra Serif"/>
          <w:sz w:val="28"/>
        </w:rPr>
        <w:br/>
      </w:r>
      <w:r w:rsidRPr="00451290">
        <w:rPr>
          <w:rFonts w:ascii="PT Astra Serif" w:hAnsi="PT Astra Serif"/>
          <w:sz w:val="28"/>
        </w:rPr>
        <w:t>в лесах.</w:t>
      </w:r>
      <w:r>
        <w:rPr>
          <w:rFonts w:ascii="PT Astra Serif" w:hAnsi="PT Astra Serif"/>
          <w:sz w:val="28"/>
        </w:rPr>
        <w:t>»;</w:t>
      </w:r>
    </w:p>
    <w:p w:rsidR="00D35E2B" w:rsidRDefault="00D35E2B" w:rsidP="00AB385A">
      <w:pPr>
        <w:pStyle w:val="ConsPlusNormal"/>
        <w:numPr>
          <w:ilvl w:val="0"/>
          <w:numId w:val="1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  <w:tab w:val="left" w:pos="1560"/>
        </w:tabs>
        <w:spacing w:line="288" w:lineRule="atLeast"/>
        <w:ind w:hanging="1705"/>
        <w:jc w:val="both"/>
        <w:rPr>
          <w:rFonts w:ascii="PT Astra Serif" w:hAnsi="PT Astra Serif"/>
          <w:color w:val="000000"/>
          <w:sz w:val="28"/>
          <w:szCs w:val="24"/>
        </w:rPr>
      </w:pPr>
      <w:r w:rsidRPr="00D35E2B">
        <w:rPr>
          <w:rFonts w:ascii="PT Astra Serif" w:hAnsi="PT Astra Serif"/>
          <w:color w:val="000000"/>
          <w:sz w:val="28"/>
          <w:szCs w:val="24"/>
        </w:rPr>
        <w:t xml:space="preserve">В пункте </w:t>
      </w:r>
      <w:r>
        <w:rPr>
          <w:rFonts w:ascii="PT Astra Serif" w:hAnsi="PT Astra Serif"/>
          <w:color w:val="000000"/>
          <w:sz w:val="28"/>
          <w:szCs w:val="24"/>
        </w:rPr>
        <w:t>2.18.2 Регламента:</w:t>
      </w:r>
    </w:p>
    <w:p w:rsidR="00D35E2B" w:rsidRDefault="00D35E2B" w:rsidP="00AB385A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color w:val="000000"/>
          <w:sz w:val="28"/>
          <w:szCs w:val="24"/>
        </w:rPr>
      </w:pPr>
      <w:proofErr w:type="gramStart"/>
      <w:r>
        <w:rPr>
          <w:rFonts w:ascii="PT Astra Serif" w:hAnsi="PT Astra Serif"/>
          <w:color w:val="000000"/>
          <w:sz w:val="28"/>
          <w:szCs w:val="24"/>
        </w:rPr>
        <w:t>абзац</w:t>
      </w:r>
      <w:proofErr w:type="gramEnd"/>
      <w:r>
        <w:rPr>
          <w:rFonts w:ascii="PT Astra Serif" w:hAnsi="PT Astra Serif"/>
          <w:color w:val="000000"/>
          <w:sz w:val="28"/>
          <w:szCs w:val="24"/>
        </w:rPr>
        <w:t xml:space="preserve"> первый изложить в следующей редакции:</w:t>
      </w:r>
    </w:p>
    <w:p w:rsidR="00D35E2B" w:rsidRPr="00D35E2B" w:rsidRDefault="00D35E2B" w:rsidP="00AB385A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 xml:space="preserve">Единый порядок и условия организации защиты лесов от вредных организмов, а также от негативных воздействий на леса и санитарные требования к использованию лесов, направленные на обеспечение санитарной безопасности в лесах, установлены постановлением Правительства Российской Федерации от </w:t>
      </w:r>
      <w:r>
        <w:rPr>
          <w:rFonts w:ascii="PT Astra Serif" w:hAnsi="PT Astra Serif"/>
          <w:sz w:val="28"/>
        </w:rPr>
        <w:t>30</w:t>
      </w:r>
      <w:r w:rsidRPr="00D35E2B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05</w:t>
      </w:r>
      <w:r w:rsidRPr="00D35E2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652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Об утверждении Правил санитарной безопасности в лесах</w:t>
      </w:r>
      <w:r w:rsidR="00451290">
        <w:rPr>
          <w:rFonts w:ascii="PT Astra Serif" w:hAnsi="PT Astra Serif"/>
          <w:sz w:val="28"/>
        </w:rPr>
        <w:t>»</w:t>
      </w:r>
      <w:r w:rsidRPr="00D35E2B">
        <w:rPr>
          <w:rFonts w:ascii="PT Astra Serif" w:hAnsi="PT Astra Serif"/>
          <w:sz w:val="28"/>
        </w:rPr>
        <w:t>.</w:t>
      </w:r>
      <w:r w:rsidR="00451290">
        <w:rPr>
          <w:rFonts w:ascii="PT Astra Serif" w:hAnsi="PT Astra Serif"/>
          <w:sz w:val="28"/>
        </w:rPr>
        <w:t>»;</w:t>
      </w:r>
    </w:p>
    <w:p w:rsidR="00D35E2B" w:rsidRDefault="00D35E2B" w:rsidP="00AB385A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color w:val="000000"/>
          <w:sz w:val="28"/>
          <w:szCs w:val="24"/>
        </w:rPr>
      </w:pPr>
      <w:proofErr w:type="gramStart"/>
      <w:r>
        <w:rPr>
          <w:rFonts w:ascii="PT Astra Serif" w:hAnsi="PT Astra Serif"/>
          <w:color w:val="000000"/>
          <w:sz w:val="28"/>
          <w:szCs w:val="24"/>
        </w:rPr>
        <w:t>абзац</w:t>
      </w:r>
      <w:proofErr w:type="gramEnd"/>
      <w:r>
        <w:rPr>
          <w:rFonts w:ascii="PT Astra Serif" w:hAnsi="PT Astra Serif"/>
          <w:color w:val="000000"/>
          <w:sz w:val="28"/>
          <w:szCs w:val="24"/>
        </w:rPr>
        <w:t xml:space="preserve"> пятый изложить в следующей редакции:</w:t>
      </w:r>
    </w:p>
    <w:p w:rsidR="00AB385A" w:rsidRDefault="00D35E2B" w:rsidP="00AB385A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 xml:space="preserve">Рубка деревьев и кустарников при проведении санитарно-оздоровительных мероприятий проводится в соответствии с приказом Министерства природных ресурсов Российской Федерации от </w:t>
      </w:r>
      <w:r>
        <w:rPr>
          <w:rFonts w:ascii="PT Astra Serif" w:hAnsi="PT Astra Serif"/>
          <w:sz w:val="28"/>
        </w:rPr>
        <w:t>25</w:t>
      </w:r>
      <w:r w:rsidRPr="00D35E2B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03</w:t>
      </w:r>
      <w:r w:rsidRPr="00D35E2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162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Об утверждении Правил осуществления мероприятий по предупреждению распространения вредных организмов</w:t>
      </w:r>
      <w:r>
        <w:rPr>
          <w:rFonts w:ascii="PT Astra Serif" w:hAnsi="PT Astra Serif"/>
          <w:sz w:val="28"/>
        </w:rPr>
        <w:t>»</w:t>
      </w:r>
      <w:r w:rsidRPr="00D35E2B">
        <w:rPr>
          <w:rFonts w:ascii="PT Astra Serif" w:hAnsi="PT Astra Serif"/>
          <w:sz w:val="28"/>
        </w:rPr>
        <w:t xml:space="preserve">, </w:t>
      </w:r>
      <w:r w:rsidR="0044221E">
        <w:rPr>
          <w:rFonts w:ascii="PT Astra Serif" w:hAnsi="PT Astra Serif"/>
          <w:sz w:val="28"/>
        </w:rPr>
        <w:t>П</w:t>
      </w:r>
      <w:r w:rsidRPr="00D35E2B">
        <w:rPr>
          <w:rFonts w:ascii="PT Astra Serif" w:hAnsi="PT Astra Serif"/>
          <w:sz w:val="28"/>
        </w:rPr>
        <w:t>равил</w:t>
      </w:r>
      <w:r w:rsidR="0044221E">
        <w:rPr>
          <w:rFonts w:ascii="PT Astra Serif" w:hAnsi="PT Astra Serif"/>
          <w:sz w:val="28"/>
        </w:rPr>
        <w:t>ами</w:t>
      </w:r>
      <w:r w:rsidRPr="00D35E2B">
        <w:rPr>
          <w:rFonts w:ascii="PT Astra Serif" w:hAnsi="PT Astra Serif"/>
          <w:sz w:val="28"/>
        </w:rPr>
        <w:t xml:space="preserve"> заготовки древесины, Правил</w:t>
      </w:r>
      <w:r w:rsidR="00451290">
        <w:rPr>
          <w:rFonts w:ascii="PT Astra Serif" w:hAnsi="PT Astra Serif"/>
          <w:sz w:val="28"/>
        </w:rPr>
        <w:t>ами</w:t>
      </w:r>
      <w:r w:rsidRPr="00D35E2B">
        <w:rPr>
          <w:rFonts w:ascii="PT Astra Serif" w:hAnsi="PT Astra Serif"/>
          <w:sz w:val="28"/>
        </w:rPr>
        <w:t xml:space="preserve"> пожарной </w:t>
      </w:r>
      <w:r w:rsidRPr="00AB385A">
        <w:rPr>
          <w:rFonts w:ascii="PT Astra Serif" w:hAnsi="PT Astra Serif"/>
          <w:sz w:val="28"/>
        </w:rPr>
        <w:t>безопасности в лесах.»;</w:t>
      </w:r>
    </w:p>
    <w:p w:rsidR="00451290" w:rsidRPr="00AB385A" w:rsidRDefault="003B33A5" w:rsidP="00AB385A">
      <w:pPr>
        <w:pStyle w:val="ConsPlusNormal"/>
        <w:numPr>
          <w:ilvl w:val="0"/>
          <w:numId w:val="12"/>
        </w:numPr>
        <w:tabs>
          <w:tab w:val="left" w:pos="1134"/>
        </w:tabs>
        <w:ind w:hanging="1705"/>
        <w:jc w:val="both"/>
        <w:rPr>
          <w:rFonts w:ascii="PT Astra Serif" w:hAnsi="PT Astra Serif"/>
          <w:sz w:val="28"/>
        </w:rPr>
      </w:pPr>
      <w:r w:rsidRPr="003B33A5">
        <w:rPr>
          <w:rFonts w:ascii="PT Astra Serif" w:hAnsi="PT Astra Serif"/>
          <w:sz w:val="28"/>
        </w:rPr>
        <w:t>В пункте 2.18.3 Регламента:</w:t>
      </w:r>
    </w:p>
    <w:p w:rsidR="00451290" w:rsidRPr="003B33A5" w:rsidRDefault="003B33A5" w:rsidP="00AB385A">
      <w:pPr>
        <w:pStyle w:val="ConsPlusNormal"/>
        <w:ind w:left="1279" w:hanging="570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</w:t>
      </w:r>
      <w:r w:rsidR="00451290" w:rsidRPr="003B33A5">
        <w:rPr>
          <w:rFonts w:ascii="PT Astra Serif" w:hAnsi="PT Astra Serif"/>
          <w:sz w:val="28"/>
        </w:rPr>
        <w:t>бзац</w:t>
      </w:r>
      <w:proofErr w:type="gramEnd"/>
      <w:r w:rsidR="00451290" w:rsidRPr="003B33A5">
        <w:rPr>
          <w:rFonts w:ascii="PT Astra Serif" w:hAnsi="PT Astra Serif"/>
          <w:sz w:val="28"/>
        </w:rPr>
        <w:t xml:space="preserve"> десятый изложить в следующей редакции:</w:t>
      </w:r>
    </w:p>
    <w:p w:rsidR="00451290" w:rsidRDefault="007253EF" w:rsidP="0044221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="00451290" w:rsidRPr="00451290">
        <w:rPr>
          <w:rFonts w:ascii="PT Astra Serif" w:hAnsi="PT Astra Serif"/>
          <w:sz w:val="28"/>
        </w:rPr>
        <w:t xml:space="preserve">Возрастные </w:t>
      </w:r>
      <w:hyperlink w:anchor="P13691" w:tooltip="Возрастные периоды проведения различных видов рубок," w:history="1">
        <w:r w:rsidR="00451290" w:rsidRPr="0044221E">
          <w:rPr>
            <w:rFonts w:ascii="PT Astra Serif" w:hAnsi="PT Astra Serif"/>
            <w:sz w:val="28"/>
          </w:rPr>
          <w:t>периоды</w:t>
        </w:r>
      </w:hyperlink>
      <w:r w:rsidR="00451290" w:rsidRPr="00451290">
        <w:rPr>
          <w:rFonts w:ascii="PT Astra Serif" w:hAnsi="PT Astra Serif"/>
          <w:sz w:val="28"/>
        </w:rPr>
        <w:t xml:space="preserve"> проведения рубок осветления, прочистки, согласно Правил</w:t>
      </w:r>
      <w:r w:rsidR="0044221E">
        <w:rPr>
          <w:rFonts w:ascii="PT Astra Serif" w:hAnsi="PT Astra Serif"/>
          <w:sz w:val="28"/>
        </w:rPr>
        <w:t>ам</w:t>
      </w:r>
      <w:r w:rsidR="00451290" w:rsidRPr="00451290">
        <w:rPr>
          <w:rFonts w:ascii="PT Astra Serif" w:hAnsi="PT Astra Serif"/>
          <w:sz w:val="28"/>
        </w:rPr>
        <w:t xml:space="preserve"> ухода за лесами, приведены в Приложении 14.</w:t>
      </w:r>
      <w:r>
        <w:rPr>
          <w:rFonts w:ascii="PT Astra Serif" w:hAnsi="PT Astra Serif"/>
          <w:sz w:val="28"/>
        </w:rPr>
        <w:t>»;</w:t>
      </w:r>
    </w:p>
    <w:p w:rsidR="007253EF" w:rsidRDefault="0044221E" w:rsidP="0044221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</w:t>
      </w:r>
      <w:r w:rsidR="007253EF">
        <w:rPr>
          <w:rFonts w:ascii="PT Astra Serif" w:hAnsi="PT Astra Serif"/>
          <w:sz w:val="28"/>
        </w:rPr>
        <w:t>бзац</w:t>
      </w:r>
      <w:proofErr w:type="gramEnd"/>
      <w:r w:rsidR="007253EF">
        <w:rPr>
          <w:rFonts w:ascii="PT Astra Serif" w:hAnsi="PT Astra Serif"/>
          <w:sz w:val="28"/>
        </w:rPr>
        <w:t xml:space="preserve"> тринадцатый изложить в следующей редакции:</w:t>
      </w:r>
    </w:p>
    <w:p w:rsidR="007253EF" w:rsidRDefault="007253EF" w:rsidP="0044221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7253EF">
        <w:rPr>
          <w:rFonts w:ascii="PT Astra Serif" w:hAnsi="PT Astra Serif"/>
          <w:sz w:val="28"/>
        </w:rPr>
        <w:t>Примечание: Ежегодные объемы ухода за молодняками корректируются с учетом натурных обследований</w:t>
      </w:r>
      <w:r>
        <w:rPr>
          <w:rFonts w:ascii="PT Astra Serif" w:hAnsi="PT Astra Serif"/>
          <w:sz w:val="28"/>
        </w:rPr>
        <w:t>.»;</w:t>
      </w:r>
    </w:p>
    <w:p w:rsidR="003B33A5" w:rsidRDefault="0044221E" w:rsidP="0044221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>
        <w:rPr>
          <w:rFonts w:ascii="PT Astra Serif" w:hAnsi="PT Astra Serif"/>
          <w:sz w:val="28"/>
        </w:rPr>
        <w:t>а</w:t>
      </w:r>
      <w:r w:rsidR="003B33A5">
        <w:rPr>
          <w:rFonts w:ascii="PT Astra Serif" w:hAnsi="PT Astra Serif"/>
          <w:sz w:val="28"/>
        </w:rPr>
        <w:t>бзац</w:t>
      </w:r>
      <w:proofErr w:type="gramEnd"/>
      <w:r w:rsidR="003B33A5">
        <w:rPr>
          <w:rFonts w:ascii="PT Astra Serif" w:hAnsi="PT Astra Serif"/>
          <w:sz w:val="28"/>
        </w:rPr>
        <w:t xml:space="preserve"> восемьдесят пятый изложить в следующей редакции:</w:t>
      </w:r>
    </w:p>
    <w:p w:rsidR="00006255" w:rsidRDefault="003B33A5" w:rsidP="0044221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3B33A5">
        <w:rPr>
          <w:rFonts w:ascii="PT Astra Serif" w:hAnsi="PT Astra Serif"/>
          <w:sz w:val="28"/>
        </w:rPr>
        <w:t xml:space="preserve">«Ежегодные параметры мероприятий по </w:t>
      </w:r>
      <w:proofErr w:type="spellStart"/>
      <w:r w:rsidRPr="003B33A5">
        <w:rPr>
          <w:rFonts w:ascii="PT Astra Serif" w:hAnsi="PT Astra Serif"/>
          <w:sz w:val="28"/>
        </w:rPr>
        <w:t>лесовосстановлению</w:t>
      </w:r>
      <w:proofErr w:type="spellEnd"/>
      <w:r w:rsidRPr="003B33A5">
        <w:rPr>
          <w:rFonts w:ascii="PT Astra Serif" w:hAnsi="PT Astra Serif"/>
          <w:sz w:val="28"/>
        </w:rPr>
        <w:t xml:space="preserve"> корректируются с учетом проведенных санитарно-оздоровительных мероприятий и с</w:t>
      </w:r>
      <w:r w:rsidR="003240CE">
        <w:rPr>
          <w:rFonts w:ascii="PT Astra Serif" w:hAnsi="PT Astra Serif"/>
          <w:sz w:val="28"/>
        </w:rPr>
        <w:t xml:space="preserve"> учетом натурных обследований.»;</w:t>
      </w:r>
    </w:p>
    <w:p w:rsidR="003240CE" w:rsidRPr="00694D06" w:rsidRDefault="00891485" w:rsidP="00891485">
      <w:pPr>
        <w:pStyle w:val="ConsPlusNormal"/>
        <w:numPr>
          <w:ilvl w:val="0"/>
          <w:numId w:val="12"/>
        </w:numPr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36"/>
        </w:rPr>
      </w:pPr>
      <w:r w:rsidRPr="00891485">
        <w:rPr>
          <w:rFonts w:ascii="PT Astra Serif" w:hAnsi="PT Astra Serif"/>
          <w:sz w:val="28"/>
        </w:rPr>
        <w:t>В п</w:t>
      </w:r>
      <w:r w:rsidR="003240CE" w:rsidRPr="00891485">
        <w:rPr>
          <w:rFonts w:ascii="PT Astra Serif" w:hAnsi="PT Astra Serif"/>
          <w:sz w:val="28"/>
        </w:rPr>
        <w:t>риложени</w:t>
      </w:r>
      <w:r w:rsidRPr="00891485">
        <w:rPr>
          <w:rFonts w:ascii="PT Astra Serif" w:hAnsi="PT Astra Serif"/>
          <w:sz w:val="28"/>
        </w:rPr>
        <w:t>и</w:t>
      </w:r>
      <w:r w:rsidR="003240CE" w:rsidRPr="00891485">
        <w:rPr>
          <w:rFonts w:ascii="PT Astra Serif" w:hAnsi="PT Astra Serif"/>
          <w:sz w:val="28"/>
        </w:rPr>
        <w:t xml:space="preserve"> 5 Регламента </w:t>
      </w:r>
      <w:r w:rsidRPr="00891485">
        <w:rPr>
          <w:rFonts w:ascii="PT Astra Serif" w:hAnsi="PT Astra Serif"/>
          <w:sz w:val="28"/>
        </w:rPr>
        <w:t xml:space="preserve">в столбце 4 строки 10 слова </w:t>
      </w:r>
      <w:r w:rsidRPr="00891485">
        <w:rPr>
          <w:rFonts w:ascii="PT Astra Serif" w:hAnsi="PT Astra Serif"/>
          <w:sz w:val="28"/>
          <w:szCs w:val="28"/>
        </w:rPr>
        <w:t xml:space="preserve">«Часть квартала 23 урочища Александровское </w:t>
      </w:r>
      <w:proofErr w:type="spellStart"/>
      <w:r w:rsidRPr="00891485">
        <w:rPr>
          <w:rFonts w:ascii="PT Astra Serif" w:hAnsi="PT Astra Serif"/>
          <w:sz w:val="28"/>
          <w:szCs w:val="28"/>
        </w:rPr>
        <w:t>Прикульского</w:t>
      </w:r>
      <w:proofErr w:type="spellEnd"/>
      <w:r w:rsidRPr="00891485">
        <w:rPr>
          <w:rFonts w:ascii="PT Astra Serif" w:hAnsi="PT Astra Serif"/>
          <w:sz w:val="28"/>
          <w:szCs w:val="28"/>
        </w:rPr>
        <w:t xml:space="preserve"> участкового лесничества»</w:t>
      </w:r>
      <w:r w:rsidRPr="00891485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 xml:space="preserve">заменить словами </w:t>
      </w:r>
      <w:r w:rsidRPr="00891485">
        <w:rPr>
          <w:rFonts w:ascii="PT Astra Serif" w:hAnsi="PT Astra Serif"/>
          <w:sz w:val="28"/>
          <w:szCs w:val="28"/>
        </w:rPr>
        <w:t>«Часть кварталов 23, 24 урочища «</w:t>
      </w:r>
      <w:proofErr w:type="spellStart"/>
      <w:r w:rsidRPr="00891485">
        <w:rPr>
          <w:rFonts w:ascii="PT Astra Serif" w:hAnsi="PT Astra Serif"/>
          <w:sz w:val="28"/>
          <w:szCs w:val="28"/>
        </w:rPr>
        <w:t>Корниловское</w:t>
      </w:r>
      <w:proofErr w:type="spellEnd"/>
      <w:r w:rsidRPr="00891485">
        <w:rPr>
          <w:rFonts w:ascii="PT Astra Serif" w:hAnsi="PT Astra Serif"/>
          <w:sz w:val="28"/>
          <w:szCs w:val="28"/>
        </w:rPr>
        <w:t xml:space="preserve"> сельское» </w:t>
      </w:r>
      <w:proofErr w:type="spellStart"/>
      <w:r w:rsidRPr="00891485">
        <w:rPr>
          <w:rFonts w:ascii="PT Astra Serif" w:hAnsi="PT Astra Serif"/>
          <w:sz w:val="28"/>
          <w:szCs w:val="28"/>
        </w:rPr>
        <w:t>Корниловского</w:t>
      </w:r>
      <w:proofErr w:type="spellEnd"/>
      <w:r w:rsidRPr="00891485">
        <w:rPr>
          <w:rFonts w:ascii="PT Astra Serif" w:hAnsi="PT Astra Serif"/>
          <w:sz w:val="28"/>
          <w:szCs w:val="28"/>
        </w:rPr>
        <w:t xml:space="preserve"> участкового лесничества»</w:t>
      </w:r>
      <w:r>
        <w:rPr>
          <w:rFonts w:ascii="PT Astra Serif" w:hAnsi="PT Astra Serif"/>
          <w:sz w:val="28"/>
          <w:szCs w:val="28"/>
        </w:rPr>
        <w:t>.</w:t>
      </w:r>
    </w:p>
    <w:p w:rsidR="00694D06" w:rsidRDefault="00694D06" w:rsidP="00694D06">
      <w:pPr>
        <w:pStyle w:val="ConsPlusNormal"/>
        <w:tabs>
          <w:tab w:val="left" w:pos="851"/>
          <w:tab w:val="left" w:pos="1134"/>
        </w:tabs>
        <w:jc w:val="both"/>
        <w:rPr>
          <w:rFonts w:ascii="PT Astra Serif" w:hAnsi="PT Astra Serif"/>
          <w:sz w:val="28"/>
          <w:szCs w:val="28"/>
        </w:rPr>
      </w:pPr>
    </w:p>
    <w:p w:rsidR="00694D06" w:rsidRDefault="00694D06" w:rsidP="00694D06">
      <w:pPr>
        <w:pStyle w:val="ConsPlusNormal"/>
        <w:tabs>
          <w:tab w:val="left" w:pos="851"/>
          <w:tab w:val="left" w:pos="1134"/>
        </w:tabs>
        <w:jc w:val="both"/>
        <w:rPr>
          <w:rFonts w:ascii="PT Astra Serif" w:hAnsi="PT Astra Serif"/>
          <w:sz w:val="28"/>
          <w:szCs w:val="28"/>
        </w:rPr>
      </w:pPr>
    </w:p>
    <w:p w:rsidR="00694D06" w:rsidRPr="00891485" w:rsidRDefault="00694D06" w:rsidP="00694D06">
      <w:pPr>
        <w:pStyle w:val="ConsPlusNormal"/>
        <w:tabs>
          <w:tab w:val="left" w:pos="851"/>
          <w:tab w:val="left" w:pos="1134"/>
        </w:tabs>
        <w:jc w:val="both"/>
        <w:rPr>
          <w:rFonts w:ascii="PT Astra Serif" w:hAnsi="PT Astra Serif"/>
          <w:sz w:val="3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5B2161">
        <w:tc>
          <w:tcPr>
            <w:tcW w:w="3831" w:type="dxa"/>
            <w:shd w:val="clear" w:color="FFFFFF" w:fill="FFFFFF"/>
            <w:vAlign w:val="center"/>
          </w:tcPr>
          <w:p w:rsidR="005B2161" w:rsidRDefault="009C0389">
            <w:pPr>
              <w:keepNext/>
              <w:keepLines/>
              <w:rPr>
                <w:rFonts w:ascii="PT Astra Serif" w:eastAsia="PT Astra Serif" w:hAnsi="PT Astra Serif" w:cs="PT Astra Serif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. начальника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5B2161" w:rsidRDefault="009C0389">
            <w:pPr>
              <w:keepNext/>
              <w:keepLines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5B2161" w:rsidRDefault="009C0389">
            <w:pPr>
              <w:keepNext/>
              <w:keepLines/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А.И. Струков</w:t>
            </w:r>
          </w:p>
        </w:tc>
      </w:tr>
    </w:tbl>
    <w:p w:rsidR="005B2161" w:rsidRDefault="005B2161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B2161" w:rsidRDefault="005B2161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B2161" w:rsidRDefault="005B2161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B2161" w:rsidRDefault="005B2161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A7F" w:rsidRDefault="00694A7F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A7F" w:rsidRDefault="00694A7F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B2161" w:rsidRDefault="005B2161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B2161" w:rsidRDefault="005B2161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B2161" w:rsidRDefault="005B2161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A7F" w:rsidRDefault="00694A7F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D06" w:rsidRDefault="00694D06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D06" w:rsidRDefault="00694D06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D06" w:rsidRDefault="00694D06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D06" w:rsidRDefault="00694D06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D06" w:rsidRDefault="00694D06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D06" w:rsidRDefault="00694D06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D06" w:rsidRDefault="00694D06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D06" w:rsidRDefault="00694D06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D06" w:rsidRDefault="00694D06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D06" w:rsidRDefault="00694D06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D06" w:rsidRDefault="00694D06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D06" w:rsidRDefault="00694D06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D06" w:rsidRDefault="00694D06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D06" w:rsidRDefault="00694D06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D06" w:rsidRDefault="00694D06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D06" w:rsidRDefault="00694D06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D06" w:rsidRDefault="00694D06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D06" w:rsidRDefault="00694D06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D06" w:rsidRDefault="00694D06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D06" w:rsidRDefault="00694D06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D06" w:rsidRDefault="00694D06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D06" w:rsidRDefault="00694D06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D06" w:rsidRDefault="00694D06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D06" w:rsidRDefault="00694D06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D06" w:rsidRDefault="00694D06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D06" w:rsidRDefault="00694D06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D06" w:rsidRDefault="00694D06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D06" w:rsidRDefault="00694D06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D06" w:rsidRDefault="00694D06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D06" w:rsidRDefault="00694D06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D06" w:rsidRDefault="00694D06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D06" w:rsidRDefault="00694D06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D06" w:rsidRDefault="00694D06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D06" w:rsidRDefault="00694D06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D06" w:rsidRDefault="00694D06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D06" w:rsidRDefault="00694D06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D06" w:rsidRDefault="00694D06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D06" w:rsidRDefault="00694D06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A7F" w:rsidRDefault="00694A7F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A7F" w:rsidRDefault="00694A7F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A7F" w:rsidRDefault="00694A7F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A7F" w:rsidRDefault="00694A7F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B2161" w:rsidRDefault="009C0389">
      <w:pPr>
        <w:keepNext/>
        <w:keepLines/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Круглова Т.П.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5B2161" w:rsidSect="00694D06">
      <w:headerReference w:type="default" r:id="rId8"/>
      <w:headerReference w:type="first" r:id="rId9"/>
      <w:type w:val="continuous"/>
      <w:pgSz w:w="11907" w:h="16840"/>
      <w:pgMar w:top="1134" w:right="851" w:bottom="993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40CE" w:rsidRDefault="003240CE">
      <w:r>
        <w:separator/>
      </w:r>
    </w:p>
  </w:endnote>
  <w:endnote w:type="continuationSeparator" w:id="0">
    <w:p w:rsidR="003240CE" w:rsidRDefault="00324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40CE" w:rsidRDefault="003240CE">
      <w:r>
        <w:separator/>
      </w:r>
    </w:p>
  </w:footnote>
  <w:footnote w:type="continuationSeparator" w:id="0">
    <w:p w:rsidR="003240CE" w:rsidRDefault="003240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0CE" w:rsidRPr="00006255" w:rsidRDefault="003240CE" w:rsidP="00006255">
    <w:pPr>
      <w:pStyle w:val="af"/>
      <w:spacing w:before="240" w:after="0"/>
      <w:rPr>
        <w:rFonts w:ascii="PT Astra Serif" w:hAnsi="PT Astra Serif" w:cs="PT Astra Serif"/>
        <w:szCs w:val="2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0CE" w:rsidRDefault="003240CE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5" name="Рисунок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240CE" w:rsidRDefault="003240CE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3240CE" w:rsidRDefault="003240CE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3240CE" w:rsidRDefault="003240CE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40AD9"/>
    <w:multiLevelType w:val="hybridMultilevel"/>
    <w:tmpl w:val="D29056F4"/>
    <w:lvl w:ilvl="0" w:tplc="5FE40F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B24A65C0">
      <w:start w:val="1"/>
      <w:numFmt w:val="lowerLetter"/>
      <w:lvlText w:val="%2."/>
      <w:lvlJc w:val="left"/>
      <w:pPr>
        <w:ind w:left="1789" w:hanging="360"/>
      </w:pPr>
    </w:lvl>
    <w:lvl w:ilvl="2" w:tplc="03B0D33A">
      <w:start w:val="1"/>
      <w:numFmt w:val="lowerRoman"/>
      <w:lvlText w:val="%3."/>
      <w:lvlJc w:val="right"/>
      <w:pPr>
        <w:ind w:left="2509" w:hanging="180"/>
      </w:pPr>
    </w:lvl>
    <w:lvl w:ilvl="3" w:tplc="D658767A">
      <w:start w:val="1"/>
      <w:numFmt w:val="decimal"/>
      <w:lvlText w:val="%4."/>
      <w:lvlJc w:val="left"/>
      <w:pPr>
        <w:ind w:left="3229" w:hanging="360"/>
      </w:pPr>
    </w:lvl>
    <w:lvl w:ilvl="4" w:tplc="812E4D30">
      <w:start w:val="1"/>
      <w:numFmt w:val="lowerLetter"/>
      <w:lvlText w:val="%5."/>
      <w:lvlJc w:val="left"/>
      <w:pPr>
        <w:ind w:left="3949" w:hanging="360"/>
      </w:pPr>
    </w:lvl>
    <w:lvl w:ilvl="5" w:tplc="A4607C60">
      <w:start w:val="1"/>
      <w:numFmt w:val="lowerRoman"/>
      <w:lvlText w:val="%6."/>
      <w:lvlJc w:val="right"/>
      <w:pPr>
        <w:ind w:left="4669" w:hanging="180"/>
      </w:pPr>
    </w:lvl>
    <w:lvl w:ilvl="6" w:tplc="DF3A5494">
      <w:start w:val="1"/>
      <w:numFmt w:val="decimal"/>
      <w:lvlText w:val="%7."/>
      <w:lvlJc w:val="left"/>
      <w:pPr>
        <w:ind w:left="5389" w:hanging="360"/>
      </w:pPr>
    </w:lvl>
    <w:lvl w:ilvl="7" w:tplc="1D6C12F8">
      <w:start w:val="1"/>
      <w:numFmt w:val="lowerLetter"/>
      <w:lvlText w:val="%8."/>
      <w:lvlJc w:val="left"/>
      <w:pPr>
        <w:ind w:left="6109" w:hanging="360"/>
      </w:pPr>
    </w:lvl>
    <w:lvl w:ilvl="8" w:tplc="F128528E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936C7C"/>
    <w:multiLevelType w:val="hybridMultilevel"/>
    <w:tmpl w:val="18503A32"/>
    <w:lvl w:ilvl="0" w:tplc="91063F26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1217571"/>
    <w:multiLevelType w:val="hybridMultilevel"/>
    <w:tmpl w:val="5E66FBF6"/>
    <w:lvl w:ilvl="0" w:tplc="AB0699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442CA5EA">
      <w:start w:val="1"/>
      <w:numFmt w:val="lowerLetter"/>
      <w:lvlText w:val="%2."/>
      <w:lvlJc w:val="left"/>
      <w:pPr>
        <w:ind w:left="1789" w:hanging="360"/>
      </w:pPr>
    </w:lvl>
    <w:lvl w:ilvl="2" w:tplc="A87659F8">
      <w:start w:val="1"/>
      <w:numFmt w:val="lowerRoman"/>
      <w:lvlText w:val="%3."/>
      <w:lvlJc w:val="right"/>
      <w:pPr>
        <w:ind w:left="2509" w:hanging="180"/>
      </w:pPr>
    </w:lvl>
    <w:lvl w:ilvl="3" w:tplc="01B2572E">
      <w:start w:val="1"/>
      <w:numFmt w:val="decimal"/>
      <w:lvlText w:val="%4."/>
      <w:lvlJc w:val="left"/>
      <w:pPr>
        <w:ind w:left="3229" w:hanging="360"/>
      </w:pPr>
    </w:lvl>
    <w:lvl w:ilvl="4" w:tplc="16DA2230">
      <w:start w:val="1"/>
      <w:numFmt w:val="lowerLetter"/>
      <w:lvlText w:val="%5."/>
      <w:lvlJc w:val="left"/>
      <w:pPr>
        <w:ind w:left="3949" w:hanging="360"/>
      </w:pPr>
    </w:lvl>
    <w:lvl w:ilvl="5" w:tplc="E34EB904">
      <w:start w:val="1"/>
      <w:numFmt w:val="lowerRoman"/>
      <w:lvlText w:val="%6."/>
      <w:lvlJc w:val="right"/>
      <w:pPr>
        <w:ind w:left="4669" w:hanging="180"/>
      </w:pPr>
    </w:lvl>
    <w:lvl w:ilvl="6" w:tplc="76BEB2B6">
      <w:start w:val="1"/>
      <w:numFmt w:val="decimal"/>
      <w:lvlText w:val="%7."/>
      <w:lvlJc w:val="left"/>
      <w:pPr>
        <w:ind w:left="5389" w:hanging="360"/>
      </w:pPr>
    </w:lvl>
    <w:lvl w:ilvl="7" w:tplc="68F05326">
      <w:start w:val="1"/>
      <w:numFmt w:val="lowerLetter"/>
      <w:lvlText w:val="%8."/>
      <w:lvlJc w:val="left"/>
      <w:pPr>
        <w:ind w:left="6109" w:hanging="360"/>
      </w:pPr>
    </w:lvl>
    <w:lvl w:ilvl="8" w:tplc="3560EE48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1D44F93"/>
    <w:multiLevelType w:val="hybridMultilevel"/>
    <w:tmpl w:val="E190D92A"/>
    <w:lvl w:ilvl="0" w:tplc="A00C7056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2B0A639A">
      <w:start w:val="1"/>
      <w:numFmt w:val="lowerLetter"/>
      <w:lvlText w:val="%2."/>
      <w:lvlJc w:val="left"/>
      <w:pPr>
        <w:ind w:left="2782" w:hanging="360"/>
      </w:pPr>
    </w:lvl>
    <w:lvl w:ilvl="2" w:tplc="80DE3C94">
      <w:start w:val="1"/>
      <w:numFmt w:val="lowerRoman"/>
      <w:lvlText w:val="%3."/>
      <w:lvlJc w:val="right"/>
      <w:pPr>
        <w:ind w:left="3502" w:hanging="180"/>
      </w:pPr>
    </w:lvl>
    <w:lvl w:ilvl="3" w:tplc="4AD07EBE">
      <w:start w:val="1"/>
      <w:numFmt w:val="decimal"/>
      <w:lvlText w:val="%4."/>
      <w:lvlJc w:val="left"/>
      <w:pPr>
        <w:ind w:left="4222" w:hanging="360"/>
      </w:pPr>
    </w:lvl>
    <w:lvl w:ilvl="4" w:tplc="BE147486">
      <w:start w:val="1"/>
      <w:numFmt w:val="lowerLetter"/>
      <w:lvlText w:val="%5."/>
      <w:lvlJc w:val="left"/>
      <w:pPr>
        <w:ind w:left="4942" w:hanging="360"/>
      </w:pPr>
    </w:lvl>
    <w:lvl w:ilvl="5" w:tplc="D6F055C6">
      <w:start w:val="1"/>
      <w:numFmt w:val="lowerRoman"/>
      <w:lvlText w:val="%6."/>
      <w:lvlJc w:val="right"/>
      <w:pPr>
        <w:ind w:left="5662" w:hanging="180"/>
      </w:pPr>
    </w:lvl>
    <w:lvl w:ilvl="6" w:tplc="DFA2C544">
      <w:start w:val="1"/>
      <w:numFmt w:val="decimal"/>
      <w:lvlText w:val="%7."/>
      <w:lvlJc w:val="left"/>
      <w:pPr>
        <w:ind w:left="6382" w:hanging="360"/>
      </w:pPr>
    </w:lvl>
    <w:lvl w:ilvl="7" w:tplc="3F84FB74">
      <w:start w:val="1"/>
      <w:numFmt w:val="lowerLetter"/>
      <w:lvlText w:val="%8."/>
      <w:lvlJc w:val="left"/>
      <w:pPr>
        <w:ind w:left="7102" w:hanging="360"/>
      </w:pPr>
    </w:lvl>
    <w:lvl w:ilvl="8" w:tplc="42983698">
      <w:start w:val="1"/>
      <w:numFmt w:val="lowerRoman"/>
      <w:lvlText w:val="%9."/>
      <w:lvlJc w:val="right"/>
      <w:pPr>
        <w:ind w:left="7822" w:hanging="180"/>
      </w:pPr>
    </w:lvl>
  </w:abstractNum>
  <w:abstractNum w:abstractNumId="4">
    <w:nsid w:val="34097570"/>
    <w:multiLevelType w:val="hybridMultilevel"/>
    <w:tmpl w:val="C9CE5DCA"/>
    <w:lvl w:ilvl="0" w:tplc="4586AB52">
      <w:start w:val="1"/>
      <w:numFmt w:val="decimal"/>
      <w:lvlText w:val="%1."/>
      <w:lvlJc w:val="left"/>
      <w:pPr>
        <w:ind w:left="2414" w:hanging="57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0106719"/>
    <w:multiLevelType w:val="hybridMultilevel"/>
    <w:tmpl w:val="0D2CC0B0"/>
    <w:lvl w:ilvl="0" w:tplc="929ABC86">
      <w:start w:val="2"/>
      <w:numFmt w:val="decimal"/>
      <w:lvlText w:val="%1)"/>
      <w:lvlJc w:val="left"/>
      <w:pPr>
        <w:ind w:left="1069" w:hanging="360"/>
      </w:pPr>
      <w:rPr>
        <w:rFonts w:cs="Arial" w:hint="default"/>
      </w:rPr>
    </w:lvl>
    <w:lvl w:ilvl="1" w:tplc="FE1ABBEE">
      <w:start w:val="1"/>
      <w:numFmt w:val="lowerLetter"/>
      <w:lvlText w:val="%2."/>
      <w:lvlJc w:val="left"/>
      <w:pPr>
        <w:ind w:left="1789" w:hanging="360"/>
      </w:pPr>
    </w:lvl>
    <w:lvl w:ilvl="2" w:tplc="1F78803C">
      <w:start w:val="1"/>
      <w:numFmt w:val="lowerRoman"/>
      <w:lvlText w:val="%3."/>
      <w:lvlJc w:val="right"/>
      <w:pPr>
        <w:ind w:left="2509" w:hanging="180"/>
      </w:pPr>
    </w:lvl>
    <w:lvl w:ilvl="3" w:tplc="1D3C0F3A">
      <w:start w:val="1"/>
      <w:numFmt w:val="decimal"/>
      <w:lvlText w:val="%4."/>
      <w:lvlJc w:val="left"/>
      <w:pPr>
        <w:ind w:left="3229" w:hanging="360"/>
      </w:pPr>
    </w:lvl>
    <w:lvl w:ilvl="4" w:tplc="7A14E5D4">
      <w:start w:val="1"/>
      <w:numFmt w:val="lowerLetter"/>
      <w:lvlText w:val="%5."/>
      <w:lvlJc w:val="left"/>
      <w:pPr>
        <w:ind w:left="3949" w:hanging="360"/>
      </w:pPr>
    </w:lvl>
    <w:lvl w:ilvl="5" w:tplc="A0F214C8">
      <w:start w:val="1"/>
      <w:numFmt w:val="lowerRoman"/>
      <w:lvlText w:val="%6."/>
      <w:lvlJc w:val="right"/>
      <w:pPr>
        <w:ind w:left="4669" w:hanging="180"/>
      </w:pPr>
    </w:lvl>
    <w:lvl w:ilvl="6" w:tplc="C4A4826C">
      <w:start w:val="1"/>
      <w:numFmt w:val="decimal"/>
      <w:lvlText w:val="%7."/>
      <w:lvlJc w:val="left"/>
      <w:pPr>
        <w:ind w:left="5389" w:hanging="360"/>
      </w:pPr>
    </w:lvl>
    <w:lvl w:ilvl="7" w:tplc="0680D814">
      <w:start w:val="1"/>
      <w:numFmt w:val="lowerLetter"/>
      <w:lvlText w:val="%8."/>
      <w:lvlJc w:val="left"/>
      <w:pPr>
        <w:ind w:left="6109" w:hanging="360"/>
      </w:pPr>
    </w:lvl>
    <w:lvl w:ilvl="8" w:tplc="F2ECF292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A0C0262"/>
    <w:multiLevelType w:val="hybridMultilevel"/>
    <w:tmpl w:val="35A45562"/>
    <w:lvl w:ilvl="0" w:tplc="EFA8AE20">
      <w:start w:val="1"/>
      <w:numFmt w:val="decimal"/>
      <w:lvlText w:val="%1)"/>
      <w:lvlJc w:val="left"/>
      <w:pPr>
        <w:ind w:left="2062" w:hanging="360"/>
      </w:pPr>
      <w:rPr>
        <w:rFonts w:hint="default"/>
      </w:rPr>
    </w:lvl>
    <w:lvl w:ilvl="1" w:tplc="9750833C">
      <w:start w:val="1"/>
      <w:numFmt w:val="lowerLetter"/>
      <w:lvlText w:val="%2."/>
      <w:lvlJc w:val="left"/>
      <w:pPr>
        <w:ind w:left="2782" w:hanging="360"/>
      </w:pPr>
    </w:lvl>
    <w:lvl w:ilvl="2" w:tplc="11FC2E3C">
      <w:start w:val="1"/>
      <w:numFmt w:val="lowerRoman"/>
      <w:lvlText w:val="%3."/>
      <w:lvlJc w:val="right"/>
      <w:pPr>
        <w:ind w:left="3502" w:hanging="180"/>
      </w:pPr>
    </w:lvl>
    <w:lvl w:ilvl="3" w:tplc="2BEED0F2">
      <w:start w:val="1"/>
      <w:numFmt w:val="decimal"/>
      <w:lvlText w:val="%4."/>
      <w:lvlJc w:val="left"/>
      <w:pPr>
        <w:ind w:left="4222" w:hanging="360"/>
      </w:pPr>
    </w:lvl>
    <w:lvl w:ilvl="4" w:tplc="8A1A706E">
      <w:start w:val="1"/>
      <w:numFmt w:val="lowerLetter"/>
      <w:lvlText w:val="%5."/>
      <w:lvlJc w:val="left"/>
      <w:pPr>
        <w:ind w:left="4942" w:hanging="360"/>
      </w:pPr>
    </w:lvl>
    <w:lvl w:ilvl="5" w:tplc="8A566F14">
      <w:start w:val="1"/>
      <w:numFmt w:val="lowerRoman"/>
      <w:lvlText w:val="%6."/>
      <w:lvlJc w:val="right"/>
      <w:pPr>
        <w:ind w:left="5662" w:hanging="180"/>
      </w:pPr>
    </w:lvl>
    <w:lvl w:ilvl="6" w:tplc="AA5C2F64">
      <w:start w:val="1"/>
      <w:numFmt w:val="decimal"/>
      <w:lvlText w:val="%7."/>
      <w:lvlJc w:val="left"/>
      <w:pPr>
        <w:ind w:left="6382" w:hanging="360"/>
      </w:pPr>
    </w:lvl>
    <w:lvl w:ilvl="7" w:tplc="725CA746">
      <w:start w:val="1"/>
      <w:numFmt w:val="lowerLetter"/>
      <w:lvlText w:val="%8."/>
      <w:lvlJc w:val="left"/>
      <w:pPr>
        <w:ind w:left="7102" w:hanging="360"/>
      </w:pPr>
    </w:lvl>
    <w:lvl w:ilvl="8" w:tplc="AD2283B6">
      <w:start w:val="1"/>
      <w:numFmt w:val="lowerRoman"/>
      <w:lvlText w:val="%9."/>
      <w:lvlJc w:val="right"/>
      <w:pPr>
        <w:ind w:left="7822" w:hanging="180"/>
      </w:pPr>
    </w:lvl>
  </w:abstractNum>
  <w:abstractNum w:abstractNumId="7">
    <w:nsid w:val="4DC53DC6"/>
    <w:multiLevelType w:val="hybridMultilevel"/>
    <w:tmpl w:val="39107AC8"/>
    <w:lvl w:ilvl="0" w:tplc="D2CA44B8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C3E26E2E">
      <w:start w:val="1"/>
      <w:numFmt w:val="lowerLetter"/>
      <w:lvlText w:val="%2."/>
      <w:lvlJc w:val="left"/>
      <w:pPr>
        <w:ind w:left="1789" w:hanging="360"/>
      </w:pPr>
    </w:lvl>
    <w:lvl w:ilvl="2" w:tplc="377A9A86">
      <w:start w:val="1"/>
      <w:numFmt w:val="lowerRoman"/>
      <w:lvlText w:val="%3."/>
      <w:lvlJc w:val="right"/>
      <w:pPr>
        <w:ind w:left="2509" w:hanging="180"/>
      </w:pPr>
    </w:lvl>
    <w:lvl w:ilvl="3" w:tplc="B318551A">
      <w:start w:val="1"/>
      <w:numFmt w:val="decimal"/>
      <w:lvlText w:val="%4."/>
      <w:lvlJc w:val="left"/>
      <w:pPr>
        <w:ind w:left="3229" w:hanging="360"/>
      </w:pPr>
    </w:lvl>
    <w:lvl w:ilvl="4" w:tplc="2E865316">
      <w:start w:val="1"/>
      <w:numFmt w:val="lowerLetter"/>
      <w:lvlText w:val="%5."/>
      <w:lvlJc w:val="left"/>
      <w:pPr>
        <w:ind w:left="3949" w:hanging="360"/>
      </w:pPr>
    </w:lvl>
    <w:lvl w:ilvl="5" w:tplc="DE5ABCD6">
      <w:start w:val="1"/>
      <w:numFmt w:val="lowerRoman"/>
      <w:lvlText w:val="%6."/>
      <w:lvlJc w:val="right"/>
      <w:pPr>
        <w:ind w:left="4669" w:hanging="180"/>
      </w:pPr>
    </w:lvl>
    <w:lvl w:ilvl="6" w:tplc="EA52E570">
      <w:start w:val="1"/>
      <w:numFmt w:val="decimal"/>
      <w:lvlText w:val="%7."/>
      <w:lvlJc w:val="left"/>
      <w:pPr>
        <w:ind w:left="5389" w:hanging="360"/>
      </w:pPr>
    </w:lvl>
    <w:lvl w:ilvl="7" w:tplc="BC464816">
      <w:start w:val="1"/>
      <w:numFmt w:val="lowerLetter"/>
      <w:lvlText w:val="%8."/>
      <w:lvlJc w:val="left"/>
      <w:pPr>
        <w:ind w:left="6109" w:hanging="360"/>
      </w:pPr>
    </w:lvl>
    <w:lvl w:ilvl="8" w:tplc="0106B9A0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3704964"/>
    <w:multiLevelType w:val="hybridMultilevel"/>
    <w:tmpl w:val="739A6B34"/>
    <w:lvl w:ilvl="0" w:tplc="10F01C0A">
      <w:start w:val="3"/>
      <w:numFmt w:val="decimal"/>
      <w:lvlText w:val="%1)"/>
      <w:lvlJc w:val="left"/>
      <w:pPr>
        <w:ind w:left="1069" w:hanging="360"/>
      </w:pPr>
      <w:rPr>
        <w:rFonts w:cs="Arial" w:hint="default"/>
      </w:rPr>
    </w:lvl>
    <w:lvl w:ilvl="1" w:tplc="0CBAAB72">
      <w:start w:val="1"/>
      <w:numFmt w:val="lowerLetter"/>
      <w:lvlText w:val="%2."/>
      <w:lvlJc w:val="left"/>
      <w:pPr>
        <w:ind w:left="1789" w:hanging="360"/>
      </w:pPr>
    </w:lvl>
    <w:lvl w:ilvl="2" w:tplc="B064A35A">
      <w:start w:val="1"/>
      <w:numFmt w:val="lowerRoman"/>
      <w:lvlText w:val="%3."/>
      <w:lvlJc w:val="right"/>
      <w:pPr>
        <w:ind w:left="2509" w:hanging="180"/>
      </w:pPr>
    </w:lvl>
    <w:lvl w:ilvl="3" w:tplc="2FA66624">
      <w:start w:val="1"/>
      <w:numFmt w:val="decimal"/>
      <w:lvlText w:val="%4."/>
      <w:lvlJc w:val="left"/>
      <w:pPr>
        <w:ind w:left="3229" w:hanging="360"/>
      </w:pPr>
    </w:lvl>
    <w:lvl w:ilvl="4" w:tplc="1278CD78">
      <w:start w:val="1"/>
      <w:numFmt w:val="lowerLetter"/>
      <w:lvlText w:val="%5."/>
      <w:lvlJc w:val="left"/>
      <w:pPr>
        <w:ind w:left="3949" w:hanging="360"/>
      </w:pPr>
    </w:lvl>
    <w:lvl w:ilvl="5" w:tplc="F56AACB6">
      <w:start w:val="1"/>
      <w:numFmt w:val="lowerRoman"/>
      <w:lvlText w:val="%6."/>
      <w:lvlJc w:val="right"/>
      <w:pPr>
        <w:ind w:left="4669" w:hanging="180"/>
      </w:pPr>
    </w:lvl>
    <w:lvl w:ilvl="6" w:tplc="759A368E">
      <w:start w:val="1"/>
      <w:numFmt w:val="decimal"/>
      <w:lvlText w:val="%7."/>
      <w:lvlJc w:val="left"/>
      <w:pPr>
        <w:ind w:left="5389" w:hanging="360"/>
      </w:pPr>
    </w:lvl>
    <w:lvl w:ilvl="7" w:tplc="77661A4C">
      <w:start w:val="1"/>
      <w:numFmt w:val="lowerLetter"/>
      <w:lvlText w:val="%8."/>
      <w:lvlJc w:val="left"/>
      <w:pPr>
        <w:ind w:left="6109" w:hanging="360"/>
      </w:pPr>
    </w:lvl>
    <w:lvl w:ilvl="8" w:tplc="1E3431AC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E326016"/>
    <w:multiLevelType w:val="hybridMultilevel"/>
    <w:tmpl w:val="0C823EAE"/>
    <w:lvl w:ilvl="0" w:tplc="04BE30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808A9D32">
      <w:start w:val="1"/>
      <w:numFmt w:val="lowerLetter"/>
      <w:lvlText w:val="%2."/>
      <w:lvlJc w:val="left"/>
      <w:pPr>
        <w:ind w:left="1789" w:hanging="360"/>
      </w:pPr>
    </w:lvl>
    <w:lvl w:ilvl="2" w:tplc="F3BAB556">
      <w:start w:val="1"/>
      <w:numFmt w:val="lowerRoman"/>
      <w:lvlText w:val="%3."/>
      <w:lvlJc w:val="right"/>
      <w:pPr>
        <w:ind w:left="2509" w:hanging="180"/>
      </w:pPr>
    </w:lvl>
    <w:lvl w:ilvl="3" w:tplc="405EC592">
      <w:start w:val="1"/>
      <w:numFmt w:val="decimal"/>
      <w:lvlText w:val="%4."/>
      <w:lvlJc w:val="left"/>
      <w:pPr>
        <w:ind w:left="3229" w:hanging="360"/>
      </w:pPr>
    </w:lvl>
    <w:lvl w:ilvl="4" w:tplc="E58CD366">
      <w:start w:val="1"/>
      <w:numFmt w:val="lowerLetter"/>
      <w:lvlText w:val="%5."/>
      <w:lvlJc w:val="left"/>
      <w:pPr>
        <w:ind w:left="3949" w:hanging="360"/>
      </w:pPr>
    </w:lvl>
    <w:lvl w:ilvl="5" w:tplc="AB788D1A">
      <w:start w:val="1"/>
      <w:numFmt w:val="lowerRoman"/>
      <w:lvlText w:val="%6."/>
      <w:lvlJc w:val="right"/>
      <w:pPr>
        <w:ind w:left="4669" w:hanging="180"/>
      </w:pPr>
    </w:lvl>
    <w:lvl w:ilvl="6" w:tplc="BDA270FC">
      <w:start w:val="1"/>
      <w:numFmt w:val="decimal"/>
      <w:lvlText w:val="%7."/>
      <w:lvlJc w:val="left"/>
      <w:pPr>
        <w:ind w:left="5389" w:hanging="360"/>
      </w:pPr>
    </w:lvl>
    <w:lvl w:ilvl="7" w:tplc="E7EE486E">
      <w:start w:val="1"/>
      <w:numFmt w:val="lowerLetter"/>
      <w:lvlText w:val="%8."/>
      <w:lvlJc w:val="left"/>
      <w:pPr>
        <w:ind w:left="6109" w:hanging="360"/>
      </w:pPr>
    </w:lvl>
    <w:lvl w:ilvl="8" w:tplc="33C2007C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58442C2"/>
    <w:multiLevelType w:val="hybridMultilevel"/>
    <w:tmpl w:val="ADC024FE"/>
    <w:lvl w:ilvl="0" w:tplc="8BEA11F0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Arial" w:hint="default"/>
      </w:rPr>
    </w:lvl>
    <w:lvl w:ilvl="1" w:tplc="937EE3C8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A7C53D8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5748966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7FBE1178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8404EC12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343C2AC4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5960A0A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945C3714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687F1DCB"/>
    <w:multiLevelType w:val="hybridMultilevel"/>
    <w:tmpl w:val="75C20F06"/>
    <w:lvl w:ilvl="0" w:tplc="9C921E8C">
      <w:start w:val="4"/>
      <w:numFmt w:val="decimal"/>
      <w:lvlText w:val="%1)"/>
      <w:lvlJc w:val="left"/>
      <w:pPr>
        <w:ind w:left="1069" w:hanging="360"/>
      </w:pPr>
      <w:rPr>
        <w:rFonts w:cs="Arial" w:hint="default"/>
      </w:rPr>
    </w:lvl>
    <w:lvl w:ilvl="1" w:tplc="3E5CB21E">
      <w:start w:val="1"/>
      <w:numFmt w:val="lowerLetter"/>
      <w:lvlText w:val="%2."/>
      <w:lvlJc w:val="left"/>
      <w:pPr>
        <w:ind w:left="1789" w:hanging="360"/>
      </w:pPr>
    </w:lvl>
    <w:lvl w:ilvl="2" w:tplc="AECC77EA">
      <w:start w:val="1"/>
      <w:numFmt w:val="lowerRoman"/>
      <w:lvlText w:val="%3."/>
      <w:lvlJc w:val="right"/>
      <w:pPr>
        <w:ind w:left="2509" w:hanging="180"/>
      </w:pPr>
    </w:lvl>
    <w:lvl w:ilvl="3" w:tplc="C9C04970">
      <w:start w:val="1"/>
      <w:numFmt w:val="decimal"/>
      <w:lvlText w:val="%4."/>
      <w:lvlJc w:val="left"/>
      <w:pPr>
        <w:ind w:left="3229" w:hanging="360"/>
      </w:pPr>
    </w:lvl>
    <w:lvl w:ilvl="4" w:tplc="BBA0896A">
      <w:start w:val="1"/>
      <w:numFmt w:val="lowerLetter"/>
      <w:lvlText w:val="%5."/>
      <w:lvlJc w:val="left"/>
      <w:pPr>
        <w:ind w:left="3949" w:hanging="360"/>
      </w:pPr>
    </w:lvl>
    <w:lvl w:ilvl="5" w:tplc="49D255EE">
      <w:start w:val="1"/>
      <w:numFmt w:val="lowerRoman"/>
      <w:lvlText w:val="%6."/>
      <w:lvlJc w:val="right"/>
      <w:pPr>
        <w:ind w:left="4669" w:hanging="180"/>
      </w:pPr>
    </w:lvl>
    <w:lvl w:ilvl="6" w:tplc="F73C6448">
      <w:start w:val="1"/>
      <w:numFmt w:val="decimal"/>
      <w:lvlText w:val="%7."/>
      <w:lvlJc w:val="left"/>
      <w:pPr>
        <w:ind w:left="5389" w:hanging="360"/>
      </w:pPr>
    </w:lvl>
    <w:lvl w:ilvl="7" w:tplc="8E84CB82">
      <w:start w:val="1"/>
      <w:numFmt w:val="lowerLetter"/>
      <w:lvlText w:val="%8."/>
      <w:lvlJc w:val="left"/>
      <w:pPr>
        <w:ind w:left="6109" w:hanging="360"/>
      </w:pPr>
    </w:lvl>
    <w:lvl w:ilvl="8" w:tplc="EC7853C2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80B15BF"/>
    <w:multiLevelType w:val="hybridMultilevel"/>
    <w:tmpl w:val="FDFC3AA2"/>
    <w:lvl w:ilvl="0" w:tplc="E530164C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AAB21522">
      <w:start w:val="1"/>
      <w:numFmt w:val="lowerLetter"/>
      <w:lvlText w:val="%2."/>
      <w:lvlJc w:val="left"/>
      <w:pPr>
        <w:ind w:left="1789" w:hanging="360"/>
      </w:pPr>
    </w:lvl>
    <w:lvl w:ilvl="2" w:tplc="0F664110">
      <w:start w:val="1"/>
      <w:numFmt w:val="lowerRoman"/>
      <w:lvlText w:val="%3."/>
      <w:lvlJc w:val="right"/>
      <w:pPr>
        <w:ind w:left="2509" w:hanging="180"/>
      </w:pPr>
    </w:lvl>
    <w:lvl w:ilvl="3" w:tplc="5EBA8EDE">
      <w:start w:val="1"/>
      <w:numFmt w:val="decimal"/>
      <w:lvlText w:val="%4."/>
      <w:lvlJc w:val="left"/>
      <w:pPr>
        <w:ind w:left="3229" w:hanging="360"/>
      </w:pPr>
    </w:lvl>
    <w:lvl w:ilvl="4" w:tplc="57A23FC8">
      <w:start w:val="1"/>
      <w:numFmt w:val="lowerLetter"/>
      <w:lvlText w:val="%5."/>
      <w:lvlJc w:val="left"/>
      <w:pPr>
        <w:ind w:left="3949" w:hanging="360"/>
      </w:pPr>
    </w:lvl>
    <w:lvl w:ilvl="5" w:tplc="38FC9CEC">
      <w:start w:val="1"/>
      <w:numFmt w:val="lowerRoman"/>
      <w:lvlText w:val="%6."/>
      <w:lvlJc w:val="right"/>
      <w:pPr>
        <w:ind w:left="4669" w:hanging="180"/>
      </w:pPr>
    </w:lvl>
    <w:lvl w:ilvl="6" w:tplc="9BAA351E">
      <w:start w:val="1"/>
      <w:numFmt w:val="decimal"/>
      <w:lvlText w:val="%7."/>
      <w:lvlJc w:val="left"/>
      <w:pPr>
        <w:ind w:left="5389" w:hanging="360"/>
      </w:pPr>
    </w:lvl>
    <w:lvl w:ilvl="7" w:tplc="0C80090A">
      <w:start w:val="1"/>
      <w:numFmt w:val="lowerLetter"/>
      <w:lvlText w:val="%8."/>
      <w:lvlJc w:val="left"/>
      <w:pPr>
        <w:ind w:left="6109" w:hanging="360"/>
      </w:pPr>
    </w:lvl>
    <w:lvl w:ilvl="8" w:tplc="03B22862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7"/>
  </w:num>
  <w:num w:numId="3">
    <w:abstractNumId w:val="12"/>
  </w:num>
  <w:num w:numId="4">
    <w:abstractNumId w:val="9"/>
  </w:num>
  <w:num w:numId="5">
    <w:abstractNumId w:val="11"/>
  </w:num>
  <w:num w:numId="6">
    <w:abstractNumId w:val="8"/>
  </w:num>
  <w:num w:numId="7">
    <w:abstractNumId w:val="5"/>
  </w:num>
  <w:num w:numId="8">
    <w:abstractNumId w:val="10"/>
  </w:num>
  <w:num w:numId="9">
    <w:abstractNumId w:val="3"/>
  </w:num>
  <w:num w:numId="10">
    <w:abstractNumId w:val="2"/>
  </w:num>
  <w:num w:numId="11">
    <w:abstractNumId w:val="6"/>
  </w:num>
  <w:num w:numId="12">
    <w:abstractNumId w:val="4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161"/>
    <w:rsid w:val="00006255"/>
    <w:rsid w:val="001C54F1"/>
    <w:rsid w:val="00205ED7"/>
    <w:rsid w:val="00263324"/>
    <w:rsid w:val="002F2237"/>
    <w:rsid w:val="003071FE"/>
    <w:rsid w:val="003240CE"/>
    <w:rsid w:val="0035341B"/>
    <w:rsid w:val="003B33A5"/>
    <w:rsid w:val="003C25BA"/>
    <w:rsid w:val="0044221E"/>
    <w:rsid w:val="00451290"/>
    <w:rsid w:val="00484421"/>
    <w:rsid w:val="004F48CE"/>
    <w:rsid w:val="00581BDD"/>
    <w:rsid w:val="005831B1"/>
    <w:rsid w:val="005B2161"/>
    <w:rsid w:val="005F502E"/>
    <w:rsid w:val="00694A7F"/>
    <w:rsid w:val="00694D06"/>
    <w:rsid w:val="007253EF"/>
    <w:rsid w:val="00795479"/>
    <w:rsid w:val="00845DA0"/>
    <w:rsid w:val="00891485"/>
    <w:rsid w:val="008D5D0C"/>
    <w:rsid w:val="0091406C"/>
    <w:rsid w:val="0099373B"/>
    <w:rsid w:val="009C0389"/>
    <w:rsid w:val="009F143C"/>
    <w:rsid w:val="00A05698"/>
    <w:rsid w:val="00A345E7"/>
    <w:rsid w:val="00AB385A"/>
    <w:rsid w:val="00AF1FC1"/>
    <w:rsid w:val="00B73010"/>
    <w:rsid w:val="00BC4F8B"/>
    <w:rsid w:val="00D35E2B"/>
    <w:rsid w:val="00D42FB3"/>
    <w:rsid w:val="00D54E45"/>
    <w:rsid w:val="00D97346"/>
    <w:rsid w:val="00DF70F9"/>
    <w:rsid w:val="00E46DF2"/>
    <w:rsid w:val="00EE662D"/>
    <w:rsid w:val="00F27073"/>
    <w:rsid w:val="00F505F0"/>
    <w:rsid w:val="00FA2A36"/>
    <w:rsid w:val="00FF6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CBC4E1-2E1B-4174-A2EB-83E3B14EB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1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customStyle="1" w:styleId="aff4">
    <w:name w:val="Внутренний адрес"/>
    <w:basedOn w:val="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sz w:val="24"/>
      <w:szCs w:val="24"/>
    </w:rPr>
  </w:style>
  <w:style w:type="numbering" w:customStyle="1" w:styleId="13">
    <w:name w:val="Нет списка1"/>
    <w:next w:val="a2"/>
    <w:uiPriority w:val="99"/>
    <w:semiHidden/>
    <w:unhideWhenUsed/>
  </w:style>
  <w:style w:type="table" w:customStyle="1" w:styleId="1110">
    <w:name w:val="Таблица простая 111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11">
    <w:name w:val="Таблица простая 211"/>
    <w:basedOn w:val="a1"/>
    <w:uiPriority w:val="5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1">
    <w:name w:val="Таблица простая 31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11">
    <w:name w:val="Таблица простая 41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11">
    <w:name w:val="Таблица простая 51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11">
    <w:name w:val="Таблица-сетка 1 светлая1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11">
    <w:name w:val="Таблица-сетка 21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311">
    <w:name w:val="Таблица-сетка 31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411">
    <w:name w:val="Таблица-сетка 41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511">
    <w:name w:val="Таблица-сетка 5 темная1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-611">
    <w:name w:val="Таблица-сетка 6 цветная1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11">
    <w:name w:val="Таблица-сетка 7 цветная1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110">
    <w:name w:val="Список-таблица 1 светлая1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-2110">
    <w:name w:val="Список-таблица 21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3110">
    <w:name w:val="Список-таблица 31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110">
    <w:name w:val="Список-таблица 41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5110">
    <w:name w:val="Список-таблица 5 темная1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-6110">
    <w:name w:val="Список-таблица 6 цветная1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110">
    <w:name w:val="Список-таблица 7 цветная1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14">
    <w:name w:val="Сетка таблицы1"/>
    <w:next w:val="af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1">
    <w:name w:val="Table Grid Light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Таблица простая 11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">
    <w:name w:val="Таблица простая 21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">
    <w:name w:val="Таблица простая 3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2">
    <w:name w:val="Таблица простая 4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2">
    <w:name w:val="Таблица простая 5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Таблица-сетка 1 светлая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1">
    <w:name w:val="Grid Table 1 Light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1">
    <w:name w:val="Grid Table 1 Light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1">
    <w:name w:val="Grid Table 1 Light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1">
    <w:name w:val="Grid Table 1 Light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1">
    <w:name w:val="Grid Table 1 Light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1">
    <w:name w:val="Grid Table 1 Light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Таблица-сетка 2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1">
    <w:name w:val="Grid Table 2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1">
    <w:name w:val="Grid Table 2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1">
    <w:name w:val="Grid Table 2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1">
    <w:name w:val="Grid Table 2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1">
    <w:name w:val="Grid Table 2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1">
    <w:name w:val="Grid Table 2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Таблица-сетка 3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1">
    <w:name w:val="Grid Table 3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1">
    <w:name w:val="Grid Table 3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1">
    <w:name w:val="Grid Table 3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1">
    <w:name w:val="Grid Table 3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1">
    <w:name w:val="Grid Table 3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1">
    <w:name w:val="Grid Table 3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Таблица-сетка 41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1">
    <w:name w:val="Grid Table 4 - Accent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1">
    <w:name w:val="Grid Table 4 - Accent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1">
    <w:name w:val="Grid Table 4 - Accent 3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1">
    <w:name w:val="Grid Table 4 - Accent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1">
    <w:name w:val="Grid Table 4 - Accent 5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1">
    <w:name w:val="Grid Table 4 - Accent 6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Таблица-сетка 5 темная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1">
    <w:name w:val="Grid Table 5 Dark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1">
    <w:name w:val="Grid Table 5 Dark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1">
    <w:name w:val="Grid Table 5 Dark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1">
    <w:name w:val="Grid Table 5 Dark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1">
    <w:name w:val="Grid Table 5 Dark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1">
    <w:name w:val="Grid Table 5 Dark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Таблица-сетка 6 цветная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1">
    <w:name w:val="Grid Table 6 Colorful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1">
    <w:name w:val="Grid Table 6 Colorful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1">
    <w:name w:val="Grid Table 6 Colorful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1">
    <w:name w:val="Grid Table 6 Colorful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1">
    <w:name w:val="Grid Table 6 Colorful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1">
    <w:name w:val="Grid Table 6 Colorful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Таблица-сетка 7 цветная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1">
    <w:name w:val="Grid Table 7 Colorful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1">
    <w:name w:val="Grid Table 7 Colorful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1">
    <w:name w:val="Grid Table 7 Colorful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1">
    <w:name w:val="Grid Table 7 Colorful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1">
    <w:name w:val="Grid Table 7 Colorful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1">
    <w:name w:val="Grid Table 7 Colorful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0">
    <w:name w:val="Список-таблица 1 светлая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1">
    <w:name w:val="List Table 1 Light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1">
    <w:name w:val="List Table 1 Light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1">
    <w:name w:val="List Table 1 Light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1">
    <w:name w:val="List Table 1 Light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1">
    <w:name w:val="List Table 1 Light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1">
    <w:name w:val="List Table 1 Light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0">
    <w:name w:val="Список-таблица 2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1">
    <w:name w:val="List Table 2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1">
    <w:name w:val="List Table 2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1">
    <w:name w:val="List Table 2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1">
    <w:name w:val="List Table 2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1">
    <w:name w:val="List Table 2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1">
    <w:name w:val="List Table 2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0">
    <w:name w:val="Список-таблица 3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1">
    <w:name w:val="List Table 3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1">
    <w:name w:val="List Table 3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1">
    <w:name w:val="List Table 3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1">
    <w:name w:val="List Table 3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1">
    <w:name w:val="List Table 3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1">
    <w:name w:val="List Table 3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0">
    <w:name w:val="Список-таблица 4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1">
    <w:name w:val="List Table 4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1">
    <w:name w:val="List Table 4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1">
    <w:name w:val="List Table 4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1">
    <w:name w:val="List Table 4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1">
    <w:name w:val="List Table 4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1">
    <w:name w:val="List Table 4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0">
    <w:name w:val="Список-таблица 5 темная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1">
    <w:name w:val="List Table 5 Dark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1">
    <w:name w:val="List Table 5 Dark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1">
    <w:name w:val="List Table 5 Dark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1">
    <w:name w:val="List Table 5 Dark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1">
    <w:name w:val="List Table 5 Dark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1">
    <w:name w:val="List Table 5 Dark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0">
    <w:name w:val="Список-таблица 6 цветная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1">
    <w:name w:val="List Table 6 Colorful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1">
    <w:name w:val="List Table 6 Colorful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1">
    <w:name w:val="List Table 6 Colorful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1">
    <w:name w:val="List Table 6 Colorful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1">
    <w:name w:val="List Table 6 Colorful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1">
    <w:name w:val="List Table 6 Colorful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0">
    <w:name w:val="Список-таблица 7 цветная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1">
    <w:name w:val="List Table 7 Colorful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1">
    <w:name w:val="List Table 7 Colorful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1">
    <w:name w:val="List Table 7 Colorful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1">
    <w:name w:val="List Table 7 Colorful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1">
    <w:name w:val="List Table 7 Colorful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1">
    <w:name w:val="List Table 7 Colorful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0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1">
    <w:name w:val="Lined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1">
    <w:name w:val="Lined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1">
    <w:name w:val="Lined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1">
    <w:name w:val="Lined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1">
    <w:name w:val="Lined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1">
    <w:name w:val="Lined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0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1">
    <w:name w:val="Bordered &amp; Lined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1">
    <w:name w:val="Bordered &amp; Lined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1">
    <w:name w:val="Bordered &amp; Lined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1">
    <w:name w:val="Bordered &amp; Lined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1">
    <w:name w:val="Bordered &amp; Lined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1">
    <w:name w:val="Bordered &amp; Lined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1">
    <w:name w:val="Bordered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1">
    <w:name w:val="Bordered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1">
    <w:name w:val="Bordered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1">
    <w:name w:val="Bordered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1">
    <w:name w:val="Bordered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1">
    <w:name w:val="Bordered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1">
    <w:name w:val="Bordered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26">
    <w:name w:val="Нет списка2"/>
    <w:next w:val="a2"/>
    <w:uiPriority w:val="99"/>
    <w:semiHidden/>
    <w:unhideWhenUsed/>
  </w:style>
  <w:style w:type="table" w:customStyle="1" w:styleId="113">
    <w:name w:val="Таблица простая 113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13">
    <w:name w:val="Таблица простая 213"/>
    <w:basedOn w:val="a1"/>
    <w:uiPriority w:val="5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3">
    <w:name w:val="Таблица простая 31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13">
    <w:name w:val="Таблица простая 41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13">
    <w:name w:val="Таблица простая 51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13">
    <w:name w:val="Таблица-сетка 1 светлая1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13">
    <w:name w:val="Таблица-сетка 21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313">
    <w:name w:val="Таблица-сетка 31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413">
    <w:name w:val="Таблица-сетка 41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513">
    <w:name w:val="Таблица-сетка 5 темная1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-613">
    <w:name w:val="Таблица-сетка 6 цветная1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13">
    <w:name w:val="Таблица-сетка 7 цветная1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130">
    <w:name w:val="Список-таблица 1 светлая1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-2130">
    <w:name w:val="Список-таблица 21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3130">
    <w:name w:val="Список-таблица 31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130">
    <w:name w:val="Список-таблица 41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5130">
    <w:name w:val="Список-таблица 5 темная1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-6130">
    <w:name w:val="Список-таблица 6 цветная1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130">
    <w:name w:val="Список-таблица 7 цветная1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27">
    <w:name w:val="Сетка таблицы2"/>
    <w:next w:val="af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2">
    <w:name w:val="Table Grid Light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">
    <w:name w:val="Таблица простая 11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4">
    <w:name w:val="Таблица простая 21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4">
    <w:name w:val="Таблица простая 31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4">
    <w:name w:val="Таблица простая 41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4">
    <w:name w:val="Таблица простая 51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4">
    <w:name w:val="Таблица-сетка 1 светлая1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2">
    <w:name w:val="Grid Table 1 Light - Accent 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2">
    <w:name w:val="Grid Table 1 Light - Accent 2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2">
    <w:name w:val="Grid Table 1 Light - Accent 3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2">
    <w:name w:val="Grid Table 1 Light - Accent 4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2">
    <w:name w:val="Grid Table 1 Light - Accent 5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2">
    <w:name w:val="Grid Table 1 Light - Accent 6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4">
    <w:name w:val="Таблица-сетка 21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2">
    <w:name w:val="Grid Table 2 - Accent 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2">
    <w:name w:val="Grid Table 2 - Accent 2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2">
    <w:name w:val="Grid Table 2 - Accent 3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2">
    <w:name w:val="Grid Table 2 - Accent 4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2">
    <w:name w:val="Grid Table 2 - Accent 5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2">
    <w:name w:val="Grid Table 2 - Accent 6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4">
    <w:name w:val="Таблица-сетка 31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2">
    <w:name w:val="Grid Table 3 - Accent 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2">
    <w:name w:val="Grid Table 3 - Accent 2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2">
    <w:name w:val="Grid Table 3 - Accent 3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2">
    <w:name w:val="Grid Table 3 - Accent 4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2">
    <w:name w:val="Grid Table 3 - Accent 5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2">
    <w:name w:val="Grid Table 3 - Accent 6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4">
    <w:name w:val="Таблица-сетка 41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2">
    <w:name w:val="Grid Table 4 - Accent 1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2">
    <w:name w:val="Grid Table 4 - Accent 2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2">
    <w:name w:val="Grid Table 4 - Accent 3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2">
    <w:name w:val="Grid Table 4 - Accent 4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2">
    <w:name w:val="Grid Table 4 - Accent 5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2">
    <w:name w:val="Grid Table 4 - Accent 6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4">
    <w:name w:val="Таблица-сетка 5 темная1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2">
    <w:name w:val="Grid Table 5 Dark- Accent 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2">
    <w:name w:val="Grid Table 5 Dark - Accent 2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2">
    <w:name w:val="Grid Table 5 Dark - Accent 3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2">
    <w:name w:val="Grid Table 5 Dark- Accent 4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2">
    <w:name w:val="Grid Table 5 Dark - Accent 5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2">
    <w:name w:val="Grid Table 5 Dark - Accent 6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4">
    <w:name w:val="Таблица-сетка 6 цветная1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2">
    <w:name w:val="Grid Table 6 Colorful - Accent 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2">
    <w:name w:val="Grid Table 6 Colorful - Accent 2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2">
    <w:name w:val="Grid Table 6 Colorful - Accent 3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2">
    <w:name w:val="Grid Table 6 Colorful - Accent 4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2">
    <w:name w:val="Grid Table 6 Colorful - Accent 5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2">
    <w:name w:val="Grid Table 6 Colorful - Accent 6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4">
    <w:name w:val="Таблица-сетка 7 цветная1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2">
    <w:name w:val="Grid Table 7 Colorful - Accent 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2">
    <w:name w:val="Grid Table 7 Colorful - Accent 2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2">
    <w:name w:val="Grid Table 7 Colorful - Accent 3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2">
    <w:name w:val="Grid Table 7 Colorful - Accent 4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2">
    <w:name w:val="Grid Table 7 Colorful - Accent 5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2">
    <w:name w:val="Grid Table 7 Colorful - Accent 6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40">
    <w:name w:val="Список-таблица 1 светлая1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2">
    <w:name w:val="List Table 1 Light - Accent 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2">
    <w:name w:val="List Table 1 Light - Accent 2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2">
    <w:name w:val="List Table 1 Light - Accent 3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2">
    <w:name w:val="List Table 1 Light - Accent 4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2">
    <w:name w:val="List Table 1 Light - Accent 5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2">
    <w:name w:val="List Table 1 Light - Accent 6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40">
    <w:name w:val="Список-таблица 21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2">
    <w:name w:val="List Table 2 - Accent 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2">
    <w:name w:val="List Table 2 - Accent 2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2">
    <w:name w:val="List Table 2 - Accent 3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2">
    <w:name w:val="List Table 2 - Accent 4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2">
    <w:name w:val="List Table 2 - Accent 5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2">
    <w:name w:val="List Table 2 - Accent 6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40">
    <w:name w:val="Список-таблица 31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2">
    <w:name w:val="List Table 3 - Accent 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2">
    <w:name w:val="List Table 3 - Accent 2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2">
    <w:name w:val="List Table 3 - Accent 3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2">
    <w:name w:val="List Table 3 - Accent 4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2">
    <w:name w:val="List Table 3 - Accent 5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2">
    <w:name w:val="List Table 3 - Accent 6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40">
    <w:name w:val="Список-таблица 41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2">
    <w:name w:val="List Table 4 - Accent 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2">
    <w:name w:val="List Table 4 - Accent 2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2">
    <w:name w:val="List Table 4 - Accent 3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2">
    <w:name w:val="List Table 4 - Accent 4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2">
    <w:name w:val="List Table 4 - Accent 5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2">
    <w:name w:val="List Table 4 - Accent 6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40">
    <w:name w:val="Список-таблица 5 темная1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2">
    <w:name w:val="List Table 5 Dark - Accent 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2">
    <w:name w:val="List Table 5 Dark - Accent 2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2">
    <w:name w:val="List Table 5 Dark - Accent 3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2">
    <w:name w:val="List Table 5 Dark - Accent 4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2">
    <w:name w:val="List Table 5 Dark - Accent 5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2">
    <w:name w:val="List Table 5 Dark - Accent 6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40">
    <w:name w:val="Список-таблица 6 цветная1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2">
    <w:name w:val="List Table 6 Colorful - Accent 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2">
    <w:name w:val="List Table 6 Colorful - Accent 2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2">
    <w:name w:val="List Table 6 Colorful - Accent 3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2">
    <w:name w:val="List Table 6 Colorful - Accent 4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2">
    <w:name w:val="List Table 6 Colorful - Accent 5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2">
    <w:name w:val="List Table 6 Colorful - Accent 6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40">
    <w:name w:val="Список-таблица 7 цветная1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2">
    <w:name w:val="List Table 7 Colorful - Accent 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2">
    <w:name w:val="List Table 7 Colorful - Accent 2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2">
    <w:name w:val="List Table 7 Colorful - Accent 3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2">
    <w:name w:val="List Table 7 Colorful - Accent 4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2">
    <w:name w:val="List Table 7 Colorful - Accent 5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2">
    <w:name w:val="List Table 7 Colorful - Accent 6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0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2">
    <w:name w:val="Lined - Accent 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2">
    <w:name w:val="Lined - Accent 2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2">
    <w:name w:val="Lined - Accent 3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2">
    <w:name w:val="Lined - Accent 4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2">
    <w:name w:val="Lined - Accent 5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2">
    <w:name w:val="Lined - Accent 6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0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2">
    <w:name w:val="Bordered &amp; Lined - Accent 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2">
    <w:name w:val="Bordered &amp; Lined - Accent 2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2">
    <w:name w:val="Bordered &amp; Lined - Accent 3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2">
    <w:name w:val="Bordered &amp; Lined - Accent 4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2">
    <w:name w:val="Bordered &amp; Lined - Accent 5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2">
    <w:name w:val="Bordered &amp; Lined - Accent 6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2">
    <w:name w:val="Bordered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2">
    <w:name w:val="Bordered - Accent 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2">
    <w:name w:val="Bordered - Accent 2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2">
    <w:name w:val="Bordered - Accent 3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2">
    <w:name w:val="Bordered - Accent 4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2">
    <w:name w:val="Bordered - Accent 5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2">
    <w:name w:val="Bordered - Accent 6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17</Pages>
  <Words>4208</Words>
  <Characters>23988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Павловна Круглова</dc:creator>
  <cp:keywords/>
  <dc:description/>
  <cp:lastModifiedBy>Пименова Виктория Сергеевна</cp:lastModifiedBy>
  <cp:revision>4</cp:revision>
  <dcterms:created xsi:type="dcterms:W3CDTF">2026-09-22T04:20:00Z</dcterms:created>
  <dcterms:modified xsi:type="dcterms:W3CDTF">2026-09-22T07:22:00Z</dcterms:modified>
</cp:coreProperties>
</file>