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45C4F">
        <w:rPr>
          <w:rFonts w:ascii="Times New Roman" w:hAnsi="Times New Roman"/>
          <w:spacing w:val="-1"/>
          <w:sz w:val="26"/>
          <w:szCs w:val="26"/>
        </w:rPr>
        <w:t>25</w:t>
      </w:r>
      <w:r w:rsidR="00A45C4F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45C4F">
        <w:rPr>
          <w:rFonts w:ascii="Times New Roman" w:hAnsi="Times New Roman"/>
          <w:spacing w:val="-1"/>
          <w:sz w:val="26"/>
          <w:szCs w:val="26"/>
        </w:rPr>
        <w:t>02</w:t>
      </w:r>
      <w:r w:rsidR="00A45C4F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45C4F">
        <w:rPr>
          <w:rFonts w:ascii="Times New Roman" w:hAnsi="Times New Roman"/>
          <w:spacing w:val="-1"/>
          <w:sz w:val="26"/>
          <w:szCs w:val="26"/>
        </w:rPr>
        <w:t xml:space="preserve"> 027</w:t>
      </w:r>
      <w:r w:rsidR="00A45C4F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Pr="007A1C0A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szCs w:val="26"/>
        </w:rPr>
        <w:t>1. Внести в приказ Департамента охотничьего и рыбного хозяйства Томской области</w:t>
      </w:r>
      <w:r w:rsidRPr="007A1C0A">
        <w:rPr>
          <w:spacing w:val="-1"/>
          <w:szCs w:val="26"/>
        </w:rPr>
        <w:t xml:space="preserve"> от </w:t>
      </w:r>
      <w:r w:rsidR="00A45C4F" w:rsidRPr="007A1C0A">
        <w:rPr>
          <w:spacing w:val="-1"/>
          <w:szCs w:val="26"/>
        </w:rPr>
        <w:t>25.02.2016 № 027-од «</w:t>
      </w:r>
      <w:r w:rsidR="00A45C4F" w:rsidRPr="007A1C0A">
        <w:rPr>
          <w:szCs w:val="26"/>
        </w:rPr>
        <w:t xml:space="preserve">Об утверждении </w:t>
      </w:r>
      <w:r w:rsidR="00A45C4F" w:rsidRPr="007A1C0A">
        <w:rPr>
          <w:bCs/>
          <w:szCs w:val="26"/>
        </w:rPr>
        <w:t xml:space="preserve">административного регламента </w:t>
      </w:r>
      <w:r w:rsidR="00A45C4F" w:rsidRPr="007A1C0A">
        <w:rPr>
          <w:szCs w:val="26"/>
        </w:rPr>
        <w:t xml:space="preserve">предоставления </w:t>
      </w:r>
      <w:r w:rsidR="00A45C4F" w:rsidRPr="007A1C0A">
        <w:rPr>
          <w:kern w:val="2"/>
          <w:szCs w:val="26"/>
        </w:rPr>
        <w:t>государственной услуги «Заключение охотхозяйственных соглашений»</w:t>
      </w:r>
      <w:r w:rsidR="00EE3C01" w:rsidRPr="007A1C0A">
        <w:rPr>
          <w:szCs w:val="26"/>
        </w:rPr>
        <w:t xml:space="preserve"> </w:t>
      </w:r>
      <w:r w:rsidR="00952A7F" w:rsidRPr="007A1C0A">
        <w:rPr>
          <w:rFonts w:eastAsiaTheme="minorHAnsi"/>
          <w:szCs w:val="26"/>
          <w:lang w:eastAsia="en-US"/>
        </w:rPr>
        <w:t>(о</w:t>
      </w:r>
      <w:r w:rsidR="00EE3C01" w:rsidRPr="007A1C0A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B12D99">
        <w:rPr>
          <w:rFonts w:eastAsiaTheme="minorHAnsi"/>
          <w:szCs w:val="26"/>
          <w:lang w:eastAsia="en-US"/>
        </w:rPr>
        <w:t xml:space="preserve">«Электронная </w:t>
      </w:r>
      <w:r w:rsidR="00952A7F" w:rsidRPr="007A1C0A">
        <w:rPr>
          <w:szCs w:val="26"/>
        </w:rPr>
        <w:t>Администраци</w:t>
      </w:r>
      <w:r w:rsidR="00B12D99">
        <w:rPr>
          <w:szCs w:val="26"/>
        </w:rPr>
        <w:t>я</w:t>
      </w:r>
      <w:r w:rsidR="00EE3C01" w:rsidRPr="007A1C0A">
        <w:rPr>
          <w:szCs w:val="26"/>
        </w:rPr>
        <w:t xml:space="preserve"> Томской области</w:t>
      </w:r>
      <w:r w:rsidR="00B12D99">
        <w:rPr>
          <w:szCs w:val="26"/>
        </w:rPr>
        <w:t>»</w:t>
      </w:r>
      <w:r w:rsidR="00EE3C01" w:rsidRPr="007A1C0A">
        <w:rPr>
          <w:szCs w:val="26"/>
        </w:rPr>
        <w:t xml:space="preserve"> </w:t>
      </w:r>
      <w:hyperlink r:id="rId7" w:history="1">
        <w:r w:rsidR="00B12D99" w:rsidRPr="0065094D">
          <w:rPr>
            <w:rStyle w:val="ac"/>
          </w:rPr>
          <w:t>(</w:t>
        </w:r>
        <w:r w:rsidR="00B12D99" w:rsidRPr="0065094D">
          <w:rPr>
            <w:rStyle w:val="ac"/>
            <w:lang w:val="en-US"/>
          </w:rPr>
          <w:t>www</w:t>
        </w:r>
        <w:r w:rsidR="00B12D99" w:rsidRPr="0065094D">
          <w:rPr>
            <w:rStyle w:val="ac"/>
          </w:rPr>
          <w:t>.</w:t>
        </w:r>
        <w:r w:rsidR="00B12D99" w:rsidRPr="0065094D">
          <w:rPr>
            <w:rStyle w:val="ac"/>
            <w:szCs w:val="26"/>
          </w:rPr>
          <w:t>tomsk.gov.ru</w:t>
        </w:r>
      </w:hyperlink>
      <w:r w:rsidR="00B12D99" w:rsidRPr="00B12D99">
        <w:t>)</w:t>
      </w:r>
      <w:r w:rsidR="00EE3C01" w:rsidRPr="007A1C0A">
        <w:rPr>
          <w:szCs w:val="26"/>
        </w:rPr>
        <w:t xml:space="preserve">, </w:t>
      </w:r>
      <w:r w:rsidR="00A45C4F" w:rsidRPr="007A1C0A">
        <w:rPr>
          <w:szCs w:val="26"/>
        </w:rPr>
        <w:t>26</w:t>
      </w:r>
      <w:r w:rsidR="00EE3C01" w:rsidRPr="007A1C0A">
        <w:rPr>
          <w:szCs w:val="26"/>
        </w:rPr>
        <w:t>.02.2016)</w:t>
      </w:r>
      <w:r w:rsidRPr="007A1C0A">
        <w:rPr>
          <w:rFonts w:eastAsiaTheme="minorHAnsi"/>
          <w:szCs w:val="26"/>
          <w:lang w:eastAsia="en-US"/>
        </w:rPr>
        <w:t>, следующ</w:t>
      </w:r>
      <w:r w:rsidR="00D10BE9" w:rsidRPr="007A1C0A">
        <w:rPr>
          <w:rFonts w:eastAsiaTheme="minorHAnsi"/>
          <w:szCs w:val="26"/>
          <w:lang w:eastAsia="en-US"/>
        </w:rPr>
        <w:t>и</w:t>
      </w:r>
      <w:r w:rsidRPr="007A1C0A">
        <w:rPr>
          <w:rFonts w:eastAsiaTheme="minorHAnsi"/>
          <w:szCs w:val="26"/>
          <w:lang w:eastAsia="en-US"/>
        </w:rPr>
        <w:t>е изменени</w:t>
      </w:r>
      <w:r w:rsidR="00D10BE9" w:rsidRPr="007A1C0A">
        <w:rPr>
          <w:rFonts w:eastAsiaTheme="minorHAnsi"/>
          <w:szCs w:val="26"/>
          <w:lang w:eastAsia="en-US"/>
        </w:rPr>
        <w:t>я</w:t>
      </w:r>
      <w:r w:rsidRPr="007A1C0A">
        <w:rPr>
          <w:rFonts w:eastAsiaTheme="minorHAnsi"/>
          <w:szCs w:val="26"/>
          <w:lang w:eastAsia="en-US"/>
        </w:rPr>
        <w:t>:</w:t>
      </w:r>
    </w:p>
    <w:p w:rsidR="00D10BE9" w:rsidRPr="007A1C0A" w:rsidRDefault="00122CEA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szCs w:val="26"/>
        </w:rPr>
        <w:t xml:space="preserve">в </w:t>
      </w:r>
      <w:r w:rsidR="009F6240" w:rsidRPr="007A1C0A">
        <w:rPr>
          <w:szCs w:val="26"/>
        </w:rPr>
        <w:t>Административн</w:t>
      </w:r>
      <w:r w:rsidRPr="007A1C0A">
        <w:rPr>
          <w:szCs w:val="26"/>
        </w:rPr>
        <w:t>ом</w:t>
      </w:r>
      <w:r w:rsidR="00CE19C8" w:rsidRPr="007A1C0A">
        <w:rPr>
          <w:szCs w:val="26"/>
        </w:rPr>
        <w:t xml:space="preserve"> регламент</w:t>
      </w:r>
      <w:r w:rsidRPr="007A1C0A">
        <w:rPr>
          <w:szCs w:val="26"/>
        </w:rPr>
        <w:t>е</w:t>
      </w:r>
      <w:r w:rsidR="00CE19C8" w:rsidRPr="007A1C0A">
        <w:rPr>
          <w:szCs w:val="26"/>
        </w:rPr>
        <w:t xml:space="preserve"> </w:t>
      </w:r>
      <w:r w:rsidR="00F53226" w:rsidRPr="007A1C0A">
        <w:rPr>
          <w:bCs/>
          <w:szCs w:val="26"/>
        </w:rPr>
        <w:t xml:space="preserve">предоставления государственной услуги </w:t>
      </w:r>
      <w:r w:rsidR="00942C7E" w:rsidRPr="007A1C0A">
        <w:rPr>
          <w:kern w:val="2"/>
          <w:szCs w:val="26"/>
        </w:rPr>
        <w:t>«</w:t>
      </w:r>
      <w:r w:rsidR="00A45C4F" w:rsidRPr="007A1C0A">
        <w:rPr>
          <w:kern w:val="2"/>
          <w:szCs w:val="26"/>
        </w:rPr>
        <w:t>Заключение охотхозяйственных соглашений</w:t>
      </w:r>
      <w:r w:rsidR="00942C7E" w:rsidRPr="007A1C0A">
        <w:rPr>
          <w:kern w:val="2"/>
          <w:szCs w:val="26"/>
        </w:rPr>
        <w:t>»</w:t>
      </w:r>
      <w:r w:rsidR="004E7AB2" w:rsidRPr="007A1C0A">
        <w:rPr>
          <w:rFonts w:eastAsiaTheme="minorHAnsi"/>
          <w:szCs w:val="26"/>
          <w:lang w:eastAsia="en-US"/>
        </w:rPr>
        <w:t>, утвержденном</w:t>
      </w:r>
      <w:r w:rsidR="004E0E99" w:rsidRPr="007A1C0A">
        <w:rPr>
          <w:rFonts w:eastAsiaTheme="minorHAnsi"/>
          <w:szCs w:val="26"/>
          <w:lang w:eastAsia="en-US"/>
        </w:rPr>
        <w:t xml:space="preserve"> назва</w:t>
      </w:r>
      <w:r w:rsidR="00D10BE9" w:rsidRPr="007A1C0A">
        <w:rPr>
          <w:rFonts w:eastAsiaTheme="minorHAnsi"/>
          <w:szCs w:val="26"/>
          <w:lang w:eastAsia="en-US"/>
        </w:rPr>
        <w:t>нным приказом:</w:t>
      </w:r>
    </w:p>
    <w:p w:rsidR="00784C80" w:rsidRPr="007A1C0A" w:rsidRDefault="00F36A9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7A1C0A">
        <w:rPr>
          <w:rFonts w:eastAsiaTheme="minorHAnsi"/>
          <w:szCs w:val="26"/>
          <w:lang w:eastAsia="en-US"/>
        </w:rPr>
        <w:t xml:space="preserve">1) </w:t>
      </w:r>
      <w:r w:rsidR="00713047" w:rsidRPr="007A1C0A">
        <w:rPr>
          <w:rFonts w:eastAsiaTheme="minorHAnsi"/>
          <w:szCs w:val="26"/>
          <w:lang w:eastAsia="en-US"/>
        </w:rPr>
        <w:t xml:space="preserve">дополнить пунктом </w:t>
      </w:r>
      <w:r w:rsidR="00953EB3" w:rsidRPr="007A1C0A">
        <w:rPr>
          <w:rFonts w:eastAsiaTheme="minorHAnsi"/>
          <w:szCs w:val="26"/>
          <w:lang w:eastAsia="en-US"/>
        </w:rPr>
        <w:t>8</w:t>
      </w:r>
      <w:r w:rsidR="00713047" w:rsidRPr="007A1C0A">
        <w:rPr>
          <w:rFonts w:eastAsiaTheme="minorHAnsi"/>
          <w:szCs w:val="26"/>
          <w:lang w:eastAsia="en-US"/>
        </w:rPr>
        <w:t>-1 следующего содержания:</w:t>
      </w:r>
    </w:p>
    <w:p w:rsidR="006F2ACE" w:rsidRPr="007A1C0A" w:rsidRDefault="00713047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rFonts w:eastAsiaTheme="minorHAnsi"/>
          <w:szCs w:val="26"/>
          <w:lang w:eastAsia="en-US"/>
        </w:rPr>
        <w:t>«</w:t>
      </w:r>
      <w:r w:rsidR="00953EB3" w:rsidRPr="007A1C0A">
        <w:rPr>
          <w:rFonts w:eastAsiaTheme="minorHAnsi"/>
          <w:szCs w:val="26"/>
          <w:lang w:eastAsia="en-US"/>
        </w:rPr>
        <w:t>8</w:t>
      </w:r>
      <w:r w:rsidRPr="007A1C0A">
        <w:rPr>
          <w:rFonts w:eastAsiaTheme="minorHAnsi"/>
          <w:szCs w:val="26"/>
          <w:lang w:eastAsia="en-US"/>
        </w:rPr>
        <w:t xml:space="preserve">-1. </w:t>
      </w:r>
      <w:r w:rsidR="006F2ACE" w:rsidRPr="007A1C0A">
        <w:rPr>
          <w:szCs w:val="26"/>
        </w:rPr>
        <w:t>На Едином портале</w:t>
      </w:r>
      <w:r w:rsidRPr="007A1C0A">
        <w:rPr>
          <w:szCs w:val="26"/>
        </w:rPr>
        <w:t xml:space="preserve"> государственных и муниципальных услуг (функций)</w:t>
      </w:r>
      <w:r w:rsidR="006F2ACE" w:rsidRPr="007A1C0A">
        <w:rPr>
          <w:szCs w:val="26"/>
        </w:rPr>
        <w:t xml:space="preserve">, официальном сайте размещается следующая информация: </w:t>
      </w:r>
    </w:p>
    <w:p w:rsidR="006F2ACE" w:rsidRPr="004F0429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</w:t>
      </w:r>
      <w:r w:rsidRPr="004F0429">
        <w:rPr>
          <w:sz w:val="26"/>
          <w:szCs w:val="26"/>
        </w:rPr>
        <w:t xml:space="preserve">документов, которые заявитель вправе представить по собственной инициативе; </w:t>
      </w:r>
    </w:p>
    <w:p w:rsidR="006F2ACE" w:rsidRPr="004F0429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4F0429">
        <w:rPr>
          <w:sz w:val="26"/>
          <w:szCs w:val="26"/>
        </w:rPr>
        <w:t xml:space="preserve">2) круг заявителей; </w:t>
      </w:r>
    </w:p>
    <w:p w:rsidR="006F2ACE" w:rsidRPr="004F0429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4F0429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4F0429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4F0429">
        <w:rPr>
          <w:sz w:val="26"/>
          <w:szCs w:val="26"/>
        </w:rPr>
        <w:t xml:space="preserve">4) </w:t>
      </w:r>
      <w:r w:rsidR="00C95002" w:rsidRPr="004F0429">
        <w:rPr>
          <w:color w:val="auto"/>
          <w:sz w:val="26"/>
          <w:szCs w:val="26"/>
        </w:rPr>
        <w:t>порядок представления документа, являющегося результатом предоставления государственной услуги</w:t>
      </w:r>
      <w:r w:rsidRPr="004F0429">
        <w:rPr>
          <w:sz w:val="26"/>
          <w:szCs w:val="26"/>
        </w:rPr>
        <w:t xml:space="preserve">; </w:t>
      </w:r>
    </w:p>
    <w:p w:rsidR="006F2ACE" w:rsidRPr="004F0429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4F0429">
        <w:rPr>
          <w:color w:val="auto"/>
          <w:sz w:val="26"/>
          <w:szCs w:val="26"/>
        </w:rPr>
        <w:t>5</w:t>
      </w:r>
      <w:r w:rsidR="006F2ACE" w:rsidRPr="004F0429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4F0429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4F0429">
        <w:rPr>
          <w:color w:val="auto"/>
          <w:sz w:val="26"/>
          <w:szCs w:val="26"/>
        </w:rPr>
        <w:t>6</w:t>
      </w:r>
      <w:r w:rsidR="006F2ACE" w:rsidRPr="004F0429">
        <w:rPr>
          <w:color w:val="auto"/>
          <w:sz w:val="26"/>
          <w:szCs w:val="26"/>
        </w:rPr>
        <w:t xml:space="preserve">) </w:t>
      </w:r>
      <w:r w:rsidR="004F0429" w:rsidRPr="004F0429">
        <w:rPr>
          <w:sz w:val="26"/>
          <w:szCs w:val="26"/>
        </w:rPr>
        <w:t>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</w:t>
      </w:r>
      <w:r w:rsidR="006F2ACE" w:rsidRPr="004F0429">
        <w:rPr>
          <w:color w:val="auto"/>
          <w:sz w:val="26"/>
          <w:szCs w:val="26"/>
        </w:rPr>
        <w:t xml:space="preserve">; </w:t>
      </w:r>
    </w:p>
    <w:p w:rsidR="006F2ACE" w:rsidRPr="004F0429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4F0429">
        <w:rPr>
          <w:color w:val="auto"/>
          <w:sz w:val="26"/>
          <w:szCs w:val="26"/>
        </w:rPr>
        <w:t>7</w:t>
      </w:r>
      <w:r w:rsidR="006F2ACE" w:rsidRPr="004F0429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7A1C0A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4F0429">
        <w:rPr>
          <w:color w:val="auto"/>
          <w:sz w:val="26"/>
          <w:szCs w:val="26"/>
        </w:rPr>
        <w:t>Информация на Едином портале</w:t>
      </w:r>
      <w:r w:rsidR="00713047" w:rsidRPr="004F0429">
        <w:rPr>
          <w:color w:val="auto"/>
          <w:sz w:val="26"/>
          <w:szCs w:val="26"/>
        </w:rPr>
        <w:t xml:space="preserve"> </w:t>
      </w:r>
      <w:r w:rsidR="00713047" w:rsidRPr="004F0429">
        <w:rPr>
          <w:sz w:val="26"/>
          <w:szCs w:val="26"/>
        </w:rPr>
        <w:t>государственных и муниципальных услуг (функций)</w:t>
      </w:r>
      <w:r w:rsidRPr="004F0429">
        <w:rPr>
          <w:color w:val="auto"/>
          <w:sz w:val="26"/>
          <w:szCs w:val="26"/>
        </w:rPr>
        <w:t>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</w:t>
      </w:r>
      <w:r w:rsidRPr="007A1C0A">
        <w:rPr>
          <w:color w:val="auto"/>
          <w:sz w:val="26"/>
          <w:szCs w:val="26"/>
        </w:rPr>
        <w:t xml:space="preserve"> заявителю бесплатно. </w:t>
      </w:r>
    </w:p>
    <w:p w:rsidR="006F2ACE" w:rsidRPr="007A1C0A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szCs w:val="26"/>
        </w:rPr>
        <w:t xml:space="preserve">Доступ к информации о сроках и порядке предоставления государственной </w:t>
      </w:r>
      <w:r w:rsidRPr="007A1C0A">
        <w:rPr>
          <w:szCs w:val="26"/>
        </w:rPr>
        <w:lastRenderedPageBreak/>
        <w:t>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713047" w:rsidRPr="007A1C0A">
        <w:rPr>
          <w:szCs w:val="26"/>
        </w:rPr>
        <w:t>»;</w:t>
      </w:r>
    </w:p>
    <w:p w:rsidR="00E4458C" w:rsidRPr="007A1C0A" w:rsidRDefault="004026C3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</w:t>
      </w:r>
      <w:r w:rsidR="00AD2218" w:rsidRPr="007A1C0A">
        <w:rPr>
          <w:color w:val="auto"/>
          <w:sz w:val="26"/>
          <w:szCs w:val="26"/>
        </w:rPr>
        <w:t xml:space="preserve">) </w:t>
      </w:r>
      <w:r w:rsidR="00A1477E" w:rsidRPr="007A1C0A">
        <w:rPr>
          <w:color w:val="auto"/>
          <w:sz w:val="26"/>
          <w:szCs w:val="26"/>
        </w:rPr>
        <w:t xml:space="preserve">в пункте </w:t>
      </w:r>
      <w:r w:rsidR="005F37FB" w:rsidRPr="007A1C0A">
        <w:rPr>
          <w:color w:val="auto"/>
          <w:sz w:val="26"/>
          <w:szCs w:val="26"/>
        </w:rPr>
        <w:t>36</w:t>
      </w:r>
      <w:r w:rsidR="00A1477E" w:rsidRPr="007A1C0A">
        <w:rPr>
          <w:color w:val="auto"/>
          <w:sz w:val="26"/>
          <w:szCs w:val="26"/>
        </w:rPr>
        <w:t>:</w:t>
      </w:r>
    </w:p>
    <w:p w:rsidR="00B11394" w:rsidRPr="007A1C0A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7A1C0A">
        <w:rPr>
          <w:sz w:val="26"/>
          <w:szCs w:val="26"/>
        </w:rPr>
        <w:t>а</w:t>
      </w:r>
      <w:r w:rsidR="00B11394" w:rsidRPr="007A1C0A">
        <w:rPr>
          <w:sz w:val="26"/>
          <w:szCs w:val="26"/>
        </w:rPr>
        <w:t xml:space="preserve">) </w:t>
      </w:r>
      <w:r w:rsidR="00B11394" w:rsidRPr="007A1C0A">
        <w:rPr>
          <w:color w:val="auto"/>
          <w:sz w:val="26"/>
          <w:szCs w:val="26"/>
        </w:rPr>
        <w:t xml:space="preserve">подпункты </w:t>
      </w:r>
      <w:r w:rsidR="001D1A87" w:rsidRPr="007A1C0A">
        <w:rPr>
          <w:color w:val="auto"/>
          <w:sz w:val="26"/>
          <w:szCs w:val="26"/>
        </w:rPr>
        <w:t>3</w:t>
      </w:r>
      <w:r w:rsidR="00B11394" w:rsidRPr="007A1C0A">
        <w:rPr>
          <w:color w:val="auto"/>
          <w:sz w:val="26"/>
          <w:szCs w:val="26"/>
        </w:rPr>
        <w:t xml:space="preserve"> и </w:t>
      </w:r>
      <w:r w:rsidR="001D1A87" w:rsidRPr="007A1C0A">
        <w:rPr>
          <w:color w:val="auto"/>
          <w:sz w:val="26"/>
          <w:szCs w:val="26"/>
        </w:rPr>
        <w:t>4</w:t>
      </w:r>
      <w:r w:rsidR="00B11394" w:rsidRPr="007A1C0A">
        <w:rPr>
          <w:color w:val="auto"/>
          <w:sz w:val="26"/>
          <w:szCs w:val="26"/>
        </w:rPr>
        <w:t xml:space="preserve"> изложить в следующей редакции:</w:t>
      </w:r>
    </w:p>
    <w:p w:rsidR="00D9769A" w:rsidRPr="007A1C0A" w:rsidRDefault="00B11394" w:rsidP="00D9769A">
      <w:pPr>
        <w:widowControl w:val="0"/>
        <w:suppressAutoHyphens/>
        <w:jc w:val="both"/>
        <w:rPr>
          <w:szCs w:val="26"/>
        </w:rPr>
      </w:pPr>
      <w:r w:rsidRPr="007A1C0A">
        <w:rPr>
          <w:szCs w:val="26"/>
        </w:rPr>
        <w:t>«</w:t>
      </w:r>
      <w:r w:rsidR="00124E80" w:rsidRPr="007A1C0A">
        <w:rPr>
          <w:szCs w:val="26"/>
        </w:rPr>
        <w:t>3</w:t>
      </w:r>
      <w:r w:rsidRPr="007A1C0A">
        <w:rPr>
          <w:szCs w:val="26"/>
        </w:rPr>
        <w:t>) </w:t>
      </w:r>
      <w:r w:rsidR="00D9769A" w:rsidRPr="007A1C0A">
        <w:rPr>
          <w:szCs w:val="26"/>
        </w:rPr>
        <w:t xml:space="preserve"> возможность ознакомления на Едином портале государственных и муниципальных услуг (функций) с формами заявки, запроса и иных документов, необходимых для получения государственной услуги, обеспечение доступа к ним для копирования и заполнения в электронном виде;</w:t>
      </w:r>
    </w:p>
    <w:p w:rsidR="00B11394" w:rsidRPr="007A1C0A" w:rsidRDefault="00D9769A" w:rsidP="00D9769A">
      <w:pPr>
        <w:widowControl w:val="0"/>
        <w:suppressAutoHyphens/>
        <w:jc w:val="both"/>
        <w:rPr>
          <w:szCs w:val="26"/>
        </w:rPr>
      </w:pPr>
      <w:r w:rsidRPr="007A1C0A">
        <w:rPr>
          <w:szCs w:val="26"/>
        </w:rPr>
        <w:t xml:space="preserve">4) открытость информации о порядке, сроках и ходе предоставления государственной услуги (возможность получения информации на </w:t>
      </w:r>
      <w:r w:rsidR="00653DCD" w:rsidRPr="007A1C0A">
        <w:rPr>
          <w:szCs w:val="26"/>
        </w:rPr>
        <w:t>Едином портале государственных и муниципальных услуг (функций)</w:t>
      </w:r>
      <w:r w:rsidR="00653DCD">
        <w:rPr>
          <w:szCs w:val="26"/>
        </w:rPr>
        <w:t xml:space="preserve"> и </w:t>
      </w:r>
      <w:r w:rsidRPr="007A1C0A">
        <w:rPr>
          <w:szCs w:val="26"/>
        </w:rPr>
        <w:t xml:space="preserve">официальном сайте Департамента </w:t>
      </w:r>
      <w:r w:rsidR="002A5656">
        <w:rPr>
          <w:szCs w:val="26"/>
        </w:rPr>
        <w:t xml:space="preserve">(за исключением информации о </w:t>
      </w:r>
      <w:r w:rsidR="002A5656" w:rsidRPr="007A1C0A">
        <w:rPr>
          <w:szCs w:val="26"/>
        </w:rPr>
        <w:t>ходе предоставления государственной услуги</w:t>
      </w:r>
      <w:r w:rsidR="002A5656">
        <w:rPr>
          <w:szCs w:val="26"/>
        </w:rPr>
        <w:t>)</w:t>
      </w:r>
      <w:r w:rsidRPr="007A1C0A">
        <w:rPr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</w:t>
      </w:r>
      <w:r w:rsidR="00B11394" w:rsidRPr="007A1C0A">
        <w:rPr>
          <w:szCs w:val="26"/>
        </w:rPr>
        <w:t>;»;</w:t>
      </w:r>
    </w:p>
    <w:p w:rsidR="00A1477E" w:rsidRPr="007A1C0A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7A1C0A">
        <w:rPr>
          <w:sz w:val="26"/>
          <w:szCs w:val="26"/>
        </w:rPr>
        <w:t>б) дополнить подпункт</w:t>
      </w:r>
      <w:r w:rsidR="001870CA" w:rsidRPr="007A1C0A">
        <w:rPr>
          <w:sz w:val="26"/>
          <w:szCs w:val="26"/>
        </w:rPr>
        <w:t>ом</w:t>
      </w:r>
      <w:r w:rsidRPr="007A1C0A">
        <w:rPr>
          <w:sz w:val="26"/>
          <w:szCs w:val="26"/>
        </w:rPr>
        <w:t xml:space="preserve"> 4-1 следующего содержания:</w:t>
      </w:r>
    </w:p>
    <w:p w:rsidR="00A1477E" w:rsidRDefault="00D01074" w:rsidP="002A1B96">
      <w:pPr>
        <w:jc w:val="both"/>
        <w:rPr>
          <w:szCs w:val="26"/>
        </w:rPr>
      </w:pPr>
      <w:r>
        <w:rPr>
          <w:szCs w:val="26"/>
        </w:rPr>
        <w:t>«</w:t>
      </w:r>
      <w:r w:rsidR="00A1477E" w:rsidRPr="007A1C0A">
        <w:rPr>
          <w:szCs w:val="26"/>
        </w:rPr>
        <w:t>4-</w:t>
      </w:r>
      <w:r w:rsidR="001870CA" w:rsidRPr="007A1C0A">
        <w:rPr>
          <w:szCs w:val="26"/>
        </w:rPr>
        <w:t>1</w:t>
      </w:r>
      <w:r w:rsidR="00A1477E" w:rsidRPr="007A1C0A">
        <w:rPr>
          <w:szCs w:val="26"/>
        </w:rPr>
        <w:t xml:space="preserve">) </w:t>
      </w:r>
      <w:r w:rsidR="001465D7" w:rsidRPr="007A1C0A">
        <w:rPr>
          <w:bCs/>
          <w:szCs w:val="26"/>
        </w:rPr>
        <w:t>возможность</w:t>
      </w:r>
      <w:r w:rsidR="00837D49" w:rsidRPr="007A1C0A">
        <w:rPr>
          <w:bCs/>
          <w:szCs w:val="26"/>
        </w:rPr>
        <w:t xml:space="preserve"> получения государственной услуги через МФЦ</w:t>
      </w:r>
      <w:r w:rsidR="00AE3E57">
        <w:rPr>
          <w:szCs w:val="26"/>
        </w:rPr>
        <w:t>;».</w:t>
      </w:r>
    </w:p>
    <w:p w:rsidR="001C2C27" w:rsidRPr="007A1C0A" w:rsidRDefault="001C2C27" w:rsidP="001C2C27">
      <w:pPr>
        <w:jc w:val="both"/>
        <w:rPr>
          <w:szCs w:val="26"/>
        </w:rPr>
      </w:pPr>
      <w:r>
        <w:rPr>
          <w:szCs w:val="26"/>
        </w:rPr>
        <w:t>3</w:t>
      </w:r>
      <w:r w:rsidRPr="007A1C0A">
        <w:rPr>
          <w:szCs w:val="26"/>
        </w:rPr>
        <w:t>) пункт 39</w:t>
      </w:r>
      <w:r>
        <w:rPr>
          <w:szCs w:val="26"/>
        </w:rPr>
        <w:t xml:space="preserve"> признать утратившим силу.</w:t>
      </w:r>
    </w:p>
    <w:p w:rsidR="00CE19C8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7A1C0A">
        <w:rPr>
          <w:szCs w:val="26"/>
        </w:rPr>
        <w:t>2. Разместить настоящий приказ</w:t>
      </w:r>
      <w:r w:rsidRPr="002A1B96">
        <w:rPr>
          <w:szCs w:val="26"/>
        </w:rPr>
        <w:t xml:space="preserve">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 xml:space="preserve">/), официальном интернет-портале </w:t>
      </w:r>
      <w:r w:rsidR="002C0C14">
        <w:rPr>
          <w:rFonts w:eastAsiaTheme="minorHAnsi"/>
          <w:szCs w:val="26"/>
          <w:lang w:eastAsia="en-US"/>
        </w:rPr>
        <w:t>«Электронная Администрация Томской области»</w:t>
      </w:r>
      <w:r w:rsidR="002C0C14" w:rsidRPr="002A1B96">
        <w:rPr>
          <w:szCs w:val="26"/>
        </w:rPr>
        <w:t xml:space="preserve"> </w:t>
      </w:r>
      <w:r w:rsidRPr="002A1B96">
        <w:rPr>
          <w:szCs w:val="26"/>
        </w:rPr>
        <w:t>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6226B8" w:rsidRDefault="006226B8" w:rsidP="00644D01">
      <w:pPr>
        <w:widowControl w:val="0"/>
        <w:ind w:firstLine="0"/>
        <w:rPr>
          <w:sz w:val="24"/>
        </w:rPr>
      </w:pPr>
    </w:p>
    <w:p w:rsidR="007A1C0A" w:rsidRDefault="007A1C0A" w:rsidP="00644D01">
      <w:pPr>
        <w:widowControl w:val="0"/>
        <w:ind w:firstLine="0"/>
        <w:rPr>
          <w:sz w:val="24"/>
        </w:rPr>
      </w:pPr>
    </w:p>
    <w:p w:rsidR="007A1C0A" w:rsidRDefault="007A1C0A" w:rsidP="00644D01">
      <w:pPr>
        <w:widowControl w:val="0"/>
        <w:ind w:firstLine="0"/>
        <w:rPr>
          <w:sz w:val="24"/>
        </w:rPr>
      </w:pPr>
    </w:p>
    <w:p w:rsidR="007A1C0A" w:rsidRDefault="007A1C0A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F54400" w:rsidRDefault="00F54400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B75B0D" w:rsidRDefault="00B75B0D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A4A" w:rsidRDefault="008D1A4A">
      <w:r>
        <w:separator/>
      </w:r>
    </w:p>
  </w:endnote>
  <w:endnote w:type="continuationSeparator" w:id="1">
    <w:p w:rsidR="008D1A4A" w:rsidRDefault="008D1A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A4A" w:rsidRDefault="008D1A4A">
      <w:r>
        <w:separator/>
      </w:r>
    </w:p>
  </w:footnote>
  <w:footnote w:type="continuationSeparator" w:id="1">
    <w:p w:rsidR="008D1A4A" w:rsidRDefault="008D1A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950F2B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1C2C27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0FE8"/>
    <w:rsid w:val="000151EF"/>
    <w:rsid w:val="00015FD5"/>
    <w:rsid w:val="0003321B"/>
    <w:rsid w:val="00037E8D"/>
    <w:rsid w:val="000531C4"/>
    <w:rsid w:val="00054E38"/>
    <w:rsid w:val="00057096"/>
    <w:rsid w:val="00061B96"/>
    <w:rsid w:val="000628AE"/>
    <w:rsid w:val="000659C0"/>
    <w:rsid w:val="0009128E"/>
    <w:rsid w:val="000A256F"/>
    <w:rsid w:val="000A7808"/>
    <w:rsid w:val="000B51A7"/>
    <w:rsid w:val="000B71BE"/>
    <w:rsid w:val="000C0CD1"/>
    <w:rsid w:val="000C1736"/>
    <w:rsid w:val="000C3EC3"/>
    <w:rsid w:val="000D1BEF"/>
    <w:rsid w:val="000E5DD2"/>
    <w:rsid w:val="000E7049"/>
    <w:rsid w:val="000F5433"/>
    <w:rsid w:val="001029E2"/>
    <w:rsid w:val="0011255D"/>
    <w:rsid w:val="00117536"/>
    <w:rsid w:val="00122CEA"/>
    <w:rsid w:val="00124B33"/>
    <w:rsid w:val="00124E80"/>
    <w:rsid w:val="001454D0"/>
    <w:rsid w:val="001465D7"/>
    <w:rsid w:val="001528E8"/>
    <w:rsid w:val="00154DF1"/>
    <w:rsid w:val="001616DB"/>
    <w:rsid w:val="001625A7"/>
    <w:rsid w:val="00172A04"/>
    <w:rsid w:val="00183965"/>
    <w:rsid w:val="001870CA"/>
    <w:rsid w:val="00196FAC"/>
    <w:rsid w:val="001979D2"/>
    <w:rsid w:val="001A0735"/>
    <w:rsid w:val="001A1D97"/>
    <w:rsid w:val="001A409F"/>
    <w:rsid w:val="001A4804"/>
    <w:rsid w:val="001A529D"/>
    <w:rsid w:val="001A771F"/>
    <w:rsid w:val="001B6CF1"/>
    <w:rsid w:val="001B6DFC"/>
    <w:rsid w:val="001C2C27"/>
    <w:rsid w:val="001C494B"/>
    <w:rsid w:val="001D1A87"/>
    <w:rsid w:val="001D49B6"/>
    <w:rsid w:val="001E26FC"/>
    <w:rsid w:val="001E31DE"/>
    <w:rsid w:val="001E4F51"/>
    <w:rsid w:val="001F4941"/>
    <w:rsid w:val="001F4BD4"/>
    <w:rsid w:val="002008A8"/>
    <w:rsid w:val="00203926"/>
    <w:rsid w:val="002112C6"/>
    <w:rsid w:val="002143F3"/>
    <w:rsid w:val="00214415"/>
    <w:rsid w:val="00226A92"/>
    <w:rsid w:val="0023424F"/>
    <w:rsid w:val="0025426F"/>
    <w:rsid w:val="0025703D"/>
    <w:rsid w:val="00262C62"/>
    <w:rsid w:val="00287D4C"/>
    <w:rsid w:val="00290EB0"/>
    <w:rsid w:val="002916FF"/>
    <w:rsid w:val="0029543D"/>
    <w:rsid w:val="002A1697"/>
    <w:rsid w:val="002A1B96"/>
    <w:rsid w:val="002A5656"/>
    <w:rsid w:val="002C0C14"/>
    <w:rsid w:val="002C54B0"/>
    <w:rsid w:val="002D24D5"/>
    <w:rsid w:val="002E5AAB"/>
    <w:rsid w:val="002F2850"/>
    <w:rsid w:val="00307874"/>
    <w:rsid w:val="00310074"/>
    <w:rsid w:val="00312F9A"/>
    <w:rsid w:val="00317F9D"/>
    <w:rsid w:val="00324B9D"/>
    <w:rsid w:val="003325A6"/>
    <w:rsid w:val="003444E4"/>
    <w:rsid w:val="003532CA"/>
    <w:rsid w:val="0035736D"/>
    <w:rsid w:val="003606BC"/>
    <w:rsid w:val="00360A59"/>
    <w:rsid w:val="00373A51"/>
    <w:rsid w:val="00374479"/>
    <w:rsid w:val="00376D4E"/>
    <w:rsid w:val="0038030F"/>
    <w:rsid w:val="00384BE5"/>
    <w:rsid w:val="00392616"/>
    <w:rsid w:val="003A0729"/>
    <w:rsid w:val="003A4F9F"/>
    <w:rsid w:val="003B4AB1"/>
    <w:rsid w:val="003B53E2"/>
    <w:rsid w:val="003B6FC9"/>
    <w:rsid w:val="003D1054"/>
    <w:rsid w:val="003D1A23"/>
    <w:rsid w:val="003E56A7"/>
    <w:rsid w:val="003E7947"/>
    <w:rsid w:val="003F14C7"/>
    <w:rsid w:val="003F4CB7"/>
    <w:rsid w:val="003F5C33"/>
    <w:rsid w:val="00400534"/>
    <w:rsid w:val="004026C3"/>
    <w:rsid w:val="004041A3"/>
    <w:rsid w:val="0040449B"/>
    <w:rsid w:val="0041715D"/>
    <w:rsid w:val="00423E2E"/>
    <w:rsid w:val="00442C7B"/>
    <w:rsid w:val="0045363F"/>
    <w:rsid w:val="00455A79"/>
    <w:rsid w:val="00457659"/>
    <w:rsid w:val="00491BDA"/>
    <w:rsid w:val="004943BF"/>
    <w:rsid w:val="004B4D96"/>
    <w:rsid w:val="004C0E4E"/>
    <w:rsid w:val="004C1D1B"/>
    <w:rsid w:val="004C431F"/>
    <w:rsid w:val="004C4E67"/>
    <w:rsid w:val="004D5623"/>
    <w:rsid w:val="004D7A2F"/>
    <w:rsid w:val="004E0E99"/>
    <w:rsid w:val="004E15D8"/>
    <w:rsid w:val="004E7AB2"/>
    <w:rsid w:val="004F0429"/>
    <w:rsid w:val="005063E2"/>
    <w:rsid w:val="0053166F"/>
    <w:rsid w:val="0053317A"/>
    <w:rsid w:val="00535848"/>
    <w:rsid w:val="00537AC1"/>
    <w:rsid w:val="00542D86"/>
    <w:rsid w:val="005461EE"/>
    <w:rsid w:val="0054621A"/>
    <w:rsid w:val="00571929"/>
    <w:rsid w:val="0057390E"/>
    <w:rsid w:val="00576867"/>
    <w:rsid w:val="0058225D"/>
    <w:rsid w:val="00583F16"/>
    <w:rsid w:val="005A060F"/>
    <w:rsid w:val="005A6D21"/>
    <w:rsid w:val="005D75DE"/>
    <w:rsid w:val="005F37FB"/>
    <w:rsid w:val="005F4191"/>
    <w:rsid w:val="005F61C0"/>
    <w:rsid w:val="00603DA4"/>
    <w:rsid w:val="006208BF"/>
    <w:rsid w:val="006226B8"/>
    <w:rsid w:val="00624D82"/>
    <w:rsid w:val="00637F03"/>
    <w:rsid w:val="00644D01"/>
    <w:rsid w:val="0064664F"/>
    <w:rsid w:val="00646880"/>
    <w:rsid w:val="0064774A"/>
    <w:rsid w:val="00653DCD"/>
    <w:rsid w:val="00654FB4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A4B49"/>
    <w:rsid w:val="006C5BAB"/>
    <w:rsid w:val="006D2155"/>
    <w:rsid w:val="006D7C21"/>
    <w:rsid w:val="006E6188"/>
    <w:rsid w:val="006E6E43"/>
    <w:rsid w:val="006E717E"/>
    <w:rsid w:val="006F2ACE"/>
    <w:rsid w:val="006F3FA0"/>
    <w:rsid w:val="0070107C"/>
    <w:rsid w:val="0070261D"/>
    <w:rsid w:val="0070478D"/>
    <w:rsid w:val="007119C6"/>
    <w:rsid w:val="00713047"/>
    <w:rsid w:val="00720CE7"/>
    <w:rsid w:val="007228C2"/>
    <w:rsid w:val="00724389"/>
    <w:rsid w:val="00726B66"/>
    <w:rsid w:val="0074091A"/>
    <w:rsid w:val="00743912"/>
    <w:rsid w:val="00744FCA"/>
    <w:rsid w:val="00752974"/>
    <w:rsid w:val="007613C9"/>
    <w:rsid w:val="00762D26"/>
    <w:rsid w:val="00764615"/>
    <w:rsid w:val="00766E46"/>
    <w:rsid w:val="00773674"/>
    <w:rsid w:val="00784C80"/>
    <w:rsid w:val="00792BE4"/>
    <w:rsid w:val="007A0F32"/>
    <w:rsid w:val="007A1C0A"/>
    <w:rsid w:val="007A55B7"/>
    <w:rsid w:val="007B1FD7"/>
    <w:rsid w:val="007B46FF"/>
    <w:rsid w:val="007C317B"/>
    <w:rsid w:val="007C5212"/>
    <w:rsid w:val="007D19E1"/>
    <w:rsid w:val="007D621B"/>
    <w:rsid w:val="007E13CF"/>
    <w:rsid w:val="007E2287"/>
    <w:rsid w:val="007F1028"/>
    <w:rsid w:val="007F43A4"/>
    <w:rsid w:val="00810AEA"/>
    <w:rsid w:val="00816F01"/>
    <w:rsid w:val="00824EBD"/>
    <w:rsid w:val="00825E52"/>
    <w:rsid w:val="008354F5"/>
    <w:rsid w:val="00837D49"/>
    <w:rsid w:val="008432C2"/>
    <w:rsid w:val="0085088A"/>
    <w:rsid w:val="008528AA"/>
    <w:rsid w:val="00852B80"/>
    <w:rsid w:val="00857023"/>
    <w:rsid w:val="008657BD"/>
    <w:rsid w:val="00874D99"/>
    <w:rsid w:val="00875AFF"/>
    <w:rsid w:val="00876EEE"/>
    <w:rsid w:val="0089690E"/>
    <w:rsid w:val="008A7D26"/>
    <w:rsid w:val="008B1DC8"/>
    <w:rsid w:val="008C1633"/>
    <w:rsid w:val="008D1A4A"/>
    <w:rsid w:val="008E762F"/>
    <w:rsid w:val="008F3195"/>
    <w:rsid w:val="008F587B"/>
    <w:rsid w:val="009063E3"/>
    <w:rsid w:val="00911BB1"/>
    <w:rsid w:val="009229B6"/>
    <w:rsid w:val="009422F5"/>
    <w:rsid w:val="00942C7E"/>
    <w:rsid w:val="00944C32"/>
    <w:rsid w:val="00950F2B"/>
    <w:rsid w:val="00951369"/>
    <w:rsid w:val="00951436"/>
    <w:rsid w:val="00952A7F"/>
    <w:rsid w:val="00953EB3"/>
    <w:rsid w:val="00963329"/>
    <w:rsid w:val="009643DC"/>
    <w:rsid w:val="009732F2"/>
    <w:rsid w:val="0099438C"/>
    <w:rsid w:val="009A165C"/>
    <w:rsid w:val="009A66BA"/>
    <w:rsid w:val="009A6F05"/>
    <w:rsid w:val="009B2F5B"/>
    <w:rsid w:val="009C367C"/>
    <w:rsid w:val="009D1CBB"/>
    <w:rsid w:val="009D39CB"/>
    <w:rsid w:val="009E7DC3"/>
    <w:rsid w:val="009F3843"/>
    <w:rsid w:val="009F6240"/>
    <w:rsid w:val="00A050D3"/>
    <w:rsid w:val="00A12927"/>
    <w:rsid w:val="00A13932"/>
    <w:rsid w:val="00A1477E"/>
    <w:rsid w:val="00A31020"/>
    <w:rsid w:val="00A356D2"/>
    <w:rsid w:val="00A35BCB"/>
    <w:rsid w:val="00A41021"/>
    <w:rsid w:val="00A413F2"/>
    <w:rsid w:val="00A43A65"/>
    <w:rsid w:val="00A45C4F"/>
    <w:rsid w:val="00A546DD"/>
    <w:rsid w:val="00A574EE"/>
    <w:rsid w:val="00A6478D"/>
    <w:rsid w:val="00A77790"/>
    <w:rsid w:val="00A8572E"/>
    <w:rsid w:val="00A976F8"/>
    <w:rsid w:val="00AB10F4"/>
    <w:rsid w:val="00AB2F0D"/>
    <w:rsid w:val="00AC64E3"/>
    <w:rsid w:val="00AD1267"/>
    <w:rsid w:val="00AD2218"/>
    <w:rsid w:val="00AD44DB"/>
    <w:rsid w:val="00AD6C81"/>
    <w:rsid w:val="00AE3E57"/>
    <w:rsid w:val="00AE427B"/>
    <w:rsid w:val="00AE4A91"/>
    <w:rsid w:val="00AE7817"/>
    <w:rsid w:val="00B05D14"/>
    <w:rsid w:val="00B07370"/>
    <w:rsid w:val="00B11394"/>
    <w:rsid w:val="00B12D99"/>
    <w:rsid w:val="00B15539"/>
    <w:rsid w:val="00B17C4F"/>
    <w:rsid w:val="00B22CE1"/>
    <w:rsid w:val="00B245C2"/>
    <w:rsid w:val="00B305F5"/>
    <w:rsid w:val="00B3238D"/>
    <w:rsid w:val="00B3278E"/>
    <w:rsid w:val="00B3383E"/>
    <w:rsid w:val="00B40F5B"/>
    <w:rsid w:val="00B428DC"/>
    <w:rsid w:val="00B436E6"/>
    <w:rsid w:val="00B452B4"/>
    <w:rsid w:val="00B47609"/>
    <w:rsid w:val="00B63A62"/>
    <w:rsid w:val="00B65C49"/>
    <w:rsid w:val="00B74EA7"/>
    <w:rsid w:val="00B75B0D"/>
    <w:rsid w:val="00B75E15"/>
    <w:rsid w:val="00B76D2E"/>
    <w:rsid w:val="00B90095"/>
    <w:rsid w:val="00B90500"/>
    <w:rsid w:val="00BA14DA"/>
    <w:rsid w:val="00BB3212"/>
    <w:rsid w:val="00BB3D46"/>
    <w:rsid w:val="00BC58C9"/>
    <w:rsid w:val="00BE0B93"/>
    <w:rsid w:val="00BE452A"/>
    <w:rsid w:val="00BE56A0"/>
    <w:rsid w:val="00BE63BB"/>
    <w:rsid w:val="00BF5DF0"/>
    <w:rsid w:val="00BF7097"/>
    <w:rsid w:val="00C1111D"/>
    <w:rsid w:val="00C1188A"/>
    <w:rsid w:val="00C57599"/>
    <w:rsid w:val="00C613E2"/>
    <w:rsid w:val="00C7212D"/>
    <w:rsid w:val="00C73F06"/>
    <w:rsid w:val="00C77105"/>
    <w:rsid w:val="00C83AA2"/>
    <w:rsid w:val="00C9466C"/>
    <w:rsid w:val="00C95002"/>
    <w:rsid w:val="00CA06D0"/>
    <w:rsid w:val="00CA2B49"/>
    <w:rsid w:val="00CA4384"/>
    <w:rsid w:val="00CB2B4A"/>
    <w:rsid w:val="00CB3854"/>
    <w:rsid w:val="00CB74E7"/>
    <w:rsid w:val="00CC3990"/>
    <w:rsid w:val="00CD0F5C"/>
    <w:rsid w:val="00CE19C8"/>
    <w:rsid w:val="00CE756C"/>
    <w:rsid w:val="00D01074"/>
    <w:rsid w:val="00D10BE9"/>
    <w:rsid w:val="00D1154D"/>
    <w:rsid w:val="00D177B6"/>
    <w:rsid w:val="00D21A61"/>
    <w:rsid w:val="00D24A2B"/>
    <w:rsid w:val="00D26BAC"/>
    <w:rsid w:val="00D56BF9"/>
    <w:rsid w:val="00D576A0"/>
    <w:rsid w:val="00D67F1C"/>
    <w:rsid w:val="00D750F6"/>
    <w:rsid w:val="00D760D3"/>
    <w:rsid w:val="00D843B2"/>
    <w:rsid w:val="00D9348D"/>
    <w:rsid w:val="00D935BE"/>
    <w:rsid w:val="00D9769A"/>
    <w:rsid w:val="00D97EEB"/>
    <w:rsid w:val="00DA4F17"/>
    <w:rsid w:val="00DB418F"/>
    <w:rsid w:val="00DB58EA"/>
    <w:rsid w:val="00DB640B"/>
    <w:rsid w:val="00DC5E79"/>
    <w:rsid w:val="00DC710E"/>
    <w:rsid w:val="00DD2534"/>
    <w:rsid w:val="00DE2C1A"/>
    <w:rsid w:val="00DF49B0"/>
    <w:rsid w:val="00E07CB3"/>
    <w:rsid w:val="00E4458C"/>
    <w:rsid w:val="00E51732"/>
    <w:rsid w:val="00E70EA4"/>
    <w:rsid w:val="00E7240E"/>
    <w:rsid w:val="00E73132"/>
    <w:rsid w:val="00E82082"/>
    <w:rsid w:val="00E83F1C"/>
    <w:rsid w:val="00E853FA"/>
    <w:rsid w:val="00E95A67"/>
    <w:rsid w:val="00E97FED"/>
    <w:rsid w:val="00EB0FA3"/>
    <w:rsid w:val="00EB150B"/>
    <w:rsid w:val="00EB690C"/>
    <w:rsid w:val="00EC362A"/>
    <w:rsid w:val="00EC7AC0"/>
    <w:rsid w:val="00EC7E5F"/>
    <w:rsid w:val="00EE3C01"/>
    <w:rsid w:val="00EF3CD8"/>
    <w:rsid w:val="00EF5E1B"/>
    <w:rsid w:val="00EF5F31"/>
    <w:rsid w:val="00F23712"/>
    <w:rsid w:val="00F245D0"/>
    <w:rsid w:val="00F3248A"/>
    <w:rsid w:val="00F36A90"/>
    <w:rsid w:val="00F471FB"/>
    <w:rsid w:val="00F520A0"/>
    <w:rsid w:val="00F52523"/>
    <w:rsid w:val="00F53226"/>
    <w:rsid w:val="00F54400"/>
    <w:rsid w:val="00F6595F"/>
    <w:rsid w:val="00F65BA9"/>
    <w:rsid w:val="00F66604"/>
    <w:rsid w:val="00F7183B"/>
    <w:rsid w:val="00F811DF"/>
    <w:rsid w:val="00F94AD3"/>
    <w:rsid w:val="00FA0F0E"/>
    <w:rsid w:val="00FB1207"/>
    <w:rsid w:val="00FB1886"/>
    <w:rsid w:val="00FC2D2F"/>
    <w:rsid w:val="00FD2CA2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(www.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14</cp:revision>
  <cp:lastPrinted>2017-05-16T04:11:00Z</cp:lastPrinted>
  <dcterms:created xsi:type="dcterms:W3CDTF">2017-10-24T06:59:00Z</dcterms:created>
  <dcterms:modified xsi:type="dcterms:W3CDTF">2017-11-08T04:55:00Z</dcterms:modified>
</cp:coreProperties>
</file>