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1D5" w:rsidRDefault="00F427F6" w:rsidP="0031647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38175" cy="600075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1D5" w:rsidRPr="00316479" w:rsidRDefault="006421D5" w:rsidP="00316479">
      <w:pPr>
        <w:jc w:val="center"/>
        <w:rPr>
          <w:rFonts w:ascii="Times New Roman" w:hAnsi="Times New Roman"/>
          <w:b/>
          <w:sz w:val="28"/>
          <w:szCs w:val="28"/>
        </w:rPr>
      </w:pPr>
      <w:r w:rsidRPr="00316479">
        <w:rPr>
          <w:rFonts w:ascii="Times New Roman" w:hAnsi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6421D5" w:rsidRDefault="006421D5" w:rsidP="003164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421D5" w:rsidRPr="00EA2BFE" w:rsidRDefault="006421D5" w:rsidP="0095125C">
      <w:pPr>
        <w:ind w:left="6804"/>
        <w:rPr>
          <w:rFonts w:ascii="Times New Roman" w:hAnsi="Times New Roman"/>
          <w:sz w:val="26"/>
          <w:szCs w:val="26"/>
        </w:rPr>
      </w:pPr>
      <w:r w:rsidRPr="006E4D7C">
        <w:rPr>
          <w:rFonts w:ascii="Times New Roman" w:hAnsi="Times New Roman"/>
          <w:sz w:val="26"/>
          <w:szCs w:val="26"/>
        </w:rPr>
        <w:t xml:space="preserve">№ </w:t>
      </w:r>
      <w:r w:rsidR="00DB3293" w:rsidRPr="006E4D7C">
        <w:rPr>
          <w:rFonts w:ascii="Times New Roman" w:hAnsi="Times New Roman"/>
          <w:sz w:val="26"/>
          <w:szCs w:val="26"/>
        </w:rPr>
        <w:t xml:space="preserve"> </w:t>
      </w:r>
      <w:r w:rsidR="006E4D7C" w:rsidRPr="006E4D7C">
        <w:rPr>
          <w:rFonts w:ascii="Times New Roman" w:hAnsi="Times New Roman"/>
          <w:sz w:val="26"/>
          <w:szCs w:val="26"/>
        </w:rPr>
        <w:t>99</w:t>
      </w:r>
      <w:r w:rsidR="0095125C" w:rsidRPr="006E4D7C">
        <w:rPr>
          <w:rFonts w:ascii="Times New Roman" w:hAnsi="Times New Roman"/>
          <w:sz w:val="26"/>
          <w:szCs w:val="26"/>
        </w:rPr>
        <w:t xml:space="preserve">  </w:t>
      </w:r>
      <w:r w:rsidRPr="006E4D7C">
        <w:rPr>
          <w:rFonts w:ascii="Times New Roman" w:hAnsi="Times New Roman"/>
          <w:sz w:val="26"/>
          <w:szCs w:val="26"/>
        </w:rPr>
        <w:t xml:space="preserve">от </w:t>
      </w:r>
      <w:r w:rsidR="0095125C" w:rsidRPr="006E4D7C">
        <w:rPr>
          <w:rFonts w:ascii="Times New Roman" w:hAnsi="Times New Roman"/>
          <w:sz w:val="26"/>
          <w:szCs w:val="26"/>
        </w:rPr>
        <w:t xml:space="preserve"> </w:t>
      </w:r>
      <w:r w:rsidR="00B77C9E" w:rsidRPr="006E4D7C">
        <w:rPr>
          <w:rFonts w:ascii="Times New Roman" w:hAnsi="Times New Roman"/>
          <w:sz w:val="26"/>
          <w:szCs w:val="26"/>
        </w:rPr>
        <w:t>01</w:t>
      </w:r>
      <w:r w:rsidR="00DB3293" w:rsidRPr="006E4D7C">
        <w:rPr>
          <w:rFonts w:ascii="Times New Roman" w:hAnsi="Times New Roman"/>
          <w:sz w:val="26"/>
          <w:szCs w:val="26"/>
        </w:rPr>
        <w:t>.</w:t>
      </w:r>
      <w:r w:rsidR="000D1AF3" w:rsidRPr="006E4D7C">
        <w:rPr>
          <w:rFonts w:ascii="Times New Roman" w:hAnsi="Times New Roman"/>
          <w:sz w:val="26"/>
          <w:szCs w:val="26"/>
        </w:rPr>
        <w:t>0</w:t>
      </w:r>
      <w:r w:rsidR="00B77C9E" w:rsidRPr="006E4D7C">
        <w:rPr>
          <w:rFonts w:ascii="Times New Roman" w:hAnsi="Times New Roman"/>
          <w:sz w:val="26"/>
          <w:szCs w:val="26"/>
        </w:rPr>
        <w:t>6</w:t>
      </w:r>
      <w:r w:rsidR="00DB3293" w:rsidRPr="006E4D7C">
        <w:rPr>
          <w:rFonts w:ascii="Times New Roman" w:hAnsi="Times New Roman"/>
          <w:sz w:val="26"/>
          <w:szCs w:val="26"/>
        </w:rPr>
        <w:t>.201</w:t>
      </w:r>
      <w:r w:rsidR="000D1AF3" w:rsidRPr="006E4D7C">
        <w:rPr>
          <w:rFonts w:ascii="Times New Roman" w:hAnsi="Times New Roman"/>
          <w:sz w:val="26"/>
          <w:szCs w:val="26"/>
        </w:rPr>
        <w:t>8</w:t>
      </w:r>
      <w:r w:rsidR="0095125C" w:rsidRPr="00EA2BFE">
        <w:rPr>
          <w:rFonts w:ascii="Times New Roman" w:hAnsi="Times New Roman"/>
          <w:sz w:val="26"/>
          <w:szCs w:val="26"/>
        </w:rPr>
        <w:t xml:space="preserve">        </w:t>
      </w:r>
    </w:p>
    <w:p w:rsidR="006421D5" w:rsidRPr="000D1AF3" w:rsidRDefault="006421D5" w:rsidP="00B00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D1AF3">
        <w:rPr>
          <w:rFonts w:ascii="Times New Roman" w:hAnsi="Times New Roman"/>
          <w:b/>
          <w:sz w:val="28"/>
          <w:szCs w:val="28"/>
        </w:rPr>
        <w:t>ПРИКАЗ</w:t>
      </w:r>
    </w:p>
    <w:p w:rsidR="006421D5" w:rsidRPr="000D1AF3" w:rsidRDefault="006421D5" w:rsidP="00B00E1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76B74" w:rsidRDefault="006421D5" w:rsidP="00476B7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0D1AF3">
        <w:rPr>
          <w:rFonts w:ascii="Times New Roman" w:hAnsi="Times New Roman"/>
          <w:sz w:val="26"/>
          <w:szCs w:val="26"/>
        </w:rPr>
        <w:t>Об утверждении проекта и установлении границ и режима зон санитарной охраны водозаборн</w:t>
      </w:r>
      <w:r w:rsidR="00C419E6">
        <w:rPr>
          <w:rFonts w:ascii="Times New Roman" w:hAnsi="Times New Roman"/>
          <w:sz w:val="26"/>
          <w:szCs w:val="26"/>
        </w:rPr>
        <w:t>ых</w:t>
      </w:r>
      <w:r w:rsidRPr="000D1AF3">
        <w:rPr>
          <w:rFonts w:ascii="Times New Roman" w:hAnsi="Times New Roman"/>
          <w:sz w:val="26"/>
          <w:szCs w:val="26"/>
        </w:rPr>
        <w:t xml:space="preserve"> скважин</w:t>
      </w:r>
      <w:r w:rsidR="008D51D2" w:rsidRPr="000D1AF3">
        <w:rPr>
          <w:rFonts w:ascii="Times New Roman" w:hAnsi="Times New Roman"/>
          <w:sz w:val="26"/>
          <w:szCs w:val="26"/>
        </w:rPr>
        <w:t xml:space="preserve"> </w:t>
      </w:r>
      <w:r w:rsidR="00C419E6">
        <w:rPr>
          <w:rFonts w:ascii="Times New Roman" w:hAnsi="Times New Roman"/>
          <w:sz w:val="26"/>
          <w:szCs w:val="26"/>
        </w:rPr>
        <w:t>№</w:t>
      </w:r>
      <w:r w:rsidR="008D51D2" w:rsidRPr="000D1AF3">
        <w:rPr>
          <w:rFonts w:ascii="Times New Roman" w:hAnsi="Times New Roman"/>
          <w:sz w:val="26"/>
          <w:szCs w:val="26"/>
        </w:rPr>
        <w:t>№</w:t>
      </w:r>
      <w:r w:rsidR="000D1AF3">
        <w:rPr>
          <w:rFonts w:ascii="Times New Roman" w:hAnsi="Times New Roman"/>
          <w:sz w:val="26"/>
          <w:szCs w:val="26"/>
        </w:rPr>
        <w:t xml:space="preserve"> </w:t>
      </w:r>
      <w:r w:rsidR="00476B74">
        <w:rPr>
          <w:rFonts w:ascii="Times New Roman" w:hAnsi="Times New Roman"/>
          <w:sz w:val="26"/>
          <w:szCs w:val="26"/>
        </w:rPr>
        <w:t>033 07</w:t>
      </w:r>
      <w:r w:rsidR="007478C7">
        <w:rPr>
          <w:rFonts w:ascii="Times New Roman" w:hAnsi="Times New Roman"/>
          <w:sz w:val="26"/>
          <w:szCs w:val="26"/>
        </w:rPr>
        <w:t xml:space="preserve"> СГС</w:t>
      </w:r>
      <w:r w:rsidR="00C419E6">
        <w:rPr>
          <w:rFonts w:ascii="Times New Roman" w:hAnsi="Times New Roman"/>
          <w:sz w:val="26"/>
          <w:szCs w:val="26"/>
        </w:rPr>
        <w:t xml:space="preserve">, </w:t>
      </w:r>
      <w:r w:rsidR="00476B74">
        <w:rPr>
          <w:rFonts w:ascii="Times New Roman" w:hAnsi="Times New Roman"/>
          <w:sz w:val="26"/>
          <w:szCs w:val="26"/>
        </w:rPr>
        <w:t>Т-0</w:t>
      </w:r>
      <w:r w:rsidR="00C419E6">
        <w:rPr>
          <w:rFonts w:ascii="Times New Roman" w:hAnsi="Times New Roman"/>
          <w:sz w:val="26"/>
          <w:szCs w:val="26"/>
        </w:rPr>
        <w:t>16</w:t>
      </w:r>
      <w:r w:rsidR="00476B74">
        <w:rPr>
          <w:rFonts w:ascii="Times New Roman" w:hAnsi="Times New Roman"/>
          <w:sz w:val="26"/>
          <w:szCs w:val="26"/>
        </w:rPr>
        <w:t>69</w:t>
      </w:r>
      <w:r w:rsidR="00C419E6">
        <w:rPr>
          <w:rFonts w:ascii="Times New Roman" w:hAnsi="Times New Roman"/>
          <w:sz w:val="26"/>
          <w:szCs w:val="26"/>
        </w:rPr>
        <w:t xml:space="preserve">, </w:t>
      </w:r>
      <w:r w:rsidR="00476B74">
        <w:rPr>
          <w:rFonts w:ascii="Times New Roman" w:hAnsi="Times New Roman"/>
          <w:sz w:val="26"/>
          <w:szCs w:val="26"/>
        </w:rPr>
        <w:t>ТМ</w:t>
      </w:r>
      <w:r w:rsidR="00C419E6">
        <w:rPr>
          <w:rFonts w:ascii="Times New Roman" w:hAnsi="Times New Roman"/>
          <w:sz w:val="26"/>
          <w:szCs w:val="26"/>
        </w:rPr>
        <w:t>-</w:t>
      </w:r>
      <w:r w:rsidR="00476B74">
        <w:rPr>
          <w:rFonts w:ascii="Times New Roman" w:hAnsi="Times New Roman"/>
          <w:sz w:val="26"/>
          <w:szCs w:val="26"/>
        </w:rPr>
        <w:t>436</w:t>
      </w:r>
      <w:r w:rsidR="00736330" w:rsidRPr="000D1AF3">
        <w:rPr>
          <w:rFonts w:ascii="Times New Roman" w:hAnsi="Times New Roman"/>
          <w:sz w:val="26"/>
          <w:szCs w:val="26"/>
        </w:rPr>
        <w:t xml:space="preserve"> </w:t>
      </w:r>
      <w:r w:rsidRPr="000D1AF3">
        <w:rPr>
          <w:rFonts w:ascii="Times New Roman" w:hAnsi="Times New Roman"/>
          <w:sz w:val="26"/>
          <w:szCs w:val="26"/>
        </w:rPr>
        <w:t>для целей питьевого и хозяйственно-</w:t>
      </w:r>
      <w:r w:rsidRPr="00C419E6">
        <w:rPr>
          <w:rFonts w:ascii="Times New Roman" w:hAnsi="Times New Roman"/>
          <w:sz w:val="26"/>
          <w:szCs w:val="26"/>
        </w:rPr>
        <w:t xml:space="preserve">бытового водоснабжения </w:t>
      </w:r>
      <w:r w:rsidR="00744A3C" w:rsidRPr="00C419E6">
        <w:rPr>
          <w:rFonts w:ascii="Times New Roman" w:hAnsi="Times New Roman"/>
          <w:sz w:val="26"/>
          <w:szCs w:val="26"/>
        </w:rPr>
        <w:t xml:space="preserve">объектов </w:t>
      </w:r>
      <w:r w:rsidR="00C419E6" w:rsidRPr="00C419E6">
        <w:rPr>
          <w:rFonts w:ascii="Times New Roman" w:hAnsi="Times New Roman"/>
          <w:sz w:val="26"/>
          <w:szCs w:val="26"/>
        </w:rPr>
        <w:t>детск</w:t>
      </w:r>
      <w:r w:rsidR="00476B74">
        <w:rPr>
          <w:rFonts w:ascii="Times New Roman" w:hAnsi="Times New Roman"/>
          <w:sz w:val="26"/>
          <w:szCs w:val="26"/>
        </w:rPr>
        <w:t>ого</w:t>
      </w:r>
      <w:r w:rsidR="00C419E6" w:rsidRPr="00C419E6">
        <w:rPr>
          <w:rFonts w:ascii="Times New Roman" w:hAnsi="Times New Roman"/>
          <w:sz w:val="26"/>
          <w:szCs w:val="26"/>
        </w:rPr>
        <w:t xml:space="preserve"> оздоровительн</w:t>
      </w:r>
      <w:r w:rsidR="00476B74">
        <w:rPr>
          <w:rFonts w:ascii="Times New Roman" w:hAnsi="Times New Roman"/>
          <w:sz w:val="26"/>
          <w:szCs w:val="26"/>
        </w:rPr>
        <w:t>ого</w:t>
      </w:r>
      <w:r w:rsidR="00C419E6" w:rsidRPr="00C419E6">
        <w:rPr>
          <w:rFonts w:ascii="Times New Roman" w:hAnsi="Times New Roman"/>
          <w:sz w:val="26"/>
          <w:szCs w:val="26"/>
        </w:rPr>
        <w:t xml:space="preserve"> лагер</w:t>
      </w:r>
      <w:r w:rsidR="00476B74">
        <w:rPr>
          <w:rFonts w:ascii="Times New Roman" w:hAnsi="Times New Roman"/>
          <w:sz w:val="26"/>
          <w:szCs w:val="26"/>
        </w:rPr>
        <w:t>я</w:t>
      </w:r>
      <w:r w:rsidR="006876F3">
        <w:rPr>
          <w:rFonts w:ascii="Times New Roman" w:hAnsi="Times New Roman"/>
          <w:sz w:val="26"/>
          <w:szCs w:val="26"/>
        </w:rPr>
        <w:t xml:space="preserve"> «</w:t>
      </w:r>
      <w:r w:rsidR="00476B74">
        <w:rPr>
          <w:rFonts w:ascii="Times New Roman" w:hAnsi="Times New Roman"/>
          <w:sz w:val="26"/>
          <w:szCs w:val="26"/>
        </w:rPr>
        <w:t>Зеленый мыс</w:t>
      </w:r>
      <w:r w:rsidR="006876F3">
        <w:rPr>
          <w:rFonts w:ascii="Times New Roman" w:hAnsi="Times New Roman"/>
          <w:sz w:val="26"/>
          <w:szCs w:val="26"/>
        </w:rPr>
        <w:t xml:space="preserve">» </w:t>
      </w:r>
      <w:r w:rsidR="00C419E6" w:rsidRPr="00C419E6">
        <w:rPr>
          <w:rFonts w:ascii="Times New Roman" w:hAnsi="Times New Roman"/>
          <w:sz w:val="26"/>
          <w:szCs w:val="26"/>
        </w:rPr>
        <w:t>Муниципально</w:t>
      </w:r>
      <w:r w:rsidR="00C419E6">
        <w:rPr>
          <w:rFonts w:ascii="Times New Roman" w:hAnsi="Times New Roman"/>
          <w:sz w:val="26"/>
          <w:szCs w:val="26"/>
        </w:rPr>
        <w:t>го</w:t>
      </w:r>
      <w:r w:rsidR="00C419E6" w:rsidRPr="00C419E6">
        <w:rPr>
          <w:rFonts w:ascii="Times New Roman" w:hAnsi="Times New Roman"/>
          <w:sz w:val="26"/>
          <w:szCs w:val="26"/>
        </w:rPr>
        <w:t xml:space="preserve"> автономно</w:t>
      </w:r>
      <w:r w:rsidR="00C419E6">
        <w:rPr>
          <w:rFonts w:ascii="Times New Roman" w:hAnsi="Times New Roman"/>
          <w:sz w:val="26"/>
          <w:szCs w:val="26"/>
        </w:rPr>
        <w:t>го</w:t>
      </w:r>
      <w:r w:rsidR="00C419E6" w:rsidRPr="00C419E6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C419E6" w:rsidRPr="00C419E6">
        <w:rPr>
          <w:rFonts w:ascii="Times New Roman" w:hAnsi="Times New Roman"/>
          <w:sz w:val="26"/>
          <w:szCs w:val="26"/>
        </w:rPr>
        <w:t>учреждени</w:t>
      </w:r>
      <w:r w:rsidR="00C419E6">
        <w:rPr>
          <w:rFonts w:ascii="Times New Roman" w:hAnsi="Times New Roman"/>
          <w:sz w:val="26"/>
          <w:szCs w:val="26"/>
        </w:rPr>
        <w:t>я</w:t>
      </w:r>
      <w:proofErr w:type="gramEnd"/>
      <w:r w:rsidR="00C419E6" w:rsidRPr="00C419E6">
        <w:rPr>
          <w:rFonts w:ascii="Times New Roman" w:hAnsi="Times New Roman"/>
          <w:sz w:val="26"/>
          <w:szCs w:val="26"/>
        </w:rPr>
        <w:t xml:space="preserve"> ЗАТО Северск (МАУ ЗАТО Северск ДОЛ «</w:t>
      </w:r>
      <w:r w:rsidR="00476B74">
        <w:rPr>
          <w:rFonts w:ascii="Times New Roman" w:hAnsi="Times New Roman"/>
          <w:sz w:val="26"/>
          <w:szCs w:val="26"/>
        </w:rPr>
        <w:t>Зеленый мыс</w:t>
      </w:r>
      <w:r w:rsidR="00C419E6" w:rsidRPr="00C419E6">
        <w:rPr>
          <w:rFonts w:ascii="Times New Roman" w:hAnsi="Times New Roman"/>
          <w:sz w:val="26"/>
          <w:szCs w:val="26"/>
        </w:rPr>
        <w:t>»)</w:t>
      </w:r>
      <w:r w:rsidR="00C419E6">
        <w:rPr>
          <w:rFonts w:ascii="Times New Roman" w:hAnsi="Times New Roman"/>
          <w:sz w:val="26"/>
          <w:szCs w:val="26"/>
        </w:rPr>
        <w:t xml:space="preserve"> (</w:t>
      </w:r>
      <w:r w:rsidR="00736330" w:rsidRPr="000D1AF3">
        <w:rPr>
          <w:rFonts w:ascii="Times New Roman" w:hAnsi="Times New Roman"/>
          <w:sz w:val="26"/>
          <w:szCs w:val="26"/>
        </w:rPr>
        <w:t>Томск</w:t>
      </w:r>
      <w:r w:rsidR="00C419E6">
        <w:rPr>
          <w:rFonts w:ascii="Times New Roman" w:hAnsi="Times New Roman"/>
          <w:sz w:val="26"/>
          <w:szCs w:val="26"/>
        </w:rPr>
        <w:t xml:space="preserve">ая область, Томский район, </w:t>
      </w:r>
    </w:p>
    <w:p w:rsidR="006421D5" w:rsidRPr="000D1AF3" w:rsidRDefault="00C419E6" w:rsidP="00476B7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476B74">
        <w:rPr>
          <w:rFonts w:ascii="Times New Roman" w:hAnsi="Times New Roman"/>
          <w:sz w:val="26"/>
          <w:szCs w:val="26"/>
        </w:rPr>
        <w:t xml:space="preserve">2-х км южнее с. </w:t>
      </w:r>
      <w:proofErr w:type="spellStart"/>
      <w:r w:rsidR="00476B74">
        <w:rPr>
          <w:rFonts w:ascii="Times New Roman" w:hAnsi="Times New Roman"/>
          <w:sz w:val="26"/>
          <w:szCs w:val="26"/>
        </w:rPr>
        <w:t>Ярское</w:t>
      </w:r>
      <w:proofErr w:type="spellEnd"/>
      <w:r w:rsidR="00476B74">
        <w:rPr>
          <w:rFonts w:ascii="Times New Roman" w:hAnsi="Times New Roman"/>
          <w:sz w:val="26"/>
          <w:szCs w:val="26"/>
        </w:rPr>
        <w:t>)</w:t>
      </w:r>
    </w:p>
    <w:p w:rsidR="006421D5" w:rsidRPr="000D1AF3" w:rsidRDefault="006421D5" w:rsidP="00B00E1F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6421D5" w:rsidRDefault="006421D5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proofErr w:type="gramStart"/>
      <w:r w:rsidRPr="000D1AF3">
        <w:rPr>
          <w:rFonts w:ascii="Times New Roman" w:hAnsi="Times New Roman"/>
          <w:sz w:val="26"/>
          <w:szCs w:val="26"/>
        </w:rPr>
        <w:t>В соответствии с пунктами 4 и 5 статьи 18 Федерального закона от 30 марта 1999 года № 52-ФЗ «О санитарно-эпидемиологическом благополучии населения», руководствуясь подпунктом 39 пункта 9 Положения о Департаменте природных ресурсов и охраны окружающей среды Томской области, утвержденного постановлением Губернатора Томской области от 23.11.2007 № 153 «Об</w:t>
      </w:r>
      <w:r w:rsidRPr="007F1255">
        <w:rPr>
          <w:rFonts w:ascii="Times New Roman" w:hAnsi="Times New Roman"/>
          <w:sz w:val="26"/>
          <w:szCs w:val="26"/>
        </w:rPr>
        <w:t xml:space="preserve"> утверждении Положения о Департаменте природных ресурсов и охраны окружающей среды Томской области</w:t>
      </w:r>
      <w:r>
        <w:rPr>
          <w:rFonts w:ascii="Times New Roman" w:hAnsi="Times New Roman"/>
          <w:sz w:val="26"/>
          <w:szCs w:val="26"/>
        </w:rPr>
        <w:t>», учитывая санитарно-эпидемиологическое</w:t>
      </w:r>
      <w:proofErr w:type="gramEnd"/>
      <w:r>
        <w:rPr>
          <w:rFonts w:ascii="Times New Roman" w:hAnsi="Times New Roman"/>
          <w:sz w:val="26"/>
          <w:szCs w:val="26"/>
        </w:rPr>
        <w:t xml:space="preserve"> заключение Управления Федеральной службы </w:t>
      </w:r>
      <w:r w:rsidR="008D51D2">
        <w:rPr>
          <w:rFonts w:ascii="Times New Roman" w:hAnsi="Times New Roman"/>
          <w:sz w:val="26"/>
          <w:szCs w:val="26"/>
        </w:rPr>
        <w:t xml:space="preserve">по надзору в сфере защиты прав потребителей и благополучия человека </w:t>
      </w:r>
      <w:r>
        <w:rPr>
          <w:rFonts w:ascii="Times New Roman" w:hAnsi="Times New Roman"/>
          <w:sz w:val="26"/>
          <w:szCs w:val="26"/>
        </w:rPr>
        <w:t xml:space="preserve">по Томской области от </w:t>
      </w:r>
      <w:r w:rsidR="00476B74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.</w:t>
      </w:r>
      <w:r w:rsidR="000D1AF3">
        <w:rPr>
          <w:rFonts w:ascii="Times New Roman" w:hAnsi="Times New Roman"/>
          <w:sz w:val="26"/>
          <w:szCs w:val="26"/>
        </w:rPr>
        <w:t>0</w:t>
      </w:r>
      <w:r w:rsidR="00476B74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.201</w:t>
      </w:r>
      <w:r w:rsidR="000D1AF3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№ 70.</w:t>
      </w:r>
      <w:r w:rsidR="008D51D2">
        <w:rPr>
          <w:rFonts w:ascii="Times New Roman" w:hAnsi="Times New Roman"/>
          <w:sz w:val="26"/>
          <w:szCs w:val="26"/>
        </w:rPr>
        <w:t>ТС</w:t>
      </w:r>
      <w:r>
        <w:rPr>
          <w:rFonts w:ascii="Times New Roman" w:hAnsi="Times New Roman"/>
          <w:sz w:val="26"/>
          <w:szCs w:val="26"/>
        </w:rPr>
        <w:t>.0</w:t>
      </w:r>
      <w:r w:rsidR="00476B7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.000.Т.000</w:t>
      </w:r>
      <w:r w:rsidR="00476B74">
        <w:rPr>
          <w:rFonts w:ascii="Times New Roman" w:hAnsi="Times New Roman"/>
          <w:sz w:val="26"/>
          <w:szCs w:val="26"/>
        </w:rPr>
        <w:t>2</w:t>
      </w:r>
      <w:r w:rsidR="000D1AF3">
        <w:rPr>
          <w:rFonts w:ascii="Times New Roman" w:hAnsi="Times New Roman"/>
          <w:sz w:val="26"/>
          <w:szCs w:val="26"/>
        </w:rPr>
        <w:t>1</w:t>
      </w:r>
      <w:r w:rsidR="00476B74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</w:t>
      </w:r>
      <w:r w:rsidR="000D1AF3">
        <w:rPr>
          <w:rFonts w:ascii="Times New Roman" w:hAnsi="Times New Roman"/>
          <w:sz w:val="26"/>
          <w:szCs w:val="26"/>
        </w:rPr>
        <w:t>0</w:t>
      </w:r>
      <w:r w:rsidR="00476B74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.1</w:t>
      </w:r>
      <w:r w:rsidR="000D1AF3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:</w:t>
      </w:r>
    </w:p>
    <w:p w:rsidR="006421D5" w:rsidRDefault="006421D5" w:rsidP="00B00E1F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6421D5" w:rsidRPr="00316479" w:rsidRDefault="006421D5" w:rsidP="00AF108F">
      <w:pPr>
        <w:spacing w:after="0" w:line="240" w:lineRule="auto"/>
        <w:ind w:firstLine="709"/>
        <w:rPr>
          <w:rFonts w:ascii="Times New Roman" w:hAnsi="Times New Roman"/>
          <w:sz w:val="26"/>
          <w:szCs w:val="26"/>
        </w:rPr>
      </w:pPr>
      <w:r w:rsidRPr="00316479">
        <w:rPr>
          <w:rFonts w:ascii="Times New Roman" w:hAnsi="Times New Roman"/>
          <w:sz w:val="26"/>
          <w:szCs w:val="26"/>
        </w:rPr>
        <w:t>ПРИКАЗЫВАЮ:</w:t>
      </w:r>
    </w:p>
    <w:p w:rsidR="006421D5" w:rsidRDefault="006421D5" w:rsidP="00E86027">
      <w:pPr>
        <w:spacing w:after="0" w:line="240" w:lineRule="auto"/>
        <w:ind w:firstLine="425"/>
        <w:jc w:val="both"/>
        <w:rPr>
          <w:rFonts w:ascii="Times New Roman" w:hAnsi="Times New Roman"/>
          <w:sz w:val="26"/>
          <w:szCs w:val="26"/>
        </w:rPr>
      </w:pPr>
    </w:p>
    <w:p w:rsidR="001F4C09" w:rsidRDefault="006421D5" w:rsidP="001F4C09">
      <w:pPr>
        <w:pStyle w:val="ConsPlusNormal"/>
        <w:ind w:firstLine="709"/>
        <w:jc w:val="both"/>
      </w:pPr>
      <w:r w:rsidRPr="00084390">
        <w:t>1. Утвердить прилагаем</w:t>
      </w:r>
      <w:r w:rsidR="003D4D6F" w:rsidRPr="00084390">
        <w:t xml:space="preserve">ый </w:t>
      </w:r>
      <w:r w:rsidR="00084390" w:rsidRPr="00084390">
        <w:t>«П</w:t>
      </w:r>
      <w:r w:rsidR="003D4D6F" w:rsidRPr="00084390">
        <w:t>р</w:t>
      </w:r>
      <w:r w:rsidR="00744A3C" w:rsidRPr="00084390">
        <w:t>оект</w:t>
      </w:r>
      <w:r w:rsidRPr="00084390">
        <w:t xml:space="preserve"> </w:t>
      </w:r>
      <w:r w:rsidR="00084390" w:rsidRPr="00084390">
        <w:t>з</w:t>
      </w:r>
      <w:r w:rsidRPr="00084390">
        <w:t>он санитарной охраны</w:t>
      </w:r>
      <w:r w:rsidR="003C33E7" w:rsidRPr="00084390">
        <w:t xml:space="preserve"> </w:t>
      </w:r>
      <w:r w:rsidR="00084390" w:rsidRPr="00084390">
        <w:t>водозаборных</w:t>
      </w:r>
      <w:r w:rsidR="003D4D6F" w:rsidRPr="00084390">
        <w:t xml:space="preserve"> скважин</w:t>
      </w:r>
      <w:r w:rsidR="001F4C09">
        <w:t xml:space="preserve"> № Т-01669, № ТМ-436 и № 033 07</w:t>
      </w:r>
      <w:r w:rsidR="00084390" w:rsidRPr="00084390">
        <w:t xml:space="preserve"> </w:t>
      </w:r>
      <w:proofErr w:type="gramStart"/>
      <w:r w:rsidR="001F4C09">
        <w:t>МАУ</w:t>
      </w:r>
      <w:proofErr w:type="gramEnd"/>
      <w:r w:rsidR="001F4C09">
        <w:t xml:space="preserve"> ЗАТО Северск ДОЛ «Зеленый </w:t>
      </w:r>
      <w:proofErr w:type="gramStart"/>
      <w:r w:rsidR="001F4C09">
        <w:t>мыс</w:t>
      </w:r>
      <w:r w:rsidR="00744A3C" w:rsidRPr="00084390">
        <w:t>»</w:t>
      </w:r>
      <w:r w:rsidR="001F4C09">
        <w:t xml:space="preserve"> (с. </w:t>
      </w:r>
      <w:proofErr w:type="spellStart"/>
      <w:r w:rsidR="001F4C09">
        <w:t>Ярское</w:t>
      </w:r>
      <w:proofErr w:type="spellEnd"/>
      <w:r w:rsidR="001F4C09">
        <w:t xml:space="preserve"> Томской области)»</w:t>
      </w:r>
      <w:r w:rsidRPr="00084390">
        <w:t xml:space="preserve">, в соответствии с приложением № 1 к </w:t>
      </w:r>
      <w:r w:rsidRPr="001F4C09">
        <w:t>настоящему приказу (хранится по адресу: г. Томск, пр.</w:t>
      </w:r>
      <w:proofErr w:type="gramEnd"/>
      <w:r w:rsidRPr="001F4C09">
        <w:t xml:space="preserve"> </w:t>
      </w:r>
      <w:proofErr w:type="gramStart"/>
      <w:r w:rsidRPr="001F4C09">
        <w:t xml:space="preserve">Кирова, 14, </w:t>
      </w:r>
      <w:proofErr w:type="spellStart"/>
      <w:r w:rsidRPr="001F4C09">
        <w:t>каб</w:t>
      </w:r>
      <w:proofErr w:type="spellEnd"/>
      <w:r w:rsidRPr="001F4C09">
        <w:t xml:space="preserve">. 25). </w:t>
      </w:r>
      <w:proofErr w:type="gramEnd"/>
    </w:p>
    <w:p w:rsidR="006421D5" w:rsidRPr="004D2B5E" w:rsidRDefault="00736330" w:rsidP="001F4C09">
      <w:pPr>
        <w:pStyle w:val="ConsPlusNormal"/>
        <w:ind w:firstLine="709"/>
        <w:jc w:val="both"/>
      </w:pPr>
      <w:r w:rsidRPr="001F4C09">
        <w:t>2</w:t>
      </w:r>
      <w:r w:rsidR="006421D5" w:rsidRPr="001F4C09">
        <w:t xml:space="preserve">. Установить границы зон санитарной охраны </w:t>
      </w:r>
      <w:r w:rsidR="00084390" w:rsidRPr="001F4C09">
        <w:t xml:space="preserve">водозаборных скважин     №№ </w:t>
      </w:r>
      <w:r w:rsidR="001F4C09" w:rsidRPr="001F4C09">
        <w:t>033 07</w:t>
      </w:r>
      <w:r w:rsidR="007478C7">
        <w:t xml:space="preserve"> СГС</w:t>
      </w:r>
      <w:r w:rsidR="001F4C09" w:rsidRPr="001F4C09">
        <w:t xml:space="preserve">, Т-01669, ТМ-436 </w:t>
      </w:r>
      <w:r w:rsidR="00084390" w:rsidRPr="001F4C09">
        <w:t xml:space="preserve">для целей питьевого и хозяйственно-бытового водоснабжения объектов </w:t>
      </w:r>
      <w:r w:rsidR="001F4C09" w:rsidRPr="001F4C09">
        <w:t xml:space="preserve">детского оздоровительного лагеря «Зеленый мыс» Муниципального автономного </w:t>
      </w:r>
      <w:proofErr w:type="gramStart"/>
      <w:r w:rsidR="001F4C09" w:rsidRPr="001F4C09">
        <w:t>учреждения</w:t>
      </w:r>
      <w:proofErr w:type="gramEnd"/>
      <w:r w:rsidR="001F4C09" w:rsidRPr="001F4C09">
        <w:t xml:space="preserve"> ЗАТО Северск (МАУ ЗАТО Северск ДОЛ «Зеленый мыс») (Томская</w:t>
      </w:r>
      <w:r w:rsidR="001F4C09">
        <w:t xml:space="preserve"> область, Томский район, в 2-х км южнее с. </w:t>
      </w:r>
      <w:proofErr w:type="spellStart"/>
      <w:r w:rsidR="001F4C09">
        <w:t>Ярское</w:t>
      </w:r>
      <w:proofErr w:type="spellEnd"/>
      <w:r w:rsidR="001F4C09">
        <w:t>)</w:t>
      </w:r>
      <w:r w:rsidR="006421D5" w:rsidRPr="00084390">
        <w:t>, в</w:t>
      </w:r>
      <w:r w:rsidR="006421D5" w:rsidRPr="004D2B5E">
        <w:t xml:space="preserve"> соответствии с приложением № 2 к настоящему приказу.</w:t>
      </w:r>
    </w:p>
    <w:p w:rsidR="006421D5" w:rsidRPr="002D41B3" w:rsidRDefault="00736330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D41B3">
        <w:rPr>
          <w:rFonts w:ascii="Times New Roman" w:hAnsi="Times New Roman"/>
          <w:sz w:val="26"/>
          <w:szCs w:val="26"/>
        </w:rPr>
        <w:t>3</w:t>
      </w:r>
      <w:r w:rsidR="006421D5" w:rsidRPr="002D41B3">
        <w:rPr>
          <w:rFonts w:ascii="Times New Roman" w:hAnsi="Times New Roman"/>
          <w:sz w:val="26"/>
          <w:szCs w:val="26"/>
        </w:rPr>
        <w:t xml:space="preserve">. Установить режим использования территории зон санитарной охраны </w:t>
      </w:r>
      <w:r w:rsidR="00084390" w:rsidRPr="00084390">
        <w:rPr>
          <w:rFonts w:ascii="Times New Roman" w:hAnsi="Times New Roman"/>
          <w:sz w:val="26"/>
          <w:szCs w:val="26"/>
        </w:rPr>
        <w:t xml:space="preserve">водозаборных скважин </w:t>
      </w:r>
      <w:r w:rsidR="001F4C09" w:rsidRPr="001F4C09">
        <w:rPr>
          <w:rFonts w:ascii="Times New Roman" w:hAnsi="Times New Roman"/>
          <w:sz w:val="26"/>
          <w:szCs w:val="26"/>
        </w:rPr>
        <w:t>№№ 033 07</w:t>
      </w:r>
      <w:r w:rsidR="007478C7">
        <w:rPr>
          <w:rFonts w:ascii="Times New Roman" w:hAnsi="Times New Roman"/>
          <w:sz w:val="26"/>
          <w:szCs w:val="26"/>
        </w:rPr>
        <w:t xml:space="preserve"> СГС</w:t>
      </w:r>
      <w:r w:rsidR="001F4C09" w:rsidRPr="001F4C09">
        <w:rPr>
          <w:rFonts w:ascii="Times New Roman" w:hAnsi="Times New Roman"/>
          <w:sz w:val="26"/>
          <w:szCs w:val="26"/>
        </w:rPr>
        <w:t xml:space="preserve">, Т-01669, ТМ-436 для целей питьевого и хозяйственно-бытового водоснабжения объектов детского оздоровительного лагеря «Зеленый мыс» Муниципального автономного </w:t>
      </w:r>
      <w:proofErr w:type="gramStart"/>
      <w:r w:rsidR="001F4C09" w:rsidRPr="001F4C09">
        <w:rPr>
          <w:rFonts w:ascii="Times New Roman" w:hAnsi="Times New Roman"/>
          <w:sz w:val="26"/>
          <w:szCs w:val="26"/>
        </w:rPr>
        <w:t>учреждения</w:t>
      </w:r>
      <w:proofErr w:type="gramEnd"/>
      <w:r w:rsidR="001F4C09" w:rsidRPr="001F4C09">
        <w:rPr>
          <w:rFonts w:ascii="Times New Roman" w:hAnsi="Times New Roman"/>
          <w:sz w:val="26"/>
          <w:szCs w:val="26"/>
        </w:rPr>
        <w:t xml:space="preserve"> ЗАТО Северск (МАУ ЗАТО Северск ДОЛ «Зеленый мыс») (Томская</w:t>
      </w:r>
      <w:r w:rsidR="001F4C09">
        <w:rPr>
          <w:rFonts w:ascii="Times New Roman" w:hAnsi="Times New Roman"/>
          <w:sz w:val="26"/>
          <w:szCs w:val="26"/>
        </w:rPr>
        <w:t xml:space="preserve"> область, Томский район, в 2-х км южнее с. </w:t>
      </w:r>
      <w:proofErr w:type="spellStart"/>
      <w:r w:rsidR="001F4C09">
        <w:rPr>
          <w:rFonts w:ascii="Times New Roman" w:hAnsi="Times New Roman"/>
          <w:sz w:val="26"/>
          <w:szCs w:val="26"/>
        </w:rPr>
        <w:t>Ярское</w:t>
      </w:r>
      <w:proofErr w:type="spellEnd"/>
      <w:r w:rsidR="001F4C09">
        <w:rPr>
          <w:rFonts w:ascii="Times New Roman" w:hAnsi="Times New Roman"/>
          <w:sz w:val="26"/>
          <w:szCs w:val="26"/>
        </w:rPr>
        <w:t>)</w:t>
      </w:r>
      <w:r w:rsidR="00E16D93" w:rsidRPr="002D41B3">
        <w:rPr>
          <w:rFonts w:ascii="Times New Roman" w:hAnsi="Times New Roman"/>
          <w:sz w:val="26"/>
          <w:szCs w:val="26"/>
        </w:rPr>
        <w:t xml:space="preserve">, </w:t>
      </w:r>
      <w:r w:rsidR="006421D5" w:rsidRPr="002D41B3">
        <w:rPr>
          <w:rFonts w:ascii="Times New Roman" w:hAnsi="Times New Roman"/>
          <w:sz w:val="26"/>
          <w:szCs w:val="26"/>
        </w:rPr>
        <w:t>в соответствии с приложением № 3 к настоящему приказу.</w:t>
      </w:r>
    </w:p>
    <w:p w:rsidR="006421D5" w:rsidRPr="001F4C09" w:rsidRDefault="00736330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4</w:t>
      </w:r>
      <w:r w:rsidR="006421D5">
        <w:rPr>
          <w:rFonts w:ascii="Times New Roman" w:hAnsi="Times New Roman"/>
          <w:sz w:val="26"/>
          <w:szCs w:val="26"/>
        </w:rPr>
        <w:t xml:space="preserve">. Направить настоящий приказ </w:t>
      </w:r>
      <w:r w:rsidR="006421D5" w:rsidRPr="004678FB">
        <w:rPr>
          <w:rFonts w:ascii="Times New Roman" w:hAnsi="Times New Roman"/>
          <w:sz w:val="26"/>
          <w:szCs w:val="26"/>
        </w:rPr>
        <w:t>в Управление Федеральной службы по надзору в сфере защиты прав потребителей</w:t>
      </w:r>
      <w:r w:rsidR="006421D5">
        <w:rPr>
          <w:rFonts w:ascii="Times New Roman" w:hAnsi="Times New Roman"/>
          <w:sz w:val="26"/>
          <w:szCs w:val="26"/>
        </w:rPr>
        <w:t xml:space="preserve"> и благополучия человека по Томской </w:t>
      </w:r>
      <w:r w:rsidR="006421D5" w:rsidRPr="001F4C09">
        <w:rPr>
          <w:rFonts w:ascii="Times New Roman" w:hAnsi="Times New Roman"/>
          <w:sz w:val="26"/>
          <w:szCs w:val="26"/>
        </w:rPr>
        <w:t xml:space="preserve">области (Пилипенко В.Г.) для организации контроля за реализацией </w:t>
      </w:r>
      <w:proofErr w:type="spellStart"/>
      <w:r w:rsidR="006421D5" w:rsidRPr="001F4C09">
        <w:rPr>
          <w:rFonts w:ascii="Times New Roman" w:hAnsi="Times New Roman"/>
          <w:sz w:val="26"/>
          <w:szCs w:val="26"/>
        </w:rPr>
        <w:t>водоохранных</w:t>
      </w:r>
      <w:proofErr w:type="spellEnd"/>
      <w:r w:rsidR="006421D5" w:rsidRPr="001F4C09">
        <w:rPr>
          <w:rFonts w:ascii="Times New Roman" w:hAnsi="Times New Roman"/>
          <w:sz w:val="26"/>
          <w:szCs w:val="26"/>
        </w:rPr>
        <w:t xml:space="preserve"> мероприятий, предусмотренных </w:t>
      </w:r>
      <w:r w:rsidR="00084390" w:rsidRPr="001F4C09">
        <w:rPr>
          <w:rFonts w:ascii="Times New Roman" w:hAnsi="Times New Roman"/>
          <w:sz w:val="26"/>
          <w:szCs w:val="26"/>
        </w:rPr>
        <w:t xml:space="preserve">«Проектом </w:t>
      </w:r>
      <w:r w:rsidR="001F4C09" w:rsidRPr="001F4C09">
        <w:rPr>
          <w:rFonts w:ascii="Times New Roman" w:hAnsi="Times New Roman"/>
          <w:sz w:val="26"/>
          <w:szCs w:val="26"/>
        </w:rPr>
        <w:t xml:space="preserve">зон санитарной охраны водозаборных скважин № Т-01669, № ТМ-436 и № 033 07 </w:t>
      </w:r>
      <w:proofErr w:type="gramStart"/>
      <w:r w:rsidR="001F4C09" w:rsidRPr="001F4C09">
        <w:rPr>
          <w:rFonts w:ascii="Times New Roman" w:hAnsi="Times New Roman"/>
          <w:sz w:val="26"/>
          <w:szCs w:val="26"/>
        </w:rPr>
        <w:t>МАУ</w:t>
      </w:r>
      <w:proofErr w:type="gramEnd"/>
      <w:r w:rsidR="001F4C09" w:rsidRPr="001F4C09">
        <w:rPr>
          <w:rFonts w:ascii="Times New Roman" w:hAnsi="Times New Roman"/>
          <w:sz w:val="26"/>
          <w:szCs w:val="26"/>
        </w:rPr>
        <w:t xml:space="preserve"> ЗАТО Северск ДОЛ «Зеленый мыс» (с. </w:t>
      </w:r>
      <w:proofErr w:type="spellStart"/>
      <w:r w:rsidR="001F4C09" w:rsidRPr="001F4C09">
        <w:rPr>
          <w:rFonts w:ascii="Times New Roman" w:hAnsi="Times New Roman"/>
          <w:sz w:val="26"/>
          <w:szCs w:val="26"/>
        </w:rPr>
        <w:t>Ярское</w:t>
      </w:r>
      <w:proofErr w:type="spellEnd"/>
      <w:r w:rsidR="001F4C09" w:rsidRPr="001F4C09">
        <w:rPr>
          <w:rFonts w:ascii="Times New Roman" w:hAnsi="Times New Roman"/>
          <w:sz w:val="26"/>
          <w:szCs w:val="26"/>
        </w:rPr>
        <w:t xml:space="preserve"> Томской области)</w:t>
      </w:r>
      <w:r w:rsidR="00084390" w:rsidRPr="001F4C09">
        <w:rPr>
          <w:rFonts w:ascii="Times New Roman" w:hAnsi="Times New Roman"/>
          <w:sz w:val="26"/>
          <w:szCs w:val="26"/>
        </w:rPr>
        <w:t>»</w:t>
      </w:r>
      <w:r w:rsidR="006421D5" w:rsidRPr="001F4C09">
        <w:rPr>
          <w:rFonts w:ascii="Times New Roman" w:hAnsi="Times New Roman"/>
          <w:sz w:val="26"/>
          <w:szCs w:val="26"/>
        </w:rPr>
        <w:t xml:space="preserve"> в течение 10 дней со дня его принятия.</w:t>
      </w:r>
    </w:p>
    <w:p w:rsidR="006421D5" w:rsidRDefault="00736330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E2778">
        <w:rPr>
          <w:rFonts w:ascii="Times New Roman" w:hAnsi="Times New Roman"/>
          <w:sz w:val="26"/>
          <w:szCs w:val="26"/>
        </w:rPr>
        <w:t>5</w:t>
      </w:r>
      <w:r w:rsidR="006421D5" w:rsidRPr="00CE2778">
        <w:rPr>
          <w:rFonts w:ascii="Times New Roman" w:hAnsi="Times New Roman"/>
          <w:sz w:val="26"/>
          <w:szCs w:val="26"/>
        </w:rPr>
        <w:t>. Комитету государственного экологического надзора Департамента</w:t>
      </w:r>
      <w:r w:rsidR="006421D5">
        <w:rPr>
          <w:rFonts w:ascii="Times New Roman" w:hAnsi="Times New Roman"/>
          <w:sz w:val="26"/>
          <w:szCs w:val="26"/>
        </w:rPr>
        <w:t xml:space="preserve"> природных ресурсов и охраны окружающей среды Томской области организовать контроль за реализацией </w:t>
      </w:r>
      <w:proofErr w:type="spellStart"/>
      <w:r w:rsidR="006421D5">
        <w:rPr>
          <w:rFonts w:ascii="Times New Roman" w:hAnsi="Times New Roman"/>
          <w:sz w:val="26"/>
          <w:szCs w:val="26"/>
        </w:rPr>
        <w:t>водоохранных</w:t>
      </w:r>
      <w:proofErr w:type="spellEnd"/>
      <w:r w:rsidR="006421D5">
        <w:rPr>
          <w:rFonts w:ascii="Times New Roman" w:hAnsi="Times New Roman"/>
          <w:sz w:val="26"/>
          <w:szCs w:val="26"/>
        </w:rPr>
        <w:t xml:space="preserve"> мероприятий, предусмотренных </w:t>
      </w:r>
      <w:r w:rsidR="00CE2778" w:rsidRPr="00CE2778">
        <w:rPr>
          <w:rFonts w:ascii="Times New Roman" w:hAnsi="Times New Roman"/>
          <w:sz w:val="26"/>
          <w:szCs w:val="26"/>
        </w:rPr>
        <w:t>«</w:t>
      </w:r>
      <w:r w:rsidR="001F4C09" w:rsidRPr="001F4C09">
        <w:rPr>
          <w:rFonts w:ascii="Times New Roman" w:hAnsi="Times New Roman"/>
          <w:sz w:val="26"/>
          <w:szCs w:val="26"/>
        </w:rPr>
        <w:t xml:space="preserve">Проектом зон санитарной охраны водозаборных скважин № Т-01669, № ТМ-436 и № 033 07 </w:t>
      </w:r>
      <w:proofErr w:type="gramStart"/>
      <w:r w:rsidR="001F4C09" w:rsidRPr="001F4C09">
        <w:rPr>
          <w:rFonts w:ascii="Times New Roman" w:hAnsi="Times New Roman"/>
          <w:sz w:val="26"/>
          <w:szCs w:val="26"/>
        </w:rPr>
        <w:t>МАУ</w:t>
      </w:r>
      <w:proofErr w:type="gramEnd"/>
      <w:r w:rsidR="001F4C09" w:rsidRPr="001F4C09">
        <w:rPr>
          <w:rFonts w:ascii="Times New Roman" w:hAnsi="Times New Roman"/>
          <w:sz w:val="26"/>
          <w:szCs w:val="26"/>
        </w:rPr>
        <w:t xml:space="preserve"> ЗАТО Северск ДОЛ «Зеленый мыс» (с. </w:t>
      </w:r>
      <w:proofErr w:type="spellStart"/>
      <w:r w:rsidR="001F4C09" w:rsidRPr="001F4C09">
        <w:rPr>
          <w:rFonts w:ascii="Times New Roman" w:hAnsi="Times New Roman"/>
          <w:sz w:val="26"/>
          <w:szCs w:val="26"/>
        </w:rPr>
        <w:t>Ярское</w:t>
      </w:r>
      <w:proofErr w:type="spellEnd"/>
      <w:r w:rsidR="001F4C09" w:rsidRPr="001F4C09">
        <w:rPr>
          <w:rFonts w:ascii="Times New Roman" w:hAnsi="Times New Roman"/>
          <w:sz w:val="26"/>
          <w:szCs w:val="26"/>
        </w:rPr>
        <w:t xml:space="preserve"> Томской области)</w:t>
      </w:r>
      <w:r w:rsidR="00CE2778" w:rsidRPr="00CE2778">
        <w:rPr>
          <w:rFonts w:ascii="Times New Roman" w:hAnsi="Times New Roman"/>
          <w:sz w:val="26"/>
          <w:szCs w:val="26"/>
        </w:rPr>
        <w:t>»</w:t>
      </w:r>
      <w:r w:rsidR="006421D5">
        <w:rPr>
          <w:rFonts w:ascii="Times New Roman" w:hAnsi="Times New Roman"/>
          <w:sz w:val="26"/>
          <w:szCs w:val="26"/>
        </w:rPr>
        <w:t xml:space="preserve"> в течение 10 дней со дня его принятия.</w:t>
      </w:r>
    </w:p>
    <w:p w:rsidR="006421D5" w:rsidRDefault="00736330" w:rsidP="00AF108F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6421D5">
        <w:rPr>
          <w:rFonts w:ascii="Times New Roman" w:hAnsi="Times New Roman"/>
          <w:sz w:val="26"/>
          <w:szCs w:val="26"/>
        </w:rPr>
        <w:t>. Направить настоящий приказ в Департамент информационной политики Администрации Томской области (Севостьянов А.В.) для опубликования в средствах массовой информации в течение 10 дней со дня его принятия.</w:t>
      </w:r>
    </w:p>
    <w:p w:rsidR="009D0094" w:rsidRDefault="009D0094" w:rsidP="009D009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74A0A">
        <w:rPr>
          <w:rFonts w:ascii="Times New Roman" w:hAnsi="Times New Roman"/>
          <w:sz w:val="26"/>
          <w:szCs w:val="26"/>
        </w:rPr>
        <w:t>7. </w:t>
      </w:r>
      <w:proofErr w:type="gramStart"/>
      <w:r w:rsidRPr="00174A0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174A0A">
        <w:rPr>
          <w:rFonts w:ascii="Times New Roman" w:hAnsi="Times New Roman"/>
          <w:sz w:val="26"/>
          <w:szCs w:val="26"/>
        </w:rPr>
        <w:t xml:space="preserve"> выполнением настоящего приказа оставляю за начальником отдела водных ресурсов Департамента природных ресурсов и охраны окружающей среды Томской области </w:t>
      </w:r>
      <w:proofErr w:type="spellStart"/>
      <w:r w:rsidRPr="00174A0A">
        <w:rPr>
          <w:rFonts w:ascii="Times New Roman" w:hAnsi="Times New Roman"/>
          <w:sz w:val="26"/>
          <w:szCs w:val="26"/>
        </w:rPr>
        <w:t>Н.А.Филатовой</w:t>
      </w:r>
      <w:proofErr w:type="spellEnd"/>
      <w:r w:rsidRPr="00174A0A">
        <w:rPr>
          <w:rFonts w:ascii="Times New Roman" w:hAnsi="Times New Roman"/>
          <w:sz w:val="26"/>
          <w:szCs w:val="26"/>
        </w:rPr>
        <w:t>.</w:t>
      </w:r>
    </w:p>
    <w:p w:rsidR="009D0094" w:rsidRDefault="009D0094" w:rsidP="009D0094">
      <w:pPr>
        <w:spacing w:after="0" w:line="240" w:lineRule="auto"/>
        <w:ind w:firstLine="425"/>
        <w:jc w:val="both"/>
        <w:rPr>
          <w:rFonts w:ascii="Times New Roman" w:hAnsi="Times New Roman"/>
          <w:sz w:val="26"/>
          <w:szCs w:val="26"/>
        </w:rPr>
      </w:pPr>
    </w:p>
    <w:p w:rsidR="009D0094" w:rsidRDefault="009D0094" w:rsidP="009D0094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9D0094" w:rsidRDefault="009D0094" w:rsidP="009D0094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p w:rsidR="006421D5" w:rsidRDefault="009D0094" w:rsidP="009D0094">
      <w:pPr>
        <w:spacing w:after="0" w:line="240" w:lineRule="auto"/>
        <w:rPr>
          <w:rFonts w:ascii="Times New Roman" w:hAnsi="Times New Roman"/>
          <w:sz w:val="26"/>
          <w:szCs w:val="26"/>
        </w:rPr>
        <w:sectPr w:rsidR="006421D5" w:rsidSect="00900CC9">
          <w:headerReference w:type="default" r:id="rId10"/>
          <w:pgSz w:w="11906" w:h="16838"/>
          <w:pgMar w:top="1021" w:right="851" w:bottom="1021" w:left="1701" w:header="709" w:footer="709" w:gutter="0"/>
          <w:pgNumType w:start="1"/>
          <w:cols w:space="708"/>
          <w:titlePg/>
          <w:docGrid w:linePitch="360"/>
        </w:sectPr>
      </w:pPr>
      <w:proofErr w:type="spellStart"/>
      <w:r>
        <w:rPr>
          <w:rFonts w:ascii="Times New Roman" w:hAnsi="Times New Roman"/>
          <w:sz w:val="26"/>
          <w:szCs w:val="26"/>
        </w:rPr>
        <w:t>И.о</w:t>
      </w:r>
      <w:proofErr w:type="spellEnd"/>
      <w:r>
        <w:rPr>
          <w:rFonts w:ascii="Times New Roman" w:hAnsi="Times New Roman"/>
          <w:sz w:val="26"/>
          <w:szCs w:val="26"/>
        </w:rPr>
        <w:t>. н</w:t>
      </w:r>
      <w:r w:rsidRPr="009140A9">
        <w:rPr>
          <w:rFonts w:ascii="Times New Roman" w:hAnsi="Times New Roman"/>
          <w:sz w:val="26"/>
          <w:szCs w:val="26"/>
        </w:rPr>
        <w:t>ачальник</w:t>
      </w:r>
      <w:r>
        <w:rPr>
          <w:rFonts w:ascii="Times New Roman" w:hAnsi="Times New Roman"/>
          <w:sz w:val="26"/>
          <w:szCs w:val="26"/>
        </w:rPr>
        <w:t>а</w:t>
      </w:r>
      <w:r w:rsidRPr="009140A9">
        <w:rPr>
          <w:rFonts w:ascii="Times New Roman" w:hAnsi="Times New Roman"/>
          <w:sz w:val="26"/>
          <w:szCs w:val="26"/>
        </w:rPr>
        <w:t xml:space="preserve"> Департамента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М.А.Кривов</w:t>
      </w:r>
      <w:proofErr w:type="spellEnd"/>
    </w:p>
    <w:p w:rsidR="0095125C" w:rsidRDefault="0095125C" w:rsidP="0095125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Приложение 2</w:t>
      </w:r>
    </w:p>
    <w:p w:rsidR="0095125C" w:rsidRDefault="0095125C" w:rsidP="0095125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приказу Департамента природных</w:t>
      </w:r>
      <w:r>
        <w:rPr>
          <w:rFonts w:ascii="Times New Roman" w:hAnsi="Times New Roman"/>
          <w:sz w:val="26"/>
          <w:szCs w:val="26"/>
        </w:rPr>
        <w:br/>
        <w:t>ресурсов и охраны окружающей среды</w:t>
      </w:r>
      <w:r>
        <w:rPr>
          <w:rFonts w:ascii="Times New Roman" w:hAnsi="Times New Roman"/>
          <w:sz w:val="26"/>
          <w:szCs w:val="26"/>
        </w:rPr>
        <w:br/>
        <w:t>Томской области</w:t>
      </w:r>
    </w:p>
    <w:p w:rsidR="006421D5" w:rsidRDefault="0095125C" w:rsidP="0095125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E51539">
        <w:rPr>
          <w:rFonts w:ascii="Times New Roman" w:hAnsi="Times New Roman"/>
          <w:sz w:val="26"/>
          <w:szCs w:val="26"/>
        </w:rPr>
        <w:t xml:space="preserve">от </w:t>
      </w:r>
      <w:r w:rsidR="000955E5" w:rsidRPr="00E51539">
        <w:rPr>
          <w:rFonts w:ascii="Times New Roman" w:hAnsi="Times New Roman"/>
          <w:sz w:val="26"/>
          <w:szCs w:val="26"/>
        </w:rPr>
        <w:t>01</w:t>
      </w:r>
      <w:r w:rsidR="00771B7B" w:rsidRPr="00E51539">
        <w:rPr>
          <w:rFonts w:ascii="Times New Roman" w:hAnsi="Times New Roman"/>
          <w:sz w:val="26"/>
          <w:szCs w:val="26"/>
        </w:rPr>
        <w:t>.</w:t>
      </w:r>
      <w:r w:rsidR="00F2108F" w:rsidRPr="00E51539">
        <w:rPr>
          <w:rFonts w:ascii="Times New Roman" w:hAnsi="Times New Roman"/>
          <w:sz w:val="26"/>
          <w:szCs w:val="26"/>
        </w:rPr>
        <w:t>0</w:t>
      </w:r>
      <w:r w:rsidR="000955E5" w:rsidRPr="00E51539">
        <w:rPr>
          <w:rFonts w:ascii="Times New Roman" w:hAnsi="Times New Roman"/>
          <w:sz w:val="26"/>
          <w:szCs w:val="26"/>
        </w:rPr>
        <w:t>6</w:t>
      </w:r>
      <w:r w:rsidR="00771B7B" w:rsidRPr="00E51539">
        <w:rPr>
          <w:rFonts w:ascii="Times New Roman" w:hAnsi="Times New Roman"/>
          <w:sz w:val="26"/>
          <w:szCs w:val="26"/>
        </w:rPr>
        <w:t>.201</w:t>
      </w:r>
      <w:r w:rsidR="00F2108F" w:rsidRPr="00E51539">
        <w:rPr>
          <w:rFonts w:ascii="Times New Roman" w:hAnsi="Times New Roman"/>
          <w:sz w:val="26"/>
          <w:szCs w:val="26"/>
        </w:rPr>
        <w:t>8</w:t>
      </w:r>
      <w:r w:rsidRPr="00E51539">
        <w:rPr>
          <w:rFonts w:ascii="Times New Roman" w:hAnsi="Times New Roman"/>
          <w:sz w:val="26"/>
          <w:szCs w:val="26"/>
        </w:rPr>
        <w:t xml:space="preserve"> № </w:t>
      </w:r>
      <w:r w:rsidR="00E51539" w:rsidRPr="00E51539">
        <w:rPr>
          <w:rFonts w:ascii="Times New Roman" w:hAnsi="Times New Roman"/>
          <w:sz w:val="26"/>
          <w:szCs w:val="26"/>
        </w:rPr>
        <w:t>99</w:t>
      </w:r>
    </w:p>
    <w:p w:rsidR="006421D5" w:rsidRDefault="006421D5" w:rsidP="00387E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907DA" w:rsidRDefault="00B907DA" w:rsidP="00387E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7478C7" w:rsidRDefault="00CE2778" w:rsidP="00F2108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955E5">
        <w:rPr>
          <w:rFonts w:ascii="Times New Roman" w:hAnsi="Times New Roman"/>
          <w:b/>
          <w:sz w:val="26"/>
          <w:szCs w:val="26"/>
        </w:rPr>
        <w:t xml:space="preserve">Границы зон санитарной охраны </w:t>
      </w:r>
      <w:r w:rsidR="00084390" w:rsidRPr="000955E5">
        <w:rPr>
          <w:rFonts w:ascii="Times New Roman" w:hAnsi="Times New Roman"/>
          <w:b/>
          <w:sz w:val="26"/>
          <w:szCs w:val="26"/>
        </w:rPr>
        <w:t xml:space="preserve">водозаборных скважин </w:t>
      </w:r>
      <w:r w:rsidR="000955E5" w:rsidRPr="000955E5">
        <w:rPr>
          <w:rFonts w:ascii="Times New Roman" w:hAnsi="Times New Roman"/>
          <w:b/>
          <w:sz w:val="26"/>
          <w:szCs w:val="26"/>
        </w:rPr>
        <w:t>№№ 033 07</w:t>
      </w:r>
      <w:r w:rsidR="007478C7">
        <w:rPr>
          <w:rFonts w:ascii="Times New Roman" w:hAnsi="Times New Roman"/>
          <w:b/>
          <w:sz w:val="26"/>
          <w:szCs w:val="26"/>
        </w:rPr>
        <w:t xml:space="preserve"> СГС</w:t>
      </w:r>
      <w:r w:rsidR="000955E5" w:rsidRPr="000955E5">
        <w:rPr>
          <w:rFonts w:ascii="Times New Roman" w:hAnsi="Times New Roman"/>
          <w:b/>
          <w:sz w:val="26"/>
          <w:szCs w:val="26"/>
        </w:rPr>
        <w:t xml:space="preserve">, </w:t>
      </w:r>
    </w:p>
    <w:p w:rsidR="006421D5" w:rsidRPr="000955E5" w:rsidRDefault="000955E5" w:rsidP="00F2108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955E5">
        <w:rPr>
          <w:rFonts w:ascii="Times New Roman" w:hAnsi="Times New Roman"/>
          <w:b/>
          <w:sz w:val="26"/>
          <w:szCs w:val="26"/>
        </w:rPr>
        <w:t xml:space="preserve">Т-01669, ТМ-436 для целей питьевого и хозяйственно-бытового водоснабжения объектов детского оздоровительного лагеря «Зеленый мыс» Муниципального автономного </w:t>
      </w:r>
      <w:proofErr w:type="gramStart"/>
      <w:r w:rsidRPr="000955E5">
        <w:rPr>
          <w:rFonts w:ascii="Times New Roman" w:hAnsi="Times New Roman"/>
          <w:b/>
          <w:sz w:val="26"/>
          <w:szCs w:val="26"/>
        </w:rPr>
        <w:t>учреждения</w:t>
      </w:r>
      <w:proofErr w:type="gramEnd"/>
      <w:r w:rsidRPr="000955E5">
        <w:rPr>
          <w:rFonts w:ascii="Times New Roman" w:hAnsi="Times New Roman"/>
          <w:b/>
          <w:sz w:val="26"/>
          <w:szCs w:val="26"/>
        </w:rPr>
        <w:t xml:space="preserve"> ЗАТО Северск (МАУ ЗАТО Северск ДОЛ «Зеленый мыс») (Томская область, Томский район, в 2-х км южнее с. </w:t>
      </w:r>
      <w:proofErr w:type="spellStart"/>
      <w:r w:rsidRPr="000955E5">
        <w:rPr>
          <w:rFonts w:ascii="Times New Roman" w:hAnsi="Times New Roman"/>
          <w:b/>
          <w:sz w:val="26"/>
          <w:szCs w:val="26"/>
        </w:rPr>
        <w:t>Ярское</w:t>
      </w:r>
      <w:proofErr w:type="spellEnd"/>
      <w:r w:rsidRPr="000955E5">
        <w:rPr>
          <w:rFonts w:ascii="Times New Roman" w:hAnsi="Times New Roman"/>
          <w:b/>
          <w:sz w:val="26"/>
          <w:szCs w:val="26"/>
        </w:rPr>
        <w:t>)</w:t>
      </w:r>
    </w:p>
    <w:p w:rsidR="006421D5" w:rsidRDefault="006421D5" w:rsidP="00387E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9B600A" w:rsidRDefault="009B600A" w:rsidP="00387E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560F7" w:rsidRDefault="00A560F7" w:rsidP="00387E4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16539" w:rsidRPr="0087181C" w:rsidRDefault="00216539" w:rsidP="0021653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181C">
        <w:rPr>
          <w:rFonts w:ascii="Times New Roman" w:hAnsi="Times New Roman"/>
          <w:sz w:val="26"/>
          <w:szCs w:val="26"/>
        </w:rPr>
        <w:t>1.</w:t>
      </w:r>
      <w:r w:rsidR="0087181C">
        <w:rPr>
          <w:rFonts w:ascii="Times New Roman" w:hAnsi="Times New Roman"/>
          <w:sz w:val="26"/>
          <w:szCs w:val="26"/>
        </w:rPr>
        <w:t xml:space="preserve"> </w:t>
      </w:r>
      <w:r w:rsidR="0088786A" w:rsidRPr="0087181C">
        <w:rPr>
          <w:rFonts w:ascii="Times New Roman" w:hAnsi="Times New Roman"/>
          <w:sz w:val="26"/>
          <w:szCs w:val="26"/>
        </w:rPr>
        <w:t>Границу первого пояса зоны санитарной охраны установить</w:t>
      </w:r>
      <w:r w:rsidRPr="0087181C">
        <w:rPr>
          <w:rFonts w:ascii="Times New Roman" w:hAnsi="Times New Roman"/>
          <w:sz w:val="26"/>
          <w:szCs w:val="26"/>
        </w:rPr>
        <w:t xml:space="preserve">: </w:t>
      </w:r>
    </w:p>
    <w:p w:rsidR="00333F4E" w:rsidRDefault="00333F4E" w:rsidP="0021653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181C">
        <w:rPr>
          <w:rFonts w:ascii="Times New Roman" w:hAnsi="Times New Roman"/>
          <w:sz w:val="26"/>
          <w:szCs w:val="26"/>
        </w:rPr>
        <w:t>- для скважин</w:t>
      </w:r>
      <w:r>
        <w:rPr>
          <w:rFonts w:ascii="Times New Roman" w:hAnsi="Times New Roman"/>
          <w:sz w:val="26"/>
          <w:szCs w:val="26"/>
        </w:rPr>
        <w:t>ы</w:t>
      </w:r>
      <w:r w:rsidRPr="0087181C">
        <w:rPr>
          <w:rFonts w:ascii="Times New Roman" w:hAnsi="Times New Roman"/>
          <w:sz w:val="26"/>
          <w:szCs w:val="26"/>
        </w:rPr>
        <w:t xml:space="preserve"> № </w:t>
      </w:r>
      <w:r w:rsidRPr="00333F4E">
        <w:rPr>
          <w:rFonts w:ascii="Times New Roman" w:hAnsi="Times New Roman"/>
          <w:sz w:val="26"/>
          <w:szCs w:val="26"/>
        </w:rPr>
        <w:t>033 07 СГС</w:t>
      </w:r>
      <w:r w:rsidRPr="0087181C">
        <w:rPr>
          <w:rFonts w:ascii="Times New Roman" w:hAnsi="Times New Roman"/>
          <w:sz w:val="26"/>
          <w:szCs w:val="26"/>
        </w:rPr>
        <w:t xml:space="preserve"> формой</w:t>
      </w:r>
      <w:r>
        <w:rPr>
          <w:rFonts w:ascii="Times New Roman" w:hAnsi="Times New Roman"/>
          <w:sz w:val="26"/>
          <w:szCs w:val="26"/>
        </w:rPr>
        <w:t xml:space="preserve"> окружности радиусом 20,0 м от устья скважины;</w:t>
      </w:r>
    </w:p>
    <w:p w:rsidR="0087181C" w:rsidRDefault="00216539" w:rsidP="0087181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7181C">
        <w:rPr>
          <w:rFonts w:ascii="Times New Roman" w:hAnsi="Times New Roman"/>
          <w:sz w:val="26"/>
          <w:szCs w:val="26"/>
        </w:rPr>
        <w:t>-</w:t>
      </w:r>
      <w:r w:rsidR="0087181C" w:rsidRPr="0087181C">
        <w:rPr>
          <w:rFonts w:ascii="Times New Roman" w:hAnsi="Times New Roman"/>
          <w:sz w:val="26"/>
          <w:szCs w:val="26"/>
        </w:rPr>
        <w:t xml:space="preserve"> для скважин </w:t>
      </w:r>
      <w:r w:rsidR="0087181C" w:rsidRPr="00333F4E">
        <w:rPr>
          <w:rFonts w:ascii="Times New Roman" w:hAnsi="Times New Roman"/>
          <w:sz w:val="26"/>
          <w:szCs w:val="26"/>
        </w:rPr>
        <w:t xml:space="preserve">№№ </w:t>
      </w:r>
      <w:r w:rsidR="00333F4E" w:rsidRPr="00333F4E">
        <w:rPr>
          <w:rFonts w:ascii="Times New Roman" w:hAnsi="Times New Roman"/>
          <w:sz w:val="26"/>
          <w:szCs w:val="26"/>
        </w:rPr>
        <w:t xml:space="preserve">Т-01669, ТМ-436 </w:t>
      </w:r>
      <w:r w:rsidR="0087181C" w:rsidRPr="00333F4E">
        <w:rPr>
          <w:rFonts w:ascii="Times New Roman" w:hAnsi="Times New Roman"/>
          <w:sz w:val="26"/>
          <w:szCs w:val="26"/>
        </w:rPr>
        <w:t>формой</w:t>
      </w:r>
      <w:r w:rsidR="0087181C">
        <w:rPr>
          <w:rFonts w:ascii="Times New Roman" w:hAnsi="Times New Roman"/>
          <w:sz w:val="26"/>
          <w:szCs w:val="26"/>
        </w:rPr>
        <w:t xml:space="preserve"> окружности радиусом 30,0 м от устьев скважин</w:t>
      </w:r>
      <w:r w:rsidR="00254736">
        <w:rPr>
          <w:rFonts w:ascii="Times New Roman" w:hAnsi="Times New Roman"/>
          <w:sz w:val="26"/>
          <w:szCs w:val="26"/>
        </w:rPr>
        <w:t>, с учетом наложения</w:t>
      </w:r>
      <w:r w:rsidR="0087181C">
        <w:rPr>
          <w:rFonts w:ascii="Times New Roman" w:hAnsi="Times New Roman"/>
          <w:sz w:val="26"/>
          <w:szCs w:val="26"/>
        </w:rPr>
        <w:t>.</w:t>
      </w:r>
    </w:p>
    <w:p w:rsidR="0087181C" w:rsidRPr="00A20CED" w:rsidRDefault="0087181C" w:rsidP="00A12E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CED">
        <w:rPr>
          <w:rFonts w:ascii="Times New Roman" w:hAnsi="Times New Roman"/>
          <w:sz w:val="26"/>
          <w:szCs w:val="26"/>
        </w:rPr>
        <w:t>2. Границу второго пояса зоны санитарной охраны установить:</w:t>
      </w:r>
    </w:p>
    <w:p w:rsidR="0087181C" w:rsidRPr="00A20CED" w:rsidRDefault="0087181C" w:rsidP="00A12EA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20CED">
        <w:rPr>
          <w:rFonts w:ascii="Times New Roman" w:hAnsi="Times New Roman"/>
          <w:sz w:val="26"/>
          <w:szCs w:val="26"/>
        </w:rPr>
        <w:t xml:space="preserve">- для скважины № </w:t>
      </w:r>
      <w:r w:rsidR="00727F89" w:rsidRPr="00A20CED">
        <w:rPr>
          <w:rFonts w:ascii="Times New Roman" w:hAnsi="Times New Roman"/>
          <w:sz w:val="26"/>
          <w:szCs w:val="26"/>
        </w:rPr>
        <w:t xml:space="preserve">033 07 СГС </w:t>
      </w:r>
      <w:r w:rsidRPr="00A20CED">
        <w:rPr>
          <w:rFonts w:ascii="Times New Roman" w:hAnsi="Times New Roman"/>
          <w:sz w:val="26"/>
          <w:szCs w:val="26"/>
        </w:rPr>
        <w:t xml:space="preserve">контуром </w:t>
      </w:r>
      <w:r w:rsidR="00EE33C7">
        <w:rPr>
          <w:rFonts w:ascii="Times New Roman" w:hAnsi="Times New Roman"/>
          <w:sz w:val="26"/>
          <w:szCs w:val="26"/>
        </w:rPr>
        <w:t xml:space="preserve">прямоугольной </w:t>
      </w:r>
      <w:r w:rsidRPr="00A20CED">
        <w:rPr>
          <w:rFonts w:ascii="Times New Roman" w:hAnsi="Times New Roman"/>
          <w:sz w:val="26"/>
          <w:szCs w:val="26"/>
        </w:rPr>
        <w:t>форм</w:t>
      </w:r>
      <w:r w:rsidR="00EE33C7">
        <w:rPr>
          <w:rFonts w:ascii="Times New Roman" w:hAnsi="Times New Roman"/>
          <w:sz w:val="26"/>
          <w:szCs w:val="26"/>
        </w:rPr>
        <w:t>ы</w:t>
      </w:r>
      <w:r w:rsidRPr="00A20CED">
        <w:rPr>
          <w:rFonts w:ascii="Times New Roman" w:hAnsi="Times New Roman"/>
          <w:sz w:val="26"/>
          <w:szCs w:val="26"/>
          <w:lang w:val="uk-UA"/>
        </w:rPr>
        <w:t>,</w:t>
      </w:r>
      <w:r w:rsidRPr="00A20CED">
        <w:rPr>
          <w:rFonts w:ascii="Times New Roman" w:hAnsi="Times New Roman"/>
          <w:sz w:val="26"/>
          <w:szCs w:val="26"/>
        </w:rPr>
        <w:t xml:space="preserve"> вытянутым по линии фильтрационного потока в направлении </w:t>
      </w:r>
      <w:r w:rsidR="000D627E" w:rsidRPr="00A20CED">
        <w:rPr>
          <w:rFonts w:ascii="Times New Roman" w:hAnsi="Times New Roman"/>
          <w:sz w:val="26"/>
          <w:szCs w:val="26"/>
        </w:rPr>
        <w:t>СВ-</w:t>
      </w:r>
      <w:r w:rsidRPr="00A20CED">
        <w:rPr>
          <w:rFonts w:ascii="Times New Roman" w:hAnsi="Times New Roman"/>
          <w:sz w:val="26"/>
          <w:szCs w:val="26"/>
        </w:rPr>
        <w:t>Ю</w:t>
      </w:r>
      <w:r w:rsidR="000D627E" w:rsidRPr="00A20CED">
        <w:rPr>
          <w:rFonts w:ascii="Times New Roman" w:hAnsi="Times New Roman"/>
          <w:sz w:val="26"/>
          <w:szCs w:val="26"/>
        </w:rPr>
        <w:t>З</w:t>
      </w:r>
      <w:r w:rsidRPr="00A20CED">
        <w:rPr>
          <w:rFonts w:ascii="Times New Roman" w:hAnsi="Times New Roman"/>
          <w:sz w:val="26"/>
          <w:szCs w:val="26"/>
        </w:rPr>
        <w:t>, общей протяженностью 2</w:t>
      </w:r>
      <w:r w:rsidR="000D627E" w:rsidRPr="00A20CED">
        <w:rPr>
          <w:rFonts w:ascii="Times New Roman" w:hAnsi="Times New Roman"/>
          <w:sz w:val="26"/>
          <w:szCs w:val="26"/>
        </w:rPr>
        <w:t>46</w:t>
      </w:r>
      <w:r w:rsidRPr="00A20CED">
        <w:rPr>
          <w:rFonts w:ascii="Times New Roman" w:hAnsi="Times New Roman"/>
          <w:sz w:val="26"/>
          <w:szCs w:val="26"/>
        </w:rPr>
        <w:t>,</w:t>
      </w:r>
      <w:r w:rsidR="000D627E" w:rsidRPr="00A20CED">
        <w:rPr>
          <w:rFonts w:ascii="Times New Roman" w:hAnsi="Times New Roman"/>
          <w:sz w:val="26"/>
          <w:szCs w:val="26"/>
        </w:rPr>
        <w:t>0</w:t>
      </w:r>
      <w:r w:rsidRPr="00A20CED">
        <w:rPr>
          <w:rFonts w:ascii="Times New Roman" w:hAnsi="Times New Roman"/>
          <w:sz w:val="26"/>
          <w:szCs w:val="26"/>
        </w:rPr>
        <w:t xml:space="preserve"> м (</w:t>
      </w:r>
      <w:r w:rsidR="000D627E" w:rsidRPr="00A20CED">
        <w:rPr>
          <w:rFonts w:ascii="Times New Roman" w:hAnsi="Times New Roman"/>
          <w:sz w:val="26"/>
          <w:szCs w:val="26"/>
        </w:rPr>
        <w:t>16</w:t>
      </w:r>
      <w:r w:rsidRPr="00A20CED">
        <w:rPr>
          <w:rFonts w:ascii="Times New Roman" w:hAnsi="Times New Roman"/>
          <w:sz w:val="26"/>
          <w:szCs w:val="26"/>
        </w:rPr>
        <w:t>3,</w:t>
      </w:r>
      <w:r w:rsidR="000D627E" w:rsidRPr="00A20CED">
        <w:rPr>
          <w:rFonts w:ascii="Times New Roman" w:hAnsi="Times New Roman"/>
          <w:sz w:val="26"/>
          <w:szCs w:val="26"/>
        </w:rPr>
        <w:t>0</w:t>
      </w:r>
      <w:r w:rsidRPr="00A20CED">
        <w:rPr>
          <w:rFonts w:ascii="Times New Roman" w:hAnsi="Times New Roman"/>
          <w:sz w:val="26"/>
          <w:szCs w:val="26"/>
        </w:rPr>
        <w:t xml:space="preserve"> м вверх по потоку подземных вод, </w:t>
      </w:r>
      <w:r w:rsidR="000D627E" w:rsidRPr="00A20CED">
        <w:rPr>
          <w:rFonts w:ascii="Times New Roman" w:hAnsi="Times New Roman"/>
          <w:sz w:val="26"/>
          <w:szCs w:val="26"/>
        </w:rPr>
        <w:t>8</w:t>
      </w:r>
      <w:r w:rsidRPr="00A20CED">
        <w:rPr>
          <w:rFonts w:ascii="Times New Roman" w:hAnsi="Times New Roman"/>
          <w:sz w:val="26"/>
          <w:szCs w:val="26"/>
        </w:rPr>
        <w:t>3,</w:t>
      </w:r>
      <w:r w:rsidR="000D627E" w:rsidRPr="00A20CED">
        <w:rPr>
          <w:rFonts w:ascii="Times New Roman" w:hAnsi="Times New Roman"/>
          <w:sz w:val="26"/>
          <w:szCs w:val="26"/>
        </w:rPr>
        <w:t>0</w:t>
      </w:r>
      <w:r w:rsidRPr="00A20CED">
        <w:rPr>
          <w:rFonts w:ascii="Times New Roman" w:hAnsi="Times New Roman"/>
          <w:sz w:val="26"/>
          <w:szCs w:val="26"/>
        </w:rPr>
        <w:t xml:space="preserve"> м вниз по потоку подземных вод от устья скважины), ширина области захвата подземных вод составляет </w:t>
      </w:r>
      <w:r w:rsidR="000D627E" w:rsidRPr="00A20CED">
        <w:rPr>
          <w:rFonts w:ascii="Times New Roman" w:hAnsi="Times New Roman"/>
          <w:sz w:val="26"/>
          <w:szCs w:val="26"/>
        </w:rPr>
        <w:t>40</w:t>
      </w:r>
      <w:r w:rsidRPr="00A20CED">
        <w:rPr>
          <w:rFonts w:ascii="Times New Roman" w:hAnsi="Times New Roman"/>
          <w:sz w:val="26"/>
          <w:szCs w:val="26"/>
        </w:rPr>
        <w:t>,</w:t>
      </w:r>
      <w:r w:rsidR="000D627E" w:rsidRPr="00A20CED">
        <w:rPr>
          <w:rFonts w:ascii="Times New Roman" w:hAnsi="Times New Roman"/>
          <w:sz w:val="26"/>
          <w:szCs w:val="26"/>
        </w:rPr>
        <w:t>0</w:t>
      </w:r>
      <w:r w:rsidRPr="00A20CED">
        <w:rPr>
          <w:rFonts w:ascii="Times New Roman" w:hAnsi="Times New Roman"/>
          <w:sz w:val="26"/>
          <w:szCs w:val="26"/>
        </w:rPr>
        <w:t xml:space="preserve"> м</w:t>
      </w:r>
      <w:r w:rsidR="000D627E" w:rsidRPr="00A20CED">
        <w:rPr>
          <w:rFonts w:ascii="Times New Roman" w:hAnsi="Times New Roman"/>
          <w:sz w:val="26"/>
          <w:szCs w:val="26"/>
        </w:rPr>
        <w:t xml:space="preserve"> (</w:t>
      </w:r>
      <w:r w:rsidR="00A20CED" w:rsidRPr="00A20CED">
        <w:rPr>
          <w:rFonts w:ascii="Times New Roman" w:hAnsi="Times New Roman"/>
          <w:sz w:val="26"/>
          <w:szCs w:val="26"/>
        </w:rPr>
        <w:t>граница второго пояса зоны санитарной охраны по ширине области захвата подземных вод совмещена с границей</w:t>
      </w:r>
      <w:proofErr w:type="gramEnd"/>
      <w:r w:rsidR="00A20CED" w:rsidRPr="00A20CED">
        <w:rPr>
          <w:rFonts w:ascii="Times New Roman" w:hAnsi="Times New Roman"/>
          <w:sz w:val="26"/>
          <w:szCs w:val="26"/>
        </w:rPr>
        <w:t xml:space="preserve"> первого пояса</w:t>
      </w:r>
      <w:r w:rsidR="000D627E" w:rsidRPr="00A20CED">
        <w:rPr>
          <w:rFonts w:ascii="Times New Roman" w:hAnsi="Times New Roman"/>
          <w:sz w:val="26"/>
          <w:szCs w:val="26"/>
        </w:rPr>
        <w:t>);</w:t>
      </w:r>
    </w:p>
    <w:p w:rsidR="00591A33" w:rsidRDefault="00A5384C" w:rsidP="009644B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CED">
        <w:rPr>
          <w:rFonts w:ascii="Times New Roman" w:hAnsi="Times New Roman"/>
          <w:sz w:val="26"/>
          <w:szCs w:val="26"/>
        </w:rPr>
        <w:t xml:space="preserve">- для скважины № </w:t>
      </w:r>
      <w:r w:rsidRPr="00333F4E">
        <w:rPr>
          <w:rFonts w:ascii="Times New Roman" w:hAnsi="Times New Roman"/>
          <w:sz w:val="26"/>
          <w:szCs w:val="26"/>
        </w:rPr>
        <w:t>Т-01669</w:t>
      </w:r>
      <w:r>
        <w:rPr>
          <w:rFonts w:ascii="Times New Roman" w:hAnsi="Times New Roman"/>
          <w:sz w:val="26"/>
          <w:szCs w:val="26"/>
        </w:rPr>
        <w:t xml:space="preserve"> </w:t>
      </w:r>
      <w:r w:rsidRPr="00A20CED">
        <w:rPr>
          <w:rFonts w:ascii="Times New Roman" w:hAnsi="Times New Roman"/>
          <w:sz w:val="26"/>
          <w:szCs w:val="26"/>
        </w:rPr>
        <w:t xml:space="preserve">контуром </w:t>
      </w:r>
      <w:r w:rsidR="00EE33C7">
        <w:rPr>
          <w:rFonts w:ascii="Times New Roman" w:hAnsi="Times New Roman"/>
          <w:sz w:val="26"/>
          <w:szCs w:val="26"/>
        </w:rPr>
        <w:t xml:space="preserve">прямоугольной </w:t>
      </w:r>
      <w:r w:rsidRPr="00A20CED">
        <w:rPr>
          <w:rFonts w:ascii="Times New Roman" w:hAnsi="Times New Roman"/>
          <w:sz w:val="26"/>
          <w:szCs w:val="26"/>
        </w:rPr>
        <w:t>форм</w:t>
      </w:r>
      <w:r w:rsidR="00EE33C7">
        <w:rPr>
          <w:rFonts w:ascii="Times New Roman" w:hAnsi="Times New Roman"/>
          <w:sz w:val="26"/>
          <w:szCs w:val="26"/>
        </w:rPr>
        <w:t>ы</w:t>
      </w:r>
      <w:r w:rsidRPr="00A20CED">
        <w:rPr>
          <w:rFonts w:ascii="Times New Roman" w:hAnsi="Times New Roman"/>
          <w:sz w:val="26"/>
          <w:szCs w:val="26"/>
          <w:lang w:val="uk-UA"/>
        </w:rPr>
        <w:t>,</w:t>
      </w:r>
      <w:r w:rsidRPr="00A20CED">
        <w:rPr>
          <w:rFonts w:ascii="Times New Roman" w:hAnsi="Times New Roman"/>
          <w:sz w:val="26"/>
          <w:szCs w:val="26"/>
        </w:rPr>
        <w:t xml:space="preserve"> вытянутым по линии фильтрационного потока в направлении СВ-ЮЗ, общей протяженностью </w:t>
      </w:r>
      <w:r>
        <w:rPr>
          <w:rFonts w:ascii="Times New Roman" w:hAnsi="Times New Roman"/>
          <w:sz w:val="26"/>
          <w:szCs w:val="26"/>
        </w:rPr>
        <w:t>16</w:t>
      </w:r>
      <w:r w:rsidRPr="00A20CED">
        <w:rPr>
          <w:rFonts w:ascii="Times New Roman" w:hAnsi="Times New Roman"/>
          <w:sz w:val="26"/>
          <w:szCs w:val="26"/>
        </w:rPr>
        <w:t>6,0 м (1</w:t>
      </w:r>
      <w:r>
        <w:rPr>
          <w:rFonts w:ascii="Times New Roman" w:hAnsi="Times New Roman"/>
          <w:sz w:val="26"/>
          <w:szCs w:val="26"/>
        </w:rPr>
        <w:t>1</w:t>
      </w:r>
      <w:r w:rsidRPr="00A20CED">
        <w:rPr>
          <w:rFonts w:ascii="Times New Roman" w:hAnsi="Times New Roman"/>
          <w:sz w:val="26"/>
          <w:szCs w:val="26"/>
        </w:rPr>
        <w:t xml:space="preserve">6,0 м вверх по потоку подземных вод, </w:t>
      </w:r>
      <w:r>
        <w:rPr>
          <w:rFonts w:ascii="Times New Roman" w:hAnsi="Times New Roman"/>
          <w:sz w:val="26"/>
          <w:szCs w:val="26"/>
        </w:rPr>
        <w:t>50</w:t>
      </w:r>
      <w:r w:rsidRPr="00A20CED">
        <w:rPr>
          <w:rFonts w:ascii="Times New Roman" w:hAnsi="Times New Roman"/>
          <w:sz w:val="26"/>
          <w:szCs w:val="26"/>
        </w:rPr>
        <w:t xml:space="preserve">,0 м вниз по потоку подземных вод от устья скважины), ширина области захвата подземных вод составляет </w:t>
      </w:r>
      <w:r>
        <w:rPr>
          <w:rFonts w:ascii="Times New Roman" w:hAnsi="Times New Roman"/>
          <w:sz w:val="26"/>
          <w:szCs w:val="26"/>
        </w:rPr>
        <w:t>63</w:t>
      </w:r>
      <w:r w:rsidRPr="00A20CED">
        <w:rPr>
          <w:rFonts w:ascii="Times New Roman" w:hAnsi="Times New Roman"/>
          <w:sz w:val="26"/>
          <w:szCs w:val="26"/>
        </w:rPr>
        <w:t>,0 м</w:t>
      </w:r>
      <w:r>
        <w:rPr>
          <w:rFonts w:ascii="Times New Roman" w:hAnsi="Times New Roman"/>
          <w:sz w:val="26"/>
          <w:szCs w:val="26"/>
        </w:rPr>
        <w:t>;</w:t>
      </w:r>
    </w:p>
    <w:p w:rsidR="00A5384C" w:rsidRDefault="00A5384C" w:rsidP="00A5384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CED">
        <w:rPr>
          <w:rFonts w:ascii="Times New Roman" w:hAnsi="Times New Roman"/>
          <w:sz w:val="26"/>
          <w:szCs w:val="26"/>
        </w:rPr>
        <w:t xml:space="preserve">- для скважины № </w:t>
      </w:r>
      <w:r w:rsidRPr="00333F4E">
        <w:rPr>
          <w:rFonts w:ascii="Times New Roman" w:hAnsi="Times New Roman"/>
          <w:sz w:val="26"/>
          <w:szCs w:val="26"/>
        </w:rPr>
        <w:t xml:space="preserve">ТМ-436 </w:t>
      </w:r>
      <w:r w:rsidRPr="00A20CED">
        <w:rPr>
          <w:rFonts w:ascii="Times New Roman" w:hAnsi="Times New Roman"/>
          <w:sz w:val="26"/>
          <w:szCs w:val="26"/>
        </w:rPr>
        <w:t xml:space="preserve">контуром </w:t>
      </w:r>
      <w:r w:rsidR="00EE33C7">
        <w:rPr>
          <w:rFonts w:ascii="Times New Roman" w:hAnsi="Times New Roman"/>
          <w:sz w:val="26"/>
          <w:szCs w:val="26"/>
        </w:rPr>
        <w:t xml:space="preserve">прямоугольной </w:t>
      </w:r>
      <w:r w:rsidR="00EE33C7" w:rsidRPr="00A20CED">
        <w:rPr>
          <w:rFonts w:ascii="Times New Roman" w:hAnsi="Times New Roman"/>
          <w:sz w:val="26"/>
          <w:szCs w:val="26"/>
        </w:rPr>
        <w:t>форм</w:t>
      </w:r>
      <w:r w:rsidR="00EE33C7">
        <w:rPr>
          <w:rFonts w:ascii="Times New Roman" w:hAnsi="Times New Roman"/>
          <w:sz w:val="26"/>
          <w:szCs w:val="26"/>
        </w:rPr>
        <w:t>ы</w:t>
      </w:r>
      <w:r w:rsidRPr="00A20CED">
        <w:rPr>
          <w:rFonts w:ascii="Times New Roman" w:hAnsi="Times New Roman"/>
          <w:sz w:val="26"/>
          <w:szCs w:val="26"/>
          <w:lang w:val="uk-UA"/>
        </w:rPr>
        <w:t>,</w:t>
      </w:r>
      <w:r w:rsidRPr="00A20CED">
        <w:rPr>
          <w:rFonts w:ascii="Times New Roman" w:hAnsi="Times New Roman"/>
          <w:sz w:val="26"/>
          <w:szCs w:val="26"/>
        </w:rPr>
        <w:t xml:space="preserve"> вытянутым по линии фильтрационного потока в направлении СВ-ЮЗ, общей протяженностью </w:t>
      </w:r>
      <w:r>
        <w:rPr>
          <w:rFonts w:ascii="Times New Roman" w:hAnsi="Times New Roman"/>
          <w:sz w:val="26"/>
          <w:szCs w:val="26"/>
        </w:rPr>
        <w:t>185</w:t>
      </w:r>
      <w:r w:rsidRPr="00A20CED">
        <w:rPr>
          <w:rFonts w:ascii="Times New Roman" w:hAnsi="Times New Roman"/>
          <w:sz w:val="26"/>
          <w:szCs w:val="26"/>
        </w:rPr>
        <w:t>,0 м (1</w:t>
      </w:r>
      <w:r>
        <w:rPr>
          <w:rFonts w:ascii="Times New Roman" w:hAnsi="Times New Roman"/>
          <w:sz w:val="26"/>
          <w:szCs w:val="26"/>
        </w:rPr>
        <w:t>20</w:t>
      </w:r>
      <w:r w:rsidRPr="00A20CED">
        <w:rPr>
          <w:rFonts w:ascii="Times New Roman" w:hAnsi="Times New Roman"/>
          <w:sz w:val="26"/>
          <w:szCs w:val="26"/>
        </w:rPr>
        <w:t xml:space="preserve">,0 м вверх по потоку подземных вод, </w:t>
      </w:r>
      <w:r>
        <w:rPr>
          <w:rFonts w:ascii="Times New Roman" w:hAnsi="Times New Roman"/>
          <w:sz w:val="26"/>
          <w:szCs w:val="26"/>
        </w:rPr>
        <w:t>65</w:t>
      </w:r>
      <w:r w:rsidRPr="00A20CED">
        <w:rPr>
          <w:rFonts w:ascii="Times New Roman" w:hAnsi="Times New Roman"/>
          <w:sz w:val="26"/>
          <w:szCs w:val="26"/>
        </w:rPr>
        <w:t xml:space="preserve">,0 м вниз по потоку подземных вод от устья скважины), ширина области захвата подземных вод составляет </w:t>
      </w:r>
      <w:r>
        <w:rPr>
          <w:rFonts w:ascii="Times New Roman" w:hAnsi="Times New Roman"/>
          <w:sz w:val="26"/>
          <w:szCs w:val="26"/>
        </w:rPr>
        <w:t>55</w:t>
      </w:r>
      <w:r w:rsidRPr="00A20CED">
        <w:rPr>
          <w:rFonts w:ascii="Times New Roman" w:hAnsi="Times New Roman"/>
          <w:sz w:val="26"/>
          <w:szCs w:val="26"/>
        </w:rPr>
        <w:t>,0 м</w:t>
      </w:r>
      <w:r>
        <w:rPr>
          <w:rFonts w:ascii="Times New Roman" w:hAnsi="Times New Roman"/>
          <w:sz w:val="26"/>
          <w:szCs w:val="26"/>
        </w:rPr>
        <w:t>.</w:t>
      </w:r>
    </w:p>
    <w:p w:rsidR="0087181C" w:rsidRPr="00A5384C" w:rsidRDefault="006421D5" w:rsidP="009644BD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5384C">
        <w:rPr>
          <w:rFonts w:ascii="Times New Roman" w:hAnsi="Times New Roman"/>
          <w:sz w:val="26"/>
          <w:szCs w:val="26"/>
        </w:rPr>
        <w:t>3.</w:t>
      </w:r>
      <w:r w:rsidR="002877EA" w:rsidRPr="00A5384C">
        <w:rPr>
          <w:rFonts w:ascii="Times New Roman" w:hAnsi="Times New Roman"/>
          <w:sz w:val="26"/>
          <w:szCs w:val="26"/>
        </w:rPr>
        <w:t xml:space="preserve"> </w:t>
      </w:r>
      <w:r w:rsidRPr="00A5384C">
        <w:rPr>
          <w:rFonts w:ascii="Times New Roman" w:hAnsi="Times New Roman"/>
          <w:sz w:val="26"/>
          <w:szCs w:val="26"/>
        </w:rPr>
        <w:t>Границу третьего пояса зоны санитарной охраны установить</w:t>
      </w:r>
      <w:r w:rsidR="0087181C" w:rsidRPr="00A5384C">
        <w:rPr>
          <w:rFonts w:ascii="Times New Roman" w:hAnsi="Times New Roman"/>
          <w:sz w:val="26"/>
          <w:szCs w:val="26"/>
        </w:rPr>
        <w:t>:</w:t>
      </w:r>
    </w:p>
    <w:p w:rsidR="00A5384C" w:rsidRPr="00A20CED" w:rsidRDefault="00A5384C" w:rsidP="00A5384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CED">
        <w:rPr>
          <w:rFonts w:ascii="Times New Roman" w:hAnsi="Times New Roman"/>
          <w:sz w:val="26"/>
          <w:szCs w:val="26"/>
        </w:rPr>
        <w:t xml:space="preserve">- для скважины № 033 07 СГС контуром </w:t>
      </w:r>
      <w:r w:rsidR="00EE33C7">
        <w:rPr>
          <w:rFonts w:ascii="Times New Roman" w:hAnsi="Times New Roman"/>
          <w:sz w:val="26"/>
          <w:szCs w:val="26"/>
        </w:rPr>
        <w:t xml:space="preserve">прямоугольной </w:t>
      </w:r>
      <w:r w:rsidR="00EE33C7" w:rsidRPr="00A20CED">
        <w:rPr>
          <w:rFonts w:ascii="Times New Roman" w:hAnsi="Times New Roman"/>
          <w:sz w:val="26"/>
          <w:szCs w:val="26"/>
        </w:rPr>
        <w:t>форм</w:t>
      </w:r>
      <w:r w:rsidR="00EE33C7">
        <w:rPr>
          <w:rFonts w:ascii="Times New Roman" w:hAnsi="Times New Roman"/>
          <w:sz w:val="26"/>
          <w:szCs w:val="26"/>
        </w:rPr>
        <w:t>ы</w:t>
      </w:r>
      <w:r w:rsidRPr="00A20CED">
        <w:rPr>
          <w:rFonts w:ascii="Times New Roman" w:hAnsi="Times New Roman"/>
          <w:sz w:val="26"/>
          <w:szCs w:val="26"/>
          <w:lang w:val="uk-UA"/>
        </w:rPr>
        <w:t>,</w:t>
      </w:r>
      <w:r w:rsidRPr="00A20CED">
        <w:rPr>
          <w:rFonts w:ascii="Times New Roman" w:hAnsi="Times New Roman"/>
          <w:sz w:val="26"/>
          <w:szCs w:val="26"/>
        </w:rPr>
        <w:t xml:space="preserve"> вытянутым по линии фильтрационного потока в направлении СВ-ЮЗ, общей протяженностью 2</w:t>
      </w:r>
      <w:r>
        <w:rPr>
          <w:rFonts w:ascii="Times New Roman" w:hAnsi="Times New Roman"/>
          <w:sz w:val="26"/>
          <w:szCs w:val="26"/>
        </w:rPr>
        <w:t>583</w:t>
      </w:r>
      <w:r w:rsidRPr="00A20CED">
        <w:rPr>
          <w:rFonts w:ascii="Times New Roman" w:hAnsi="Times New Roman"/>
          <w:sz w:val="26"/>
          <w:szCs w:val="26"/>
        </w:rPr>
        <w:t>,0 м (</w:t>
      </w:r>
      <w:r>
        <w:rPr>
          <w:rFonts w:ascii="Times New Roman" w:hAnsi="Times New Roman"/>
          <w:sz w:val="26"/>
          <w:szCs w:val="26"/>
        </w:rPr>
        <w:t>2500</w:t>
      </w:r>
      <w:r w:rsidRPr="00A20CED">
        <w:rPr>
          <w:rFonts w:ascii="Times New Roman" w:hAnsi="Times New Roman"/>
          <w:sz w:val="26"/>
          <w:szCs w:val="26"/>
        </w:rPr>
        <w:t xml:space="preserve">,0 м вверх по потоку подземных вод, 83,0 м вниз по потоку подземных вод от устья скважины), ширина области захвата подземных вод составляет </w:t>
      </w:r>
      <w:r>
        <w:rPr>
          <w:rFonts w:ascii="Times New Roman" w:hAnsi="Times New Roman"/>
          <w:sz w:val="26"/>
          <w:szCs w:val="26"/>
        </w:rPr>
        <w:t>5</w:t>
      </w:r>
      <w:r w:rsidRPr="00A20CED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9</w:t>
      </w:r>
      <w:r w:rsidRPr="00A20CED">
        <w:rPr>
          <w:rFonts w:ascii="Times New Roman" w:hAnsi="Times New Roman"/>
          <w:sz w:val="26"/>
          <w:szCs w:val="26"/>
        </w:rPr>
        <w:t>,0 м;</w:t>
      </w:r>
    </w:p>
    <w:p w:rsidR="00A5384C" w:rsidRDefault="00A5384C" w:rsidP="00A5384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CED">
        <w:rPr>
          <w:rFonts w:ascii="Times New Roman" w:hAnsi="Times New Roman"/>
          <w:sz w:val="26"/>
          <w:szCs w:val="26"/>
        </w:rPr>
        <w:t xml:space="preserve">- для скважины № </w:t>
      </w:r>
      <w:r w:rsidRPr="00333F4E">
        <w:rPr>
          <w:rFonts w:ascii="Times New Roman" w:hAnsi="Times New Roman"/>
          <w:sz w:val="26"/>
          <w:szCs w:val="26"/>
        </w:rPr>
        <w:t>Т-01669</w:t>
      </w:r>
      <w:r>
        <w:rPr>
          <w:rFonts w:ascii="Times New Roman" w:hAnsi="Times New Roman"/>
          <w:sz w:val="26"/>
          <w:szCs w:val="26"/>
        </w:rPr>
        <w:t xml:space="preserve"> </w:t>
      </w:r>
      <w:r w:rsidRPr="00A20CED">
        <w:rPr>
          <w:rFonts w:ascii="Times New Roman" w:hAnsi="Times New Roman"/>
          <w:sz w:val="26"/>
          <w:szCs w:val="26"/>
        </w:rPr>
        <w:t xml:space="preserve">контуром </w:t>
      </w:r>
      <w:r w:rsidR="00EE33C7">
        <w:rPr>
          <w:rFonts w:ascii="Times New Roman" w:hAnsi="Times New Roman"/>
          <w:sz w:val="26"/>
          <w:szCs w:val="26"/>
        </w:rPr>
        <w:t xml:space="preserve">прямоугольной </w:t>
      </w:r>
      <w:r w:rsidR="00EE33C7" w:rsidRPr="00A20CED">
        <w:rPr>
          <w:rFonts w:ascii="Times New Roman" w:hAnsi="Times New Roman"/>
          <w:sz w:val="26"/>
          <w:szCs w:val="26"/>
        </w:rPr>
        <w:t>форм</w:t>
      </w:r>
      <w:r w:rsidR="00EE33C7">
        <w:rPr>
          <w:rFonts w:ascii="Times New Roman" w:hAnsi="Times New Roman"/>
          <w:sz w:val="26"/>
          <w:szCs w:val="26"/>
        </w:rPr>
        <w:t>ы</w:t>
      </w:r>
      <w:r w:rsidRPr="00A20CED">
        <w:rPr>
          <w:rFonts w:ascii="Times New Roman" w:hAnsi="Times New Roman"/>
          <w:sz w:val="26"/>
          <w:szCs w:val="26"/>
          <w:lang w:val="uk-UA"/>
        </w:rPr>
        <w:t>,</w:t>
      </w:r>
      <w:r w:rsidRPr="00A20CED">
        <w:rPr>
          <w:rFonts w:ascii="Times New Roman" w:hAnsi="Times New Roman"/>
          <w:sz w:val="26"/>
          <w:szCs w:val="26"/>
        </w:rPr>
        <w:t xml:space="preserve"> вытянутым по линии фильтрационного потока в направлении СВ-ЮЗ, общей протяженностью </w:t>
      </w:r>
      <w:r>
        <w:rPr>
          <w:rFonts w:ascii="Times New Roman" w:hAnsi="Times New Roman"/>
          <w:sz w:val="26"/>
          <w:szCs w:val="26"/>
        </w:rPr>
        <w:t>2516</w:t>
      </w:r>
      <w:r w:rsidRPr="00A20CED">
        <w:rPr>
          <w:rFonts w:ascii="Times New Roman" w:hAnsi="Times New Roman"/>
          <w:sz w:val="26"/>
          <w:szCs w:val="26"/>
        </w:rPr>
        <w:t>,0 м (</w:t>
      </w:r>
      <w:r>
        <w:rPr>
          <w:rFonts w:ascii="Times New Roman" w:hAnsi="Times New Roman"/>
          <w:sz w:val="26"/>
          <w:szCs w:val="26"/>
        </w:rPr>
        <w:t>2444</w:t>
      </w:r>
      <w:r w:rsidRPr="00A20CED">
        <w:rPr>
          <w:rFonts w:ascii="Times New Roman" w:hAnsi="Times New Roman"/>
          <w:sz w:val="26"/>
          <w:szCs w:val="26"/>
        </w:rPr>
        <w:t xml:space="preserve">,0 м вверх по потоку подземных вод, </w:t>
      </w:r>
      <w:r>
        <w:rPr>
          <w:rFonts w:ascii="Times New Roman" w:hAnsi="Times New Roman"/>
          <w:sz w:val="26"/>
          <w:szCs w:val="26"/>
        </w:rPr>
        <w:t>72</w:t>
      </w:r>
      <w:r w:rsidRPr="00A20CED">
        <w:rPr>
          <w:rFonts w:ascii="Times New Roman" w:hAnsi="Times New Roman"/>
          <w:sz w:val="26"/>
          <w:szCs w:val="26"/>
        </w:rPr>
        <w:t xml:space="preserve">,0 м вниз по потоку подземных вод от устья скважины), ширина области захвата подземных вод составляет </w:t>
      </w:r>
      <w:r>
        <w:rPr>
          <w:rFonts w:ascii="Times New Roman" w:hAnsi="Times New Roman"/>
          <w:sz w:val="26"/>
          <w:szCs w:val="26"/>
        </w:rPr>
        <w:t>210</w:t>
      </w:r>
      <w:r w:rsidRPr="00A20CED">
        <w:rPr>
          <w:rFonts w:ascii="Times New Roman" w:hAnsi="Times New Roman"/>
          <w:sz w:val="26"/>
          <w:szCs w:val="26"/>
        </w:rPr>
        <w:t>,0 м</w:t>
      </w:r>
      <w:r>
        <w:rPr>
          <w:rFonts w:ascii="Times New Roman" w:hAnsi="Times New Roman"/>
          <w:sz w:val="26"/>
          <w:szCs w:val="26"/>
        </w:rPr>
        <w:t>;</w:t>
      </w:r>
    </w:p>
    <w:p w:rsidR="00892761" w:rsidRDefault="00A5384C" w:rsidP="00A5384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20CED">
        <w:rPr>
          <w:rFonts w:ascii="Times New Roman" w:hAnsi="Times New Roman"/>
          <w:sz w:val="26"/>
          <w:szCs w:val="26"/>
        </w:rPr>
        <w:t xml:space="preserve">- для скважины № </w:t>
      </w:r>
      <w:r w:rsidRPr="00333F4E">
        <w:rPr>
          <w:rFonts w:ascii="Times New Roman" w:hAnsi="Times New Roman"/>
          <w:sz w:val="26"/>
          <w:szCs w:val="26"/>
        </w:rPr>
        <w:t xml:space="preserve">ТМ-436 </w:t>
      </w:r>
      <w:r w:rsidRPr="00A20CED">
        <w:rPr>
          <w:rFonts w:ascii="Times New Roman" w:hAnsi="Times New Roman"/>
          <w:sz w:val="26"/>
          <w:szCs w:val="26"/>
        </w:rPr>
        <w:t xml:space="preserve">контуром </w:t>
      </w:r>
      <w:r w:rsidR="00EE33C7">
        <w:rPr>
          <w:rFonts w:ascii="Times New Roman" w:hAnsi="Times New Roman"/>
          <w:sz w:val="26"/>
          <w:szCs w:val="26"/>
        </w:rPr>
        <w:t xml:space="preserve">прямоугольной </w:t>
      </w:r>
      <w:r w:rsidR="00EE33C7" w:rsidRPr="00A20CED">
        <w:rPr>
          <w:rFonts w:ascii="Times New Roman" w:hAnsi="Times New Roman"/>
          <w:sz w:val="26"/>
          <w:szCs w:val="26"/>
        </w:rPr>
        <w:t>форм</w:t>
      </w:r>
      <w:r w:rsidR="00EE33C7">
        <w:rPr>
          <w:rFonts w:ascii="Times New Roman" w:hAnsi="Times New Roman"/>
          <w:sz w:val="26"/>
          <w:szCs w:val="26"/>
        </w:rPr>
        <w:t>ы</w:t>
      </w:r>
      <w:r w:rsidRPr="00A20CED">
        <w:rPr>
          <w:rFonts w:ascii="Times New Roman" w:hAnsi="Times New Roman"/>
          <w:sz w:val="26"/>
          <w:szCs w:val="26"/>
          <w:lang w:val="uk-UA"/>
        </w:rPr>
        <w:t>,</w:t>
      </w:r>
      <w:r w:rsidRPr="00A20CED">
        <w:rPr>
          <w:rFonts w:ascii="Times New Roman" w:hAnsi="Times New Roman"/>
          <w:sz w:val="26"/>
          <w:szCs w:val="26"/>
        </w:rPr>
        <w:t xml:space="preserve"> вытянутым по линии фильтрационного потока в направлении СВ-ЮЗ, общей протяженностью </w:t>
      </w:r>
      <w:r>
        <w:rPr>
          <w:rFonts w:ascii="Times New Roman" w:hAnsi="Times New Roman"/>
          <w:sz w:val="26"/>
          <w:szCs w:val="26"/>
        </w:rPr>
        <w:lastRenderedPageBreak/>
        <w:t>2496</w:t>
      </w:r>
      <w:r w:rsidRPr="00A20CED">
        <w:rPr>
          <w:rFonts w:ascii="Times New Roman" w:hAnsi="Times New Roman"/>
          <w:sz w:val="26"/>
          <w:szCs w:val="26"/>
        </w:rPr>
        <w:t>,0 м (</w:t>
      </w:r>
      <w:r>
        <w:rPr>
          <w:rFonts w:ascii="Times New Roman" w:hAnsi="Times New Roman"/>
          <w:sz w:val="26"/>
          <w:szCs w:val="26"/>
        </w:rPr>
        <w:t>2427</w:t>
      </w:r>
      <w:r w:rsidRPr="00A20CED">
        <w:rPr>
          <w:rFonts w:ascii="Times New Roman" w:hAnsi="Times New Roman"/>
          <w:sz w:val="26"/>
          <w:szCs w:val="26"/>
        </w:rPr>
        <w:t xml:space="preserve">,0 м вверх по потоку подземных вод, </w:t>
      </w:r>
      <w:r>
        <w:rPr>
          <w:rFonts w:ascii="Times New Roman" w:hAnsi="Times New Roman"/>
          <w:sz w:val="26"/>
          <w:szCs w:val="26"/>
        </w:rPr>
        <w:t>69</w:t>
      </w:r>
      <w:r w:rsidRPr="00A20CED">
        <w:rPr>
          <w:rFonts w:ascii="Times New Roman" w:hAnsi="Times New Roman"/>
          <w:sz w:val="26"/>
          <w:szCs w:val="26"/>
        </w:rPr>
        <w:t xml:space="preserve">,0 м вниз по потоку подземных вод от устья скважины), ширина области захвата подземных вод составляет </w:t>
      </w:r>
      <w:r>
        <w:rPr>
          <w:rFonts w:ascii="Times New Roman" w:hAnsi="Times New Roman"/>
          <w:sz w:val="26"/>
          <w:szCs w:val="26"/>
        </w:rPr>
        <w:t>202</w:t>
      </w:r>
      <w:r w:rsidRPr="00A20CED">
        <w:rPr>
          <w:rFonts w:ascii="Times New Roman" w:hAnsi="Times New Roman"/>
          <w:sz w:val="26"/>
          <w:szCs w:val="26"/>
        </w:rPr>
        <w:t>,0 м</w:t>
      </w:r>
      <w:r>
        <w:rPr>
          <w:rFonts w:ascii="Times New Roman" w:hAnsi="Times New Roman"/>
          <w:sz w:val="26"/>
          <w:szCs w:val="26"/>
        </w:rPr>
        <w:t>.</w:t>
      </w:r>
    </w:p>
    <w:p w:rsidR="00B0438B" w:rsidRDefault="00B0438B" w:rsidP="00B0438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0438B" w:rsidRDefault="00B0438B" w:rsidP="00B0438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E1077" w:rsidRDefault="007E1077" w:rsidP="00B0438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95125C" w:rsidRDefault="00B0438B" w:rsidP="00B0438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95125C">
        <w:rPr>
          <w:rFonts w:ascii="Times New Roman" w:hAnsi="Times New Roman"/>
          <w:sz w:val="26"/>
          <w:szCs w:val="26"/>
        </w:rPr>
        <w:t>риложение 3</w:t>
      </w:r>
    </w:p>
    <w:p w:rsidR="0095125C" w:rsidRDefault="0095125C" w:rsidP="0095125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 приказу Департамента природных</w:t>
      </w:r>
      <w:r>
        <w:rPr>
          <w:rFonts w:ascii="Times New Roman" w:hAnsi="Times New Roman"/>
          <w:sz w:val="26"/>
          <w:szCs w:val="26"/>
        </w:rPr>
        <w:br/>
        <w:t>ресурсов и охраны окружающей среды</w:t>
      </w:r>
      <w:r>
        <w:rPr>
          <w:rFonts w:ascii="Times New Roman" w:hAnsi="Times New Roman"/>
          <w:sz w:val="26"/>
          <w:szCs w:val="26"/>
        </w:rPr>
        <w:br/>
        <w:t>Томской области</w:t>
      </w:r>
    </w:p>
    <w:p w:rsidR="006421D5" w:rsidRDefault="00771B7B" w:rsidP="0095125C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 w:rsidRPr="00E51539">
        <w:rPr>
          <w:rFonts w:ascii="Times New Roman" w:hAnsi="Times New Roman"/>
          <w:sz w:val="26"/>
          <w:szCs w:val="26"/>
        </w:rPr>
        <w:t xml:space="preserve">от </w:t>
      </w:r>
      <w:r w:rsidR="00E51539" w:rsidRPr="00E51539">
        <w:rPr>
          <w:rFonts w:ascii="Times New Roman" w:hAnsi="Times New Roman"/>
          <w:sz w:val="26"/>
          <w:szCs w:val="26"/>
        </w:rPr>
        <w:t>01</w:t>
      </w:r>
      <w:r w:rsidRPr="00E51539">
        <w:rPr>
          <w:rFonts w:ascii="Times New Roman" w:hAnsi="Times New Roman"/>
          <w:sz w:val="26"/>
          <w:szCs w:val="26"/>
        </w:rPr>
        <w:t>.</w:t>
      </w:r>
      <w:r w:rsidR="002661FB" w:rsidRPr="00E51539">
        <w:rPr>
          <w:rFonts w:ascii="Times New Roman" w:hAnsi="Times New Roman"/>
          <w:sz w:val="26"/>
          <w:szCs w:val="26"/>
        </w:rPr>
        <w:t>0</w:t>
      </w:r>
      <w:r w:rsidR="00E51539" w:rsidRPr="00E51539">
        <w:rPr>
          <w:rFonts w:ascii="Times New Roman" w:hAnsi="Times New Roman"/>
          <w:sz w:val="26"/>
          <w:szCs w:val="26"/>
        </w:rPr>
        <w:t>6</w:t>
      </w:r>
      <w:r w:rsidRPr="00E51539">
        <w:rPr>
          <w:rFonts w:ascii="Times New Roman" w:hAnsi="Times New Roman"/>
          <w:sz w:val="26"/>
          <w:szCs w:val="26"/>
        </w:rPr>
        <w:t>.201</w:t>
      </w:r>
      <w:r w:rsidR="002661FB" w:rsidRPr="00E51539">
        <w:rPr>
          <w:rFonts w:ascii="Times New Roman" w:hAnsi="Times New Roman"/>
          <w:sz w:val="26"/>
          <w:szCs w:val="26"/>
        </w:rPr>
        <w:t>8</w:t>
      </w:r>
      <w:r w:rsidRPr="00E51539">
        <w:rPr>
          <w:rFonts w:ascii="Times New Roman" w:hAnsi="Times New Roman"/>
          <w:sz w:val="26"/>
          <w:szCs w:val="26"/>
        </w:rPr>
        <w:t xml:space="preserve"> № </w:t>
      </w:r>
      <w:r w:rsidR="00E51539" w:rsidRPr="00E51539">
        <w:rPr>
          <w:rFonts w:ascii="Times New Roman" w:hAnsi="Times New Roman"/>
          <w:sz w:val="26"/>
          <w:szCs w:val="26"/>
        </w:rPr>
        <w:t>99</w:t>
      </w:r>
    </w:p>
    <w:p w:rsidR="006421D5" w:rsidRDefault="006421D5" w:rsidP="00860F6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040F" w:rsidRDefault="008D040F" w:rsidP="00860F6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21D5" w:rsidRPr="007E20BA" w:rsidRDefault="006421D5" w:rsidP="007E20B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F5F7A">
        <w:rPr>
          <w:rFonts w:ascii="Times New Roman" w:hAnsi="Times New Roman"/>
          <w:b/>
          <w:sz w:val="26"/>
          <w:szCs w:val="26"/>
        </w:rPr>
        <w:t>Режим использования территори</w:t>
      </w:r>
      <w:r w:rsidR="00FF5F7A">
        <w:rPr>
          <w:rFonts w:ascii="Times New Roman" w:hAnsi="Times New Roman"/>
          <w:b/>
          <w:sz w:val="26"/>
          <w:szCs w:val="26"/>
        </w:rPr>
        <w:t>и</w:t>
      </w:r>
      <w:r w:rsidRPr="00FF5F7A">
        <w:rPr>
          <w:rFonts w:ascii="Times New Roman" w:hAnsi="Times New Roman"/>
          <w:b/>
          <w:sz w:val="26"/>
          <w:szCs w:val="26"/>
        </w:rPr>
        <w:t xml:space="preserve"> </w:t>
      </w:r>
      <w:r w:rsidR="00F328CD" w:rsidRPr="00CE2778">
        <w:rPr>
          <w:rFonts w:ascii="Times New Roman" w:hAnsi="Times New Roman"/>
          <w:b/>
          <w:sz w:val="26"/>
          <w:szCs w:val="26"/>
        </w:rPr>
        <w:t xml:space="preserve">зон санитарной охраны </w:t>
      </w:r>
      <w:r w:rsidR="00084390" w:rsidRPr="00084390">
        <w:rPr>
          <w:rFonts w:ascii="Times New Roman" w:hAnsi="Times New Roman"/>
          <w:b/>
          <w:sz w:val="26"/>
          <w:szCs w:val="26"/>
        </w:rPr>
        <w:t xml:space="preserve">водозаборных </w:t>
      </w:r>
      <w:r w:rsidR="00084390" w:rsidRPr="007E20BA">
        <w:rPr>
          <w:rFonts w:ascii="Times New Roman" w:hAnsi="Times New Roman"/>
          <w:b/>
          <w:sz w:val="26"/>
          <w:szCs w:val="26"/>
        </w:rPr>
        <w:t xml:space="preserve">скважин </w:t>
      </w:r>
      <w:r w:rsidR="007E20BA" w:rsidRPr="007E20BA">
        <w:rPr>
          <w:rFonts w:ascii="Times New Roman" w:hAnsi="Times New Roman"/>
          <w:b/>
          <w:sz w:val="26"/>
          <w:szCs w:val="26"/>
        </w:rPr>
        <w:t>№№ 033 07</w:t>
      </w:r>
      <w:r w:rsidR="007478C7">
        <w:rPr>
          <w:rFonts w:ascii="Times New Roman" w:hAnsi="Times New Roman"/>
          <w:b/>
          <w:sz w:val="26"/>
          <w:szCs w:val="26"/>
        </w:rPr>
        <w:t xml:space="preserve"> СГС</w:t>
      </w:r>
      <w:r w:rsidR="007E20BA" w:rsidRPr="007E20BA">
        <w:rPr>
          <w:rFonts w:ascii="Times New Roman" w:hAnsi="Times New Roman"/>
          <w:b/>
          <w:sz w:val="26"/>
          <w:szCs w:val="26"/>
        </w:rPr>
        <w:t xml:space="preserve">, Т-01669, ТМ-436 для целей питьевого и хозяйственно-бытового водоснабжения объектов детского оздоровительного лагеря «Зеленый мыс» Муниципального автономного </w:t>
      </w:r>
      <w:proofErr w:type="gramStart"/>
      <w:r w:rsidR="007E20BA" w:rsidRPr="007E20BA">
        <w:rPr>
          <w:rFonts w:ascii="Times New Roman" w:hAnsi="Times New Roman"/>
          <w:b/>
          <w:sz w:val="26"/>
          <w:szCs w:val="26"/>
        </w:rPr>
        <w:t>учреждения</w:t>
      </w:r>
      <w:proofErr w:type="gramEnd"/>
      <w:r w:rsidR="007E20BA" w:rsidRPr="007E20BA">
        <w:rPr>
          <w:rFonts w:ascii="Times New Roman" w:hAnsi="Times New Roman"/>
          <w:b/>
          <w:sz w:val="26"/>
          <w:szCs w:val="26"/>
        </w:rPr>
        <w:t xml:space="preserve"> ЗАТО Северск (МАУ ЗАТО Северск ДОЛ «Зеленый мыс») (Томская область, Томский район, в 2-х км южнее с. </w:t>
      </w:r>
      <w:proofErr w:type="spellStart"/>
      <w:r w:rsidR="007E20BA" w:rsidRPr="007E20BA">
        <w:rPr>
          <w:rFonts w:ascii="Times New Roman" w:hAnsi="Times New Roman"/>
          <w:b/>
          <w:sz w:val="26"/>
          <w:szCs w:val="26"/>
        </w:rPr>
        <w:t>Ярское</w:t>
      </w:r>
      <w:proofErr w:type="spellEnd"/>
      <w:r w:rsidR="007E20BA" w:rsidRPr="007E20BA">
        <w:rPr>
          <w:rFonts w:ascii="Times New Roman" w:hAnsi="Times New Roman"/>
          <w:b/>
          <w:sz w:val="26"/>
          <w:szCs w:val="26"/>
        </w:rPr>
        <w:t>)</w:t>
      </w:r>
    </w:p>
    <w:p w:rsidR="006421D5" w:rsidRDefault="006421D5" w:rsidP="00A0614F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421D5" w:rsidRPr="00A36EA7" w:rsidRDefault="006421D5" w:rsidP="00A0614F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421D5" w:rsidRPr="001778E4" w:rsidRDefault="006421D5" w:rsidP="00507B80">
      <w:pPr>
        <w:pStyle w:val="ConsPlusNormal"/>
        <w:ind w:firstLine="709"/>
        <w:jc w:val="both"/>
      </w:pPr>
      <w:r w:rsidRPr="001778E4">
        <w:t>1. Мероприятия по первому поясу зоны санитарной охраны (далее – ЗСО):</w:t>
      </w:r>
    </w:p>
    <w:p w:rsidR="006421D5" w:rsidRDefault="006421D5" w:rsidP="00507B80">
      <w:pPr>
        <w:pStyle w:val="ConsPlusNormal"/>
        <w:ind w:firstLine="709"/>
        <w:jc w:val="both"/>
      </w:pPr>
      <w:r>
        <w:t>1.1. Территория первого пояса ЗСО должна быть спланирована для отвода поверхностного стока за ее пределы, озеленена, ограждена и обеспечена охраной. Дорожки к сооружениям должны иметь твердое покрытие.</w:t>
      </w:r>
    </w:p>
    <w:p w:rsidR="006421D5" w:rsidRDefault="006421D5" w:rsidP="00507B80">
      <w:pPr>
        <w:pStyle w:val="ConsPlusNormal"/>
        <w:ind w:firstLine="709"/>
        <w:jc w:val="both"/>
      </w:pPr>
      <w:r>
        <w:t>1.2. Не допускается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хозяйственно-бытовых зданий, проживание людей, применение ядохимикатов и удобрений.</w:t>
      </w:r>
    </w:p>
    <w:p w:rsidR="006421D5" w:rsidRDefault="006421D5" w:rsidP="00507B80">
      <w:pPr>
        <w:pStyle w:val="ConsPlusNormal"/>
        <w:ind w:firstLine="709"/>
        <w:jc w:val="both"/>
      </w:pPr>
      <w:r>
        <w:t>1.3. 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сооружений, расположенные за пределами первого пояса ЗСО с учетом санитарного режима на территории второго пояса.</w:t>
      </w:r>
    </w:p>
    <w:p w:rsidR="006421D5" w:rsidRDefault="006421D5" w:rsidP="00507B80">
      <w:pPr>
        <w:pStyle w:val="ConsPlusNormal"/>
        <w:ind w:firstLine="709"/>
        <w:jc w:val="both"/>
      </w:pPr>
      <w:r>
        <w:t>В исключительных случаях при отсутствии канализации должны устраиваться водонепроницаемые приемники нечистот и бытовых отходов, расположенные в местах, исключающих загрязнение территории первого пояса ЗСО при их вывозе.</w:t>
      </w:r>
    </w:p>
    <w:p w:rsidR="006421D5" w:rsidRDefault="006421D5" w:rsidP="00507B80">
      <w:pPr>
        <w:pStyle w:val="ConsPlusNormal"/>
        <w:ind w:firstLine="709"/>
        <w:jc w:val="both"/>
      </w:pPr>
      <w:r>
        <w:t>1.4. Водопроводные сооружения, расположенные в первом поясе зоны санитарной охраны, должны быть оборудованы с учетом предотвращения возможности загрязнения питьевой воды через оголовки и устья скважин, люки и переливные трубы резервуаров и устройства заливки насосов.</w:t>
      </w:r>
    </w:p>
    <w:p w:rsidR="006421D5" w:rsidRDefault="006421D5" w:rsidP="00507B80">
      <w:pPr>
        <w:pStyle w:val="ConsPlusNormal"/>
        <w:ind w:firstLine="709"/>
        <w:jc w:val="both"/>
      </w:pPr>
      <w:r>
        <w:t>1.5. 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производительности, предусмотренной при его проектировании и обосновании границ ЗСО.</w:t>
      </w:r>
    </w:p>
    <w:p w:rsidR="006421D5" w:rsidRDefault="006421D5" w:rsidP="00507B80">
      <w:pPr>
        <w:pStyle w:val="ConsPlusNormal"/>
        <w:ind w:firstLine="709"/>
        <w:jc w:val="both"/>
      </w:pPr>
      <w:r>
        <w:lastRenderedPageBreak/>
        <w:t>1.6. Санитарные мероприятия в пределах первого пояса ЗСО должны выполняться органами коммунального хозяйства или другими владельцами водозаборных скважин.</w:t>
      </w:r>
    </w:p>
    <w:p w:rsidR="006421D5" w:rsidRPr="001778E4" w:rsidRDefault="006421D5" w:rsidP="00507B80">
      <w:pPr>
        <w:pStyle w:val="ConsPlusNormal"/>
        <w:ind w:firstLine="709"/>
        <w:jc w:val="both"/>
      </w:pPr>
      <w:r w:rsidRPr="001778E4">
        <w:t>2. Мероприятия по второму и третьему поясам ЗСО:</w:t>
      </w:r>
    </w:p>
    <w:p w:rsidR="006421D5" w:rsidRDefault="006421D5" w:rsidP="00507B80">
      <w:pPr>
        <w:pStyle w:val="ConsPlusNormal"/>
        <w:ind w:firstLine="709"/>
        <w:jc w:val="both"/>
      </w:pPr>
      <w:r>
        <w:t>2.1. Выявление, тампонирование или восстановление всех старых, бездействующих, дефектных или неправильно эксплуатируемых скважин, представляющих опасность в части возможности загрязнения водоносных горизонтов.</w:t>
      </w:r>
    </w:p>
    <w:p w:rsidR="006421D5" w:rsidRDefault="006421D5" w:rsidP="00507B80">
      <w:pPr>
        <w:pStyle w:val="ConsPlusNormal"/>
        <w:ind w:firstLine="709"/>
        <w:jc w:val="both"/>
      </w:pPr>
      <w:r>
        <w:t>2.2. Бурение новых скважин и новое строительство, связанное с нарушением почвенного покрова, производится при обязательном согласовании с центром государственного санитарно-эпидемиологического надзора.</w:t>
      </w:r>
    </w:p>
    <w:p w:rsidR="006421D5" w:rsidRDefault="006421D5" w:rsidP="00507B80">
      <w:pPr>
        <w:pStyle w:val="ConsPlusNormal"/>
        <w:ind w:firstLine="709"/>
        <w:jc w:val="both"/>
      </w:pPr>
      <w:r>
        <w:t>В пределах второго пояса ЗСО подземных источников водоснабжения не допускается:</w:t>
      </w:r>
    </w:p>
    <w:p w:rsidR="006421D5" w:rsidRDefault="006421D5" w:rsidP="00507B80">
      <w:pPr>
        <w:pStyle w:val="ConsPlusNormal"/>
        <w:ind w:firstLine="709"/>
        <w:jc w:val="both"/>
      </w:pPr>
      <w:r>
        <w:t>- 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обусловливающих опасность микробного загрязнения подземных вод;</w:t>
      </w:r>
    </w:p>
    <w:p w:rsidR="006421D5" w:rsidRDefault="006421D5" w:rsidP="00507B80">
      <w:pPr>
        <w:pStyle w:val="ConsPlusNormal"/>
        <w:ind w:firstLine="709"/>
        <w:jc w:val="both"/>
      </w:pPr>
      <w:r>
        <w:t>- применение удобрений и ядохимикатов;</w:t>
      </w:r>
    </w:p>
    <w:p w:rsidR="006421D5" w:rsidRDefault="006421D5" w:rsidP="00507B80">
      <w:pPr>
        <w:pStyle w:val="ConsPlusNormal"/>
        <w:ind w:firstLine="709"/>
        <w:jc w:val="both"/>
      </w:pPr>
      <w:r>
        <w:t>- рубка леса главного пользования и реконструкции.</w:t>
      </w:r>
    </w:p>
    <w:p w:rsidR="006421D5" w:rsidRDefault="006421D5" w:rsidP="00507B80">
      <w:pPr>
        <w:pStyle w:val="ConsPlusNormal"/>
        <w:ind w:firstLine="709"/>
        <w:jc w:val="both"/>
      </w:pPr>
      <w:r>
        <w:t>2.3. Запрещение закачки отработанных вод в подземные горизонты, подземного складирования твердых отходов и разработки недр земли.</w:t>
      </w:r>
    </w:p>
    <w:p w:rsidR="006421D5" w:rsidRDefault="006421D5" w:rsidP="00507B80">
      <w:pPr>
        <w:pStyle w:val="ConsPlusNormal"/>
        <w:ind w:firstLine="709"/>
        <w:jc w:val="both"/>
      </w:pPr>
      <w:r>
        <w:t xml:space="preserve">2.4. Запрещение размещения складов горюче-смазочных материалов, ядохимикатов и минеральных удобрений, накопителей </w:t>
      </w:r>
      <w:proofErr w:type="spellStart"/>
      <w:r>
        <w:t>промстоков</w:t>
      </w:r>
      <w:proofErr w:type="spellEnd"/>
      <w:r>
        <w:t xml:space="preserve">, </w:t>
      </w:r>
      <w:proofErr w:type="spellStart"/>
      <w:r>
        <w:t>шламохранилищ</w:t>
      </w:r>
      <w:proofErr w:type="spellEnd"/>
      <w:r>
        <w:t xml:space="preserve"> и других объектов, обусловливающих опасность химического загрязнения подземных вод.</w:t>
      </w:r>
    </w:p>
    <w:p w:rsidR="006421D5" w:rsidRDefault="006421D5" w:rsidP="00507B80">
      <w:pPr>
        <w:pStyle w:val="ConsPlusNormal"/>
        <w:ind w:firstLine="709"/>
        <w:jc w:val="both"/>
      </w:pPr>
      <w:r>
        <w:t>Размещение таких объектов допускается в пределах третьего пояса ЗСО только при использовании защищенных подземных вод, при условии выполнения специальных мероприятий по защите водоносного горизонта от загрязнения при наличии санитарно-эпидемиологического заключения центра государственного санитарно-эпидемиологического надзора, выданного с учетом заключения органов геологического контроля.</w:t>
      </w:r>
    </w:p>
    <w:p w:rsidR="006421D5" w:rsidRPr="00FF1793" w:rsidRDefault="006421D5" w:rsidP="00507B80">
      <w:pPr>
        <w:pStyle w:val="ConsPlusNormal"/>
        <w:ind w:firstLine="709"/>
        <w:jc w:val="both"/>
      </w:pPr>
      <w:r>
        <w:t xml:space="preserve">2.5. Своевременное выполнение необходимых мероприятий по санитарной охране поверхностных вод, имеющих непосредственную гидрологическую связь с используемым водоносным горизонтом, в соответствии с </w:t>
      </w:r>
      <w:r w:rsidRPr="00FF1793">
        <w:t>гигиеническими требованиями к охране поверхностных вод.</w:t>
      </w:r>
    </w:p>
    <w:p w:rsidR="006421D5" w:rsidRDefault="006421D5" w:rsidP="00507B80">
      <w:pPr>
        <w:pStyle w:val="ConsPlusNormal"/>
        <w:ind w:firstLine="709"/>
        <w:jc w:val="both"/>
      </w:pPr>
      <w:r>
        <w:t>2.6. Выполнение мероприятий по санитарному благоустройству территории населенных пунктов и других объектов (оборудование канализацией, устройство водонепроницаемых выгребов, организация отвода поверхностного стока и др.).</w:t>
      </w:r>
    </w:p>
    <w:p w:rsidR="006421D5" w:rsidRDefault="006421D5" w:rsidP="00507B80">
      <w:pPr>
        <w:pStyle w:val="ConsPlusNormal"/>
        <w:ind w:firstLine="709"/>
        <w:jc w:val="both"/>
      </w:pPr>
      <w:r>
        <w:t>2.7. Санитарные мероприятия в пределах первого пояса ЗСО должны выполняться органами коммунального хозяйства или другими владельцами водозаборных скважин.</w:t>
      </w:r>
    </w:p>
    <w:p w:rsidR="006421D5" w:rsidRDefault="006421D5" w:rsidP="00507B8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На территории первого, второго и третьего поясов зон санитарной охраны и в полосе водоводов выполняются иные мероприятия, предусмотренные СанПиН 2.1.4.1110-02 «</w:t>
      </w:r>
      <w:r w:rsidRPr="001778E4">
        <w:rPr>
          <w:rFonts w:ascii="Times New Roman" w:hAnsi="Times New Roman"/>
          <w:sz w:val="26"/>
          <w:szCs w:val="26"/>
        </w:rPr>
        <w:t xml:space="preserve">Зоны санитарной охраны источников водоснабжения и </w:t>
      </w:r>
      <w:r w:rsidRPr="009C567D">
        <w:rPr>
          <w:rFonts w:ascii="Times New Roman" w:hAnsi="Times New Roman"/>
          <w:sz w:val="26"/>
          <w:szCs w:val="26"/>
        </w:rPr>
        <w:t xml:space="preserve">водопроводов питьевого назначения» и </w:t>
      </w:r>
      <w:r w:rsidR="00143382" w:rsidRPr="00084390">
        <w:rPr>
          <w:rFonts w:ascii="Times New Roman" w:hAnsi="Times New Roman"/>
          <w:sz w:val="26"/>
          <w:szCs w:val="26"/>
        </w:rPr>
        <w:t>«</w:t>
      </w:r>
      <w:r w:rsidR="002267B0" w:rsidRPr="001F4C09">
        <w:rPr>
          <w:rFonts w:ascii="Times New Roman" w:hAnsi="Times New Roman"/>
          <w:sz w:val="26"/>
          <w:szCs w:val="26"/>
        </w:rPr>
        <w:t xml:space="preserve">Проектом зон санитарной охраны водозаборных скважин № Т-01669, № ТМ-436 и № 033 07 </w:t>
      </w:r>
      <w:proofErr w:type="gramStart"/>
      <w:r w:rsidR="002267B0" w:rsidRPr="001F4C09">
        <w:rPr>
          <w:rFonts w:ascii="Times New Roman" w:hAnsi="Times New Roman"/>
          <w:sz w:val="26"/>
          <w:szCs w:val="26"/>
        </w:rPr>
        <w:t>МАУ</w:t>
      </w:r>
      <w:proofErr w:type="gramEnd"/>
      <w:r w:rsidR="002267B0" w:rsidRPr="001F4C09">
        <w:rPr>
          <w:rFonts w:ascii="Times New Roman" w:hAnsi="Times New Roman"/>
          <w:sz w:val="26"/>
          <w:szCs w:val="26"/>
        </w:rPr>
        <w:t xml:space="preserve"> ЗАТО Северск ДОЛ «Зеленый мыс» (с. </w:t>
      </w:r>
      <w:proofErr w:type="spellStart"/>
      <w:r w:rsidR="002267B0" w:rsidRPr="001F4C09">
        <w:rPr>
          <w:rFonts w:ascii="Times New Roman" w:hAnsi="Times New Roman"/>
          <w:sz w:val="26"/>
          <w:szCs w:val="26"/>
        </w:rPr>
        <w:t>Ярское</w:t>
      </w:r>
      <w:proofErr w:type="spellEnd"/>
      <w:r w:rsidR="002267B0" w:rsidRPr="001F4C09">
        <w:rPr>
          <w:rFonts w:ascii="Times New Roman" w:hAnsi="Times New Roman"/>
          <w:sz w:val="26"/>
          <w:szCs w:val="26"/>
        </w:rPr>
        <w:t xml:space="preserve"> Томской области)</w:t>
      </w:r>
      <w:r w:rsidR="00143382" w:rsidRPr="00084390">
        <w:rPr>
          <w:rFonts w:ascii="Times New Roman" w:hAnsi="Times New Roman"/>
          <w:sz w:val="26"/>
          <w:szCs w:val="26"/>
        </w:rPr>
        <w:t>»</w:t>
      </w:r>
      <w:r w:rsidRPr="009C567D">
        <w:rPr>
          <w:rFonts w:ascii="Times New Roman" w:hAnsi="Times New Roman"/>
          <w:sz w:val="26"/>
          <w:szCs w:val="26"/>
        </w:rPr>
        <w:t>.</w:t>
      </w:r>
      <w:bookmarkEnd w:id="0"/>
    </w:p>
    <w:sectPr w:rsidR="006421D5" w:rsidSect="008F4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25D" w:rsidRDefault="00EF325D" w:rsidP="00BE5711">
      <w:pPr>
        <w:spacing w:after="0" w:line="240" w:lineRule="auto"/>
      </w:pPr>
      <w:r>
        <w:separator/>
      </w:r>
    </w:p>
  </w:endnote>
  <w:endnote w:type="continuationSeparator" w:id="0">
    <w:p w:rsidR="00EF325D" w:rsidRDefault="00EF325D" w:rsidP="00BE5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25D" w:rsidRDefault="00EF325D" w:rsidP="00BE5711">
      <w:pPr>
        <w:spacing w:after="0" w:line="240" w:lineRule="auto"/>
      </w:pPr>
      <w:r>
        <w:separator/>
      </w:r>
    </w:p>
  </w:footnote>
  <w:footnote w:type="continuationSeparator" w:id="0">
    <w:p w:rsidR="00EF325D" w:rsidRDefault="00EF325D" w:rsidP="00BE5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A10" w:rsidRPr="00BE5711" w:rsidRDefault="006609E2" w:rsidP="00BE5711">
    <w:pPr>
      <w:pStyle w:val="a5"/>
      <w:jc w:val="center"/>
      <w:rPr>
        <w:rFonts w:ascii="Times New Roman" w:hAnsi="Times New Roman"/>
      </w:rPr>
    </w:pPr>
    <w:r w:rsidRPr="00BE5711">
      <w:rPr>
        <w:rFonts w:ascii="Times New Roman" w:hAnsi="Times New Roman"/>
      </w:rPr>
      <w:fldChar w:fldCharType="begin"/>
    </w:r>
    <w:r w:rsidR="00BD2A10" w:rsidRPr="00BE5711">
      <w:rPr>
        <w:rFonts w:ascii="Times New Roman" w:hAnsi="Times New Roman"/>
      </w:rPr>
      <w:instrText xml:space="preserve"> PAGE   \* MERGEFORMAT </w:instrText>
    </w:r>
    <w:r w:rsidRPr="00BE5711">
      <w:rPr>
        <w:rFonts w:ascii="Times New Roman" w:hAnsi="Times New Roman"/>
      </w:rPr>
      <w:fldChar w:fldCharType="separate"/>
    </w:r>
    <w:r w:rsidR="00F24344">
      <w:rPr>
        <w:rFonts w:ascii="Times New Roman" w:hAnsi="Times New Roman"/>
        <w:noProof/>
      </w:rPr>
      <w:t>5</w:t>
    </w:r>
    <w:r w:rsidRPr="00BE5711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37A95"/>
    <w:multiLevelType w:val="hybridMultilevel"/>
    <w:tmpl w:val="AA10D5AC"/>
    <w:lvl w:ilvl="0" w:tplc="B2A883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5D409CE"/>
    <w:multiLevelType w:val="hybridMultilevel"/>
    <w:tmpl w:val="9ED4A3CA"/>
    <w:lvl w:ilvl="0" w:tplc="AC5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37E5B8D"/>
    <w:multiLevelType w:val="hybridMultilevel"/>
    <w:tmpl w:val="46626A06"/>
    <w:lvl w:ilvl="0" w:tplc="2AF8B3B8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B510E4A"/>
    <w:multiLevelType w:val="hybridMultilevel"/>
    <w:tmpl w:val="64D0EE48"/>
    <w:lvl w:ilvl="0" w:tplc="7D48DB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479"/>
    <w:rsid w:val="00004103"/>
    <w:rsid w:val="00004392"/>
    <w:rsid w:val="0000738F"/>
    <w:rsid w:val="00012F91"/>
    <w:rsid w:val="000172FF"/>
    <w:rsid w:val="00017627"/>
    <w:rsid w:val="0001778B"/>
    <w:rsid w:val="00020C27"/>
    <w:rsid w:val="00022CCD"/>
    <w:rsid w:val="00033CD5"/>
    <w:rsid w:val="00041317"/>
    <w:rsid w:val="00044A92"/>
    <w:rsid w:val="00050917"/>
    <w:rsid w:val="00057B74"/>
    <w:rsid w:val="00062870"/>
    <w:rsid w:val="000678C7"/>
    <w:rsid w:val="00071DB6"/>
    <w:rsid w:val="000733A1"/>
    <w:rsid w:val="000742AE"/>
    <w:rsid w:val="00084390"/>
    <w:rsid w:val="000878E6"/>
    <w:rsid w:val="0009181A"/>
    <w:rsid w:val="000955E5"/>
    <w:rsid w:val="00097563"/>
    <w:rsid w:val="000A07F1"/>
    <w:rsid w:val="000A52CB"/>
    <w:rsid w:val="000B073E"/>
    <w:rsid w:val="000B77B8"/>
    <w:rsid w:val="000B78AA"/>
    <w:rsid w:val="000C17B5"/>
    <w:rsid w:val="000C4223"/>
    <w:rsid w:val="000C6CC8"/>
    <w:rsid w:val="000C6CFA"/>
    <w:rsid w:val="000D1AF3"/>
    <w:rsid w:val="000D1C55"/>
    <w:rsid w:val="000D4E4E"/>
    <w:rsid w:val="000D627E"/>
    <w:rsid w:val="000E3D4E"/>
    <w:rsid w:val="000E7D03"/>
    <w:rsid w:val="000F3A9D"/>
    <w:rsid w:val="00100847"/>
    <w:rsid w:val="00101CAD"/>
    <w:rsid w:val="00103D02"/>
    <w:rsid w:val="001047F0"/>
    <w:rsid w:val="00105725"/>
    <w:rsid w:val="001107E3"/>
    <w:rsid w:val="00111C7F"/>
    <w:rsid w:val="00114B7D"/>
    <w:rsid w:val="001210A1"/>
    <w:rsid w:val="00124E06"/>
    <w:rsid w:val="00126AEF"/>
    <w:rsid w:val="0013042D"/>
    <w:rsid w:val="0013122B"/>
    <w:rsid w:val="001375AC"/>
    <w:rsid w:val="001400C5"/>
    <w:rsid w:val="00143382"/>
    <w:rsid w:val="001440F9"/>
    <w:rsid w:val="00147A6C"/>
    <w:rsid w:val="00150FF3"/>
    <w:rsid w:val="0015279F"/>
    <w:rsid w:val="00165138"/>
    <w:rsid w:val="00167C6A"/>
    <w:rsid w:val="00173C2B"/>
    <w:rsid w:val="00173FD6"/>
    <w:rsid w:val="0017697D"/>
    <w:rsid w:val="001778E4"/>
    <w:rsid w:val="00177C75"/>
    <w:rsid w:val="001812B9"/>
    <w:rsid w:val="00183F2F"/>
    <w:rsid w:val="001849B7"/>
    <w:rsid w:val="00184BF5"/>
    <w:rsid w:val="00185877"/>
    <w:rsid w:val="00185F61"/>
    <w:rsid w:val="00196F67"/>
    <w:rsid w:val="001A0AF3"/>
    <w:rsid w:val="001A27D0"/>
    <w:rsid w:val="001B31E3"/>
    <w:rsid w:val="001B79AE"/>
    <w:rsid w:val="001D1102"/>
    <w:rsid w:val="001D1D35"/>
    <w:rsid w:val="001D34B4"/>
    <w:rsid w:val="001E0519"/>
    <w:rsid w:val="001E0BA5"/>
    <w:rsid w:val="001E677B"/>
    <w:rsid w:val="001F00EB"/>
    <w:rsid w:val="001F240A"/>
    <w:rsid w:val="001F4C09"/>
    <w:rsid w:val="002010E2"/>
    <w:rsid w:val="00201DBD"/>
    <w:rsid w:val="00212086"/>
    <w:rsid w:val="00212497"/>
    <w:rsid w:val="00216539"/>
    <w:rsid w:val="002223B7"/>
    <w:rsid w:val="0022368B"/>
    <w:rsid w:val="002267B0"/>
    <w:rsid w:val="00227359"/>
    <w:rsid w:val="00230C22"/>
    <w:rsid w:val="002329D7"/>
    <w:rsid w:val="00232B92"/>
    <w:rsid w:val="002368CB"/>
    <w:rsid w:val="00236904"/>
    <w:rsid w:val="00237676"/>
    <w:rsid w:val="002448E8"/>
    <w:rsid w:val="00251D12"/>
    <w:rsid w:val="00251FC8"/>
    <w:rsid w:val="002538EF"/>
    <w:rsid w:val="00254736"/>
    <w:rsid w:val="002661FB"/>
    <w:rsid w:val="002703C2"/>
    <w:rsid w:val="00274402"/>
    <w:rsid w:val="00282F97"/>
    <w:rsid w:val="00285085"/>
    <w:rsid w:val="002877EA"/>
    <w:rsid w:val="0029185C"/>
    <w:rsid w:val="00291963"/>
    <w:rsid w:val="002949A5"/>
    <w:rsid w:val="002B2C79"/>
    <w:rsid w:val="002B5DE2"/>
    <w:rsid w:val="002C1638"/>
    <w:rsid w:val="002C2A29"/>
    <w:rsid w:val="002C448A"/>
    <w:rsid w:val="002C4A99"/>
    <w:rsid w:val="002D3ACF"/>
    <w:rsid w:val="002D41B3"/>
    <w:rsid w:val="002D7D19"/>
    <w:rsid w:val="002E6B4D"/>
    <w:rsid w:val="002E72D1"/>
    <w:rsid w:val="002F0C47"/>
    <w:rsid w:val="002F7FAB"/>
    <w:rsid w:val="00301DF1"/>
    <w:rsid w:val="00313E78"/>
    <w:rsid w:val="00316479"/>
    <w:rsid w:val="00317371"/>
    <w:rsid w:val="0032388A"/>
    <w:rsid w:val="003320F5"/>
    <w:rsid w:val="00333F4E"/>
    <w:rsid w:val="00341488"/>
    <w:rsid w:val="0034667E"/>
    <w:rsid w:val="00353749"/>
    <w:rsid w:val="00355BAE"/>
    <w:rsid w:val="00356BB5"/>
    <w:rsid w:val="0035763B"/>
    <w:rsid w:val="00357C64"/>
    <w:rsid w:val="00366AD6"/>
    <w:rsid w:val="00366C39"/>
    <w:rsid w:val="00367989"/>
    <w:rsid w:val="00376994"/>
    <w:rsid w:val="00380EB0"/>
    <w:rsid w:val="00381879"/>
    <w:rsid w:val="00381BEE"/>
    <w:rsid w:val="00382816"/>
    <w:rsid w:val="00386016"/>
    <w:rsid w:val="00387C3F"/>
    <w:rsid w:val="00387E45"/>
    <w:rsid w:val="00394BC4"/>
    <w:rsid w:val="003A0E61"/>
    <w:rsid w:val="003A1DAF"/>
    <w:rsid w:val="003A587E"/>
    <w:rsid w:val="003B0D5F"/>
    <w:rsid w:val="003B1423"/>
    <w:rsid w:val="003B633E"/>
    <w:rsid w:val="003C33E7"/>
    <w:rsid w:val="003C7F0E"/>
    <w:rsid w:val="003D4D6F"/>
    <w:rsid w:val="003F2FA3"/>
    <w:rsid w:val="003F3B5B"/>
    <w:rsid w:val="0040551A"/>
    <w:rsid w:val="00406C38"/>
    <w:rsid w:val="00417CB7"/>
    <w:rsid w:val="004249B9"/>
    <w:rsid w:val="004276A2"/>
    <w:rsid w:val="00430340"/>
    <w:rsid w:val="00430B18"/>
    <w:rsid w:val="00432894"/>
    <w:rsid w:val="00433BD3"/>
    <w:rsid w:val="004340DB"/>
    <w:rsid w:val="0044208C"/>
    <w:rsid w:val="00446F35"/>
    <w:rsid w:val="00456178"/>
    <w:rsid w:val="00457AA9"/>
    <w:rsid w:val="00462607"/>
    <w:rsid w:val="0046372D"/>
    <w:rsid w:val="00465468"/>
    <w:rsid w:val="00465FFE"/>
    <w:rsid w:val="004678FB"/>
    <w:rsid w:val="004707A1"/>
    <w:rsid w:val="004721B2"/>
    <w:rsid w:val="00476B74"/>
    <w:rsid w:val="00480166"/>
    <w:rsid w:val="00483A20"/>
    <w:rsid w:val="00484F62"/>
    <w:rsid w:val="00485DAB"/>
    <w:rsid w:val="004913BF"/>
    <w:rsid w:val="00491709"/>
    <w:rsid w:val="004976CF"/>
    <w:rsid w:val="004A315F"/>
    <w:rsid w:val="004B7371"/>
    <w:rsid w:val="004B7B8E"/>
    <w:rsid w:val="004C115C"/>
    <w:rsid w:val="004C1D96"/>
    <w:rsid w:val="004C2696"/>
    <w:rsid w:val="004C5CF4"/>
    <w:rsid w:val="004D2B5E"/>
    <w:rsid w:val="004D3BFD"/>
    <w:rsid w:val="004D542F"/>
    <w:rsid w:val="004E3047"/>
    <w:rsid w:val="004E3738"/>
    <w:rsid w:val="004F5864"/>
    <w:rsid w:val="004F65CA"/>
    <w:rsid w:val="004F69D5"/>
    <w:rsid w:val="004F79AD"/>
    <w:rsid w:val="00504B39"/>
    <w:rsid w:val="00507B80"/>
    <w:rsid w:val="00507DB8"/>
    <w:rsid w:val="005332BE"/>
    <w:rsid w:val="005379C2"/>
    <w:rsid w:val="0054100B"/>
    <w:rsid w:val="0054366C"/>
    <w:rsid w:val="00553079"/>
    <w:rsid w:val="00554BB9"/>
    <w:rsid w:val="00560B9F"/>
    <w:rsid w:val="00566764"/>
    <w:rsid w:val="0057076D"/>
    <w:rsid w:val="005742DB"/>
    <w:rsid w:val="00576FC5"/>
    <w:rsid w:val="005778AC"/>
    <w:rsid w:val="0058210A"/>
    <w:rsid w:val="00590874"/>
    <w:rsid w:val="00590D4F"/>
    <w:rsid w:val="00591240"/>
    <w:rsid w:val="00591A33"/>
    <w:rsid w:val="00595FB2"/>
    <w:rsid w:val="005A0A48"/>
    <w:rsid w:val="005A2B48"/>
    <w:rsid w:val="005B0785"/>
    <w:rsid w:val="005B4601"/>
    <w:rsid w:val="005C03C2"/>
    <w:rsid w:val="005C7EE1"/>
    <w:rsid w:val="005D4EE1"/>
    <w:rsid w:val="005E188A"/>
    <w:rsid w:val="005E1E73"/>
    <w:rsid w:val="005E20CB"/>
    <w:rsid w:val="005E5A01"/>
    <w:rsid w:val="006029C9"/>
    <w:rsid w:val="00614594"/>
    <w:rsid w:val="0061530D"/>
    <w:rsid w:val="00617EA8"/>
    <w:rsid w:val="006207AD"/>
    <w:rsid w:val="006212A3"/>
    <w:rsid w:val="006220D5"/>
    <w:rsid w:val="006241ED"/>
    <w:rsid w:val="00631986"/>
    <w:rsid w:val="00635EE0"/>
    <w:rsid w:val="006421D5"/>
    <w:rsid w:val="006458A1"/>
    <w:rsid w:val="00647A8B"/>
    <w:rsid w:val="00653732"/>
    <w:rsid w:val="006557BC"/>
    <w:rsid w:val="00656412"/>
    <w:rsid w:val="00657911"/>
    <w:rsid w:val="006609E2"/>
    <w:rsid w:val="006627C1"/>
    <w:rsid w:val="0066508A"/>
    <w:rsid w:val="0068055A"/>
    <w:rsid w:val="00683DFB"/>
    <w:rsid w:val="006876F3"/>
    <w:rsid w:val="006906F6"/>
    <w:rsid w:val="00692EF5"/>
    <w:rsid w:val="00697A2A"/>
    <w:rsid w:val="006D2D83"/>
    <w:rsid w:val="006D5CBD"/>
    <w:rsid w:val="006E4D7C"/>
    <w:rsid w:val="006E7FFE"/>
    <w:rsid w:val="00707E78"/>
    <w:rsid w:val="00724D73"/>
    <w:rsid w:val="00727F89"/>
    <w:rsid w:val="00731AEC"/>
    <w:rsid w:val="007343CB"/>
    <w:rsid w:val="00736330"/>
    <w:rsid w:val="00740DC3"/>
    <w:rsid w:val="00742353"/>
    <w:rsid w:val="00742FC4"/>
    <w:rsid w:val="00744A3C"/>
    <w:rsid w:val="007478C7"/>
    <w:rsid w:val="0075524A"/>
    <w:rsid w:val="00771B7B"/>
    <w:rsid w:val="00776E90"/>
    <w:rsid w:val="00777582"/>
    <w:rsid w:val="00777AFC"/>
    <w:rsid w:val="007870FA"/>
    <w:rsid w:val="00787C3F"/>
    <w:rsid w:val="007A1B80"/>
    <w:rsid w:val="007B2628"/>
    <w:rsid w:val="007B3D47"/>
    <w:rsid w:val="007C2A5A"/>
    <w:rsid w:val="007C3408"/>
    <w:rsid w:val="007E06AA"/>
    <w:rsid w:val="007E1077"/>
    <w:rsid w:val="007E20BA"/>
    <w:rsid w:val="007E558E"/>
    <w:rsid w:val="007F1255"/>
    <w:rsid w:val="007F55E3"/>
    <w:rsid w:val="00801360"/>
    <w:rsid w:val="008029D8"/>
    <w:rsid w:val="008041E5"/>
    <w:rsid w:val="00812957"/>
    <w:rsid w:val="0081782A"/>
    <w:rsid w:val="00820035"/>
    <w:rsid w:val="00820417"/>
    <w:rsid w:val="00823135"/>
    <w:rsid w:val="00860F67"/>
    <w:rsid w:val="00864221"/>
    <w:rsid w:val="0086518D"/>
    <w:rsid w:val="00870F2F"/>
    <w:rsid w:val="0087181C"/>
    <w:rsid w:val="00871DA6"/>
    <w:rsid w:val="00872E12"/>
    <w:rsid w:val="00876998"/>
    <w:rsid w:val="00876C89"/>
    <w:rsid w:val="00882E03"/>
    <w:rsid w:val="00884F12"/>
    <w:rsid w:val="0088786A"/>
    <w:rsid w:val="00890436"/>
    <w:rsid w:val="00892761"/>
    <w:rsid w:val="00893AE0"/>
    <w:rsid w:val="008955F6"/>
    <w:rsid w:val="00896ED3"/>
    <w:rsid w:val="0089722D"/>
    <w:rsid w:val="008A3EBD"/>
    <w:rsid w:val="008C2704"/>
    <w:rsid w:val="008C7E25"/>
    <w:rsid w:val="008D040F"/>
    <w:rsid w:val="008D0681"/>
    <w:rsid w:val="008D3AFF"/>
    <w:rsid w:val="008D51D2"/>
    <w:rsid w:val="008F00F3"/>
    <w:rsid w:val="008F4983"/>
    <w:rsid w:val="00900CC9"/>
    <w:rsid w:val="00900FC1"/>
    <w:rsid w:val="009035A2"/>
    <w:rsid w:val="009102D9"/>
    <w:rsid w:val="009140A9"/>
    <w:rsid w:val="00914CA2"/>
    <w:rsid w:val="00924D2C"/>
    <w:rsid w:val="00927CC9"/>
    <w:rsid w:val="00943DBB"/>
    <w:rsid w:val="0095125C"/>
    <w:rsid w:val="00954531"/>
    <w:rsid w:val="00954DFA"/>
    <w:rsid w:val="00955858"/>
    <w:rsid w:val="009641FB"/>
    <w:rsid w:val="009644BD"/>
    <w:rsid w:val="00965306"/>
    <w:rsid w:val="009666C9"/>
    <w:rsid w:val="00967172"/>
    <w:rsid w:val="009678EF"/>
    <w:rsid w:val="00981D54"/>
    <w:rsid w:val="00984E9B"/>
    <w:rsid w:val="00987501"/>
    <w:rsid w:val="0099137C"/>
    <w:rsid w:val="00991F97"/>
    <w:rsid w:val="009979CC"/>
    <w:rsid w:val="009A2797"/>
    <w:rsid w:val="009A5EFD"/>
    <w:rsid w:val="009B600A"/>
    <w:rsid w:val="009C567D"/>
    <w:rsid w:val="009D0094"/>
    <w:rsid w:val="009D02EF"/>
    <w:rsid w:val="009D08E4"/>
    <w:rsid w:val="009D7A53"/>
    <w:rsid w:val="009F0760"/>
    <w:rsid w:val="009F0F88"/>
    <w:rsid w:val="009F1F25"/>
    <w:rsid w:val="009F59A4"/>
    <w:rsid w:val="00A0264A"/>
    <w:rsid w:val="00A04A3F"/>
    <w:rsid w:val="00A0518B"/>
    <w:rsid w:val="00A0614F"/>
    <w:rsid w:val="00A07109"/>
    <w:rsid w:val="00A12EA1"/>
    <w:rsid w:val="00A133C5"/>
    <w:rsid w:val="00A20CED"/>
    <w:rsid w:val="00A247B1"/>
    <w:rsid w:val="00A33ACA"/>
    <w:rsid w:val="00A36EA7"/>
    <w:rsid w:val="00A41DFA"/>
    <w:rsid w:val="00A4739A"/>
    <w:rsid w:val="00A5384C"/>
    <w:rsid w:val="00A53E34"/>
    <w:rsid w:val="00A560F7"/>
    <w:rsid w:val="00A72D4F"/>
    <w:rsid w:val="00A72DA8"/>
    <w:rsid w:val="00A72DE2"/>
    <w:rsid w:val="00A8365F"/>
    <w:rsid w:val="00A87832"/>
    <w:rsid w:val="00A902E6"/>
    <w:rsid w:val="00AA3ACA"/>
    <w:rsid w:val="00AA418E"/>
    <w:rsid w:val="00AA47F0"/>
    <w:rsid w:val="00AA6485"/>
    <w:rsid w:val="00AB4BEA"/>
    <w:rsid w:val="00AB6EDD"/>
    <w:rsid w:val="00AC141C"/>
    <w:rsid w:val="00AC2B24"/>
    <w:rsid w:val="00AC2F65"/>
    <w:rsid w:val="00AD0ADD"/>
    <w:rsid w:val="00AD769E"/>
    <w:rsid w:val="00AE12FB"/>
    <w:rsid w:val="00AE3CC9"/>
    <w:rsid w:val="00AF108F"/>
    <w:rsid w:val="00AF4BAD"/>
    <w:rsid w:val="00B00E1F"/>
    <w:rsid w:val="00B00E31"/>
    <w:rsid w:val="00B0438B"/>
    <w:rsid w:val="00B0514A"/>
    <w:rsid w:val="00B130A1"/>
    <w:rsid w:val="00B162B7"/>
    <w:rsid w:val="00B175AE"/>
    <w:rsid w:val="00B201AB"/>
    <w:rsid w:val="00B20E70"/>
    <w:rsid w:val="00B232E1"/>
    <w:rsid w:val="00B23B9D"/>
    <w:rsid w:val="00B245DE"/>
    <w:rsid w:val="00B249D6"/>
    <w:rsid w:val="00B312BA"/>
    <w:rsid w:val="00B3192F"/>
    <w:rsid w:val="00B31FE3"/>
    <w:rsid w:val="00B34A48"/>
    <w:rsid w:val="00B4320B"/>
    <w:rsid w:val="00B440F5"/>
    <w:rsid w:val="00B44A07"/>
    <w:rsid w:val="00B5309A"/>
    <w:rsid w:val="00B632DE"/>
    <w:rsid w:val="00B64379"/>
    <w:rsid w:val="00B67C23"/>
    <w:rsid w:val="00B67CAD"/>
    <w:rsid w:val="00B70AD5"/>
    <w:rsid w:val="00B76774"/>
    <w:rsid w:val="00B77C9E"/>
    <w:rsid w:val="00B816DC"/>
    <w:rsid w:val="00B84CBE"/>
    <w:rsid w:val="00B907DA"/>
    <w:rsid w:val="00BA3546"/>
    <w:rsid w:val="00BB08D5"/>
    <w:rsid w:val="00BB57A7"/>
    <w:rsid w:val="00BC1E84"/>
    <w:rsid w:val="00BC6AAF"/>
    <w:rsid w:val="00BD2A10"/>
    <w:rsid w:val="00BE3B44"/>
    <w:rsid w:val="00BE52D7"/>
    <w:rsid w:val="00BE5711"/>
    <w:rsid w:val="00BF0923"/>
    <w:rsid w:val="00BF2C86"/>
    <w:rsid w:val="00BF31A0"/>
    <w:rsid w:val="00C00EA5"/>
    <w:rsid w:val="00C135D1"/>
    <w:rsid w:val="00C23CBF"/>
    <w:rsid w:val="00C24CF7"/>
    <w:rsid w:val="00C26E27"/>
    <w:rsid w:val="00C312F6"/>
    <w:rsid w:val="00C419E6"/>
    <w:rsid w:val="00C432B0"/>
    <w:rsid w:val="00C4453C"/>
    <w:rsid w:val="00C53391"/>
    <w:rsid w:val="00C536D4"/>
    <w:rsid w:val="00C567BC"/>
    <w:rsid w:val="00C56B8C"/>
    <w:rsid w:val="00C57660"/>
    <w:rsid w:val="00C57EE4"/>
    <w:rsid w:val="00C57FEC"/>
    <w:rsid w:val="00C713ED"/>
    <w:rsid w:val="00C774DE"/>
    <w:rsid w:val="00C775CC"/>
    <w:rsid w:val="00C805EC"/>
    <w:rsid w:val="00C81ABF"/>
    <w:rsid w:val="00C862CB"/>
    <w:rsid w:val="00C8728D"/>
    <w:rsid w:val="00C87459"/>
    <w:rsid w:val="00C87C22"/>
    <w:rsid w:val="00CA643B"/>
    <w:rsid w:val="00CB0890"/>
    <w:rsid w:val="00CB0FB1"/>
    <w:rsid w:val="00CC0E5A"/>
    <w:rsid w:val="00CC3FCC"/>
    <w:rsid w:val="00CD2383"/>
    <w:rsid w:val="00CD27F5"/>
    <w:rsid w:val="00CD436D"/>
    <w:rsid w:val="00CD4429"/>
    <w:rsid w:val="00CD60C1"/>
    <w:rsid w:val="00CE2778"/>
    <w:rsid w:val="00CF2990"/>
    <w:rsid w:val="00CF29C6"/>
    <w:rsid w:val="00CF308A"/>
    <w:rsid w:val="00CF6DE7"/>
    <w:rsid w:val="00D006DC"/>
    <w:rsid w:val="00D03A40"/>
    <w:rsid w:val="00D0589D"/>
    <w:rsid w:val="00D11427"/>
    <w:rsid w:val="00D11CB9"/>
    <w:rsid w:val="00D16B72"/>
    <w:rsid w:val="00D204C5"/>
    <w:rsid w:val="00D24BDC"/>
    <w:rsid w:val="00D30C60"/>
    <w:rsid w:val="00D33175"/>
    <w:rsid w:val="00D36CEF"/>
    <w:rsid w:val="00D40ABC"/>
    <w:rsid w:val="00D4365E"/>
    <w:rsid w:val="00D44DDB"/>
    <w:rsid w:val="00D4544F"/>
    <w:rsid w:val="00D45724"/>
    <w:rsid w:val="00D51F49"/>
    <w:rsid w:val="00D552A8"/>
    <w:rsid w:val="00D60B43"/>
    <w:rsid w:val="00D708E9"/>
    <w:rsid w:val="00D70903"/>
    <w:rsid w:val="00D731A9"/>
    <w:rsid w:val="00D97F86"/>
    <w:rsid w:val="00DA29C2"/>
    <w:rsid w:val="00DB0908"/>
    <w:rsid w:val="00DB1236"/>
    <w:rsid w:val="00DB3293"/>
    <w:rsid w:val="00DC4786"/>
    <w:rsid w:val="00DC7208"/>
    <w:rsid w:val="00DE0430"/>
    <w:rsid w:val="00DE37CF"/>
    <w:rsid w:val="00DE581A"/>
    <w:rsid w:val="00DE7BE9"/>
    <w:rsid w:val="00DE7FBF"/>
    <w:rsid w:val="00DF2EBF"/>
    <w:rsid w:val="00DF31AD"/>
    <w:rsid w:val="00E00743"/>
    <w:rsid w:val="00E03187"/>
    <w:rsid w:val="00E062A3"/>
    <w:rsid w:val="00E145AD"/>
    <w:rsid w:val="00E15949"/>
    <w:rsid w:val="00E16D93"/>
    <w:rsid w:val="00E20C72"/>
    <w:rsid w:val="00E214DC"/>
    <w:rsid w:val="00E27675"/>
    <w:rsid w:val="00E278A8"/>
    <w:rsid w:val="00E303F3"/>
    <w:rsid w:val="00E30A56"/>
    <w:rsid w:val="00E334B6"/>
    <w:rsid w:val="00E334F0"/>
    <w:rsid w:val="00E43DFF"/>
    <w:rsid w:val="00E45107"/>
    <w:rsid w:val="00E45714"/>
    <w:rsid w:val="00E50518"/>
    <w:rsid w:val="00E51539"/>
    <w:rsid w:val="00E55CC9"/>
    <w:rsid w:val="00E625D4"/>
    <w:rsid w:val="00E64B8E"/>
    <w:rsid w:val="00E7447A"/>
    <w:rsid w:val="00E75098"/>
    <w:rsid w:val="00E759C6"/>
    <w:rsid w:val="00E8115D"/>
    <w:rsid w:val="00E820F2"/>
    <w:rsid w:val="00E8400C"/>
    <w:rsid w:val="00E86027"/>
    <w:rsid w:val="00E959F5"/>
    <w:rsid w:val="00EA2BFE"/>
    <w:rsid w:val="00EA3232"/>
    <w:rsid w:val="00EA4FE5"/>
    <w:rsid w:val="00EB5C63"/>
    <w:rsid w:val="00EB7784"/>
    <w:rsid w:val="00EC7F64"/>
    <w:rsid w:val="00ED5DBA"/>
    <w:rsid w:val="00ED6CAA"/>
    <w:rsid w:val="00ED748F"/>
    <w:rsid w:val="00EE2753"/>
    <w:rsid w:val="00EE33C7"/>
    <w:rsid w:val="00EE34A5"/>
    <w:rsid w:val="00EF325D"/>
    <w:rsid w:val="00EF4421"/>
    <w:rsid w:val="00EF5A1B"/>
    <w:rsid w:val="00F0134F"/>
    <w:rsid w:val="00F1036C"/>
    <w:rsid w:val="00F2108F"/>
    <w:rsid w:val="00F24344"/>
    <w:rsid w:val="00F24778"/>
    <w:rsid w:val="00F328CD"/>
    <w:rsid w:val="00F329E6"/>
    <w:rsid w:val="00F356ED"/>
    <w:rsid w:val="00F427F6"/>
    <w:rsid w:val="00F7325D"/>
    <w:rsid w:val="00F76832"/>
    <w:rsid w:val="00F76C5C"/>
    <w:rsid w:val="00F97BD9"/>
    <w:rsid w:val="00FA16F4"/>
    <w:rsid w:val="00FA5C90"/>
    <w:rsid w:val="00FB2F20"/>
    <w:rsid w:val="00FB78F4"/>
    <w:rsid w:val="00FC39B5"/>
    <w:rsid w:val="00FC7AFE"/>
    <w:rsid w:val="00FE2094"/>
    <w:rsid w:val="00FF001E"/>
    <w:rsid w:val="00FF0B4E"/>
    <w:rsid w:val="00FF1793"/>
    <w:rsid w:val="00FF1F55"/>
    <w:rsid w:val="00FF2795"/>
    <w:rsid w:val="00FF2F3E"/>
    <w:rsid w:val="00FF4AC0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E571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BE5711"/>
    <w:rPr>
      <w:rFonts w:cs="Times New Roman"/>
    </w:rPr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9">
    <w:name w:val="List Paragraph"/>
    <w:basedOn w:val="a"/>
    <w:uiPriority w:val="99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8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E5711"/>
    <w:rPr>
      <w:rFonts w:cs="Times New Roman"/>
    </w:rPr>
  </w:style>
  <w:style w:type="paragraph" w:styleId="a7">
    <w:name w:val="footer"/>
    <w:basedOn w:val="a"/>
    <w:link w:val="a8"/>
    <w:uiPriority w:val="99"/>
    <w:semiHidden/>
    <w:rsid w:val="00BE57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BE5711"/>
    <w:rPr>
      <w:rFonts w:cs="Times New Roman"/>
    </w:rPr>
  </w:style>
  <w:style w:type="paragraph" w:customStyle="1" w:styleId="ConsPlusNormal">
    <w:name w:val="ConsPlusNormal"/>
    <w:uiPriority w:val="99"/>
    <w:rsid w:val="00A36EA7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paragraph" w:styleId="a9">
    <w:name w:val="List Paragraph"/>
    <w:basedOn w:val="a"/>
    <w:uiPriority w:val="99"/>
    <w:qFormat/>
    <w:rsid w:val="00165138"/>
    <w:pPr>
      <w:ind w:left="720"/>
      <w:contextualSpacing/>
    </w:pPr>
  </w:style>
  <w:style w:type="table" w:styleId="aa">
    <w:name w:val="Table Grid"/>
    <w:basedOn w:val="a1"/>
    <w:uiPriority w:val="59"/>
    <w:rsid w:val="00A07109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601DB-E444-4D4B-A76D-89BEFC605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Хоружик</dc:creator>
  <cp:lastModifiedBy>Василина Александровна Котова</cp:lastModifiedBy>
  <cp:revision>2</cp:revision>
  <cp:lastPrinted>2017-10-12T04:43:00Z</cp:lastPrinted>
  <dcterms:created xsi:type="dcterms:W3CDTF">2018-06-05T04:39:00Z</dcterms:created>
  <dcterms:modified xsi:type="dcterms:W3CDTF">2018-06-05T04:39:00Z</dcterms:modified>
</cp:coreProperties>
</file>