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6C9F" w:rsidRDefault="00C56C9F" w:rsidP="00E9659D">
      <w:pPr>
        <w:widowControl w:val="0"/>
        <w:autoSpaceDE w:val="0"/>
        <w:autoSpaceDN w:val="0"/>
        <w:adjustRightInd w:val="0"/>
        <w:outlineLvl w:val="1"/>
      </w:pPr>
    </w:p>
    <w:p w:rsidR="00C56C9F" w:rsidRDefault="00C56C9F" w:rsidP="00C56C9F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ДЕПАРТАМЕНТ ГОСУДАРСТВЕННОГО ЗАКАЗА</w:t>
      </w:r>
      <w:r w:rsidRPr="00773488">
        <w:rPr>
          <w:b/>
          <w:bCs/>
          <w:sz w:val="30"/>
          <w:szCs w:val="30"/>
        </w:rPr>
        <w:t xml:space="preserve"> </w:t>
      </w:r>
    </w:p>
    <w:p w:rsidR="00C56C9F" w:rsidRPr="00773488" w:rsidRDefault="00C56C9F" w:rsidP="00C56C9F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30"/>
          <w:szCs w:val="30"/>
        </w:rPr>
      </w:pPr>
      <w:r w:rsidRPr="00773488">
        <w:rPr>
          <w:b/>
          <w:bCs/>
          <w:sz w:val="30"/>
          <w:szCs w:val="30"/>
        </w:rPr>
        <w:t>ТОМСКОЙ ОБЛАСТИ</w:t>
      </w:r>
    </w:p>
    <w:p w:rsidR="00C56C9F" w:rsidRPr="0032206B" w:rsidRDefault="00C56C9F" w:rsidP="00C56C9F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C56C9F" w:rsidRPr="00773488" w:rsidRDefault="00C56C9F" w:rsidP="004526B3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ПРИКАЗ</w:t>
      </w:r>
    </w:p>
    <w:p w:rsidR="00C56C9F" w:rsidRPr="008C2D67" w:rsidRDefault="002C521E" w:rsidP="004526B3">
      <w:pPr>
        <w:widowControl w:val="0"/>
        <w:autoSpaceDE w:val="0"/>
        <w:autoSpaceDN w:val="0"/>
        <w:adjustRightInd w:val="0"/>
        <w:rPr>
          <w:bCs/>
          <w:sz w:val="26"/>
          <w:szCs w:val="26"/>
        </w:rPr>
      </w:pPr>
      <w:r>
        <w:rPr>
          <w:bCs/>
          <w:sz w:val="26"/>
          <w:szCs w:val="26"/>
        </w:rPr>
        <w:t>01.08</w:t>
      </w:r>
      <w:r w:rsidR="00250EF2" w:rsidRPr="008C2D67">
        <w:rPr>
          <w:bCs/>
          <w:sz w:val="26"/>
          <w:szCs w:val="26"/>
        </w:rPr>
        <w:t>.2018</w:t>
      </w:r>
      <w:r w:rsidR="00C56C9F" w:rsidRPr="008C2D67">
        <w:rPr>
          <w:bCs/>
          <w:sz w:val="26"/>
          <w:szCs w:val="26"/>
        </w:rPr>
        <w:t xml:space="preserve">                                                                                       </w:t>
      </w:r>
      <w:r w:rsidR="00384285" w:rsidRPr="008C2D67">
        <w:rPr>
          <w:bCs/>
          <w:sz w:val="26"/>
          <w:szCs w:val="26"/>
        </w:rPr>
        <w:t xml:space="preserve">             </w:t>
      </w:r>
      <w:r w:rsidR="00063276" w:rsidRPr="008C2D67">
        <w:rPr>
          <w:bCs/>
          <w:sz w:val="26"/>
          <w:szCs w:val="26"/>
        </w:rPr>
        <w:t xml:space="preserve">  </w:t>
      </w:r>
      <w:r w:rsidR="00C56C9F" w:rsidRPr="008C2D67">
        <w:rPr>
          <w:bCs/>
          <w:sz w:val="26"/>
          <w:szCs w:val="26"/>
        </w:rPr>
        <w:t xml:space="preserve">             </w:t>
      </w:r>
      <w:r w:rsidR="00451D74" w:rsidRPr="008C2D67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 xml:space="preserve">          № 15-п</w:t>
      </w:r>
    </w:p>
    <w:p w:rsidR="004526B3" w:rsidRPr="008C2D67" w:rsidRDefault="004526B3" w:rsidP="00533240">
      <w:pPr>
        <w:keepNext/>
        <w:keepLines/>
        <w:rPr>
          <w:bCs/>
          <w:sz w:val="26"/>
          <w:szCs w:val="26"/>
        </w:rPr>
      </w:pPr>
    </w:p>
    <w:p w:rsidR="00F924BE" w:rsidRPr="008C2D67" w:rsidRDefault="0026583F" w:rsidP="00DC5F68">
      <w:pPr>
        <w:keepNext/>
        <w:keepLines/>
        <w:ind w:firstLine="540"/>
        <w:jc w:val="center"/>
        <w:rPr>
          <w:bCs/>
          <w:sz w:val="26"/>
          <w:szCs w:val="26"/>
        </w:rPr>
      </w:pPr>
      <w:r w:rsidRPr="008C2D67">
        <w:rPr>
          <w:bCs/>
          <w:sz w:val="26"/>
          <w:szCs w:val="26"/>
        </w:rPr>
        <w:t>О внесении изменений</w:t>
      </w:r>
      <w:r w:rsidR="00F924BE" w:rsidRPr="008C2D67">
        <w:rPr>
          <w:bCs/>
          <w:sz w:val="26"/>
          <w:szCs w:val="26"/>
        </w:rPr>
        <w:t xml:space="preserve"> в приказ </w:t>
      </w:r>
    </w:p>
    <w:p w:rsidR="00F924BE" w:rsidRPr="008C2D67" w:rsidRDefault="00F924BE" w:rsidP="00DC5F68">
      <w:pPr>
        <w:keepNext/>
        <w:keepLines/>
        <w:ind w:firstLine="540"/>
        <w:jc w:val="center"/>
        <w:rPr>
          <w:bCs/>
          <w:sz w:val="26"/>
          <w:szCs w:val="26"/>
        </w:rPr>
      </w:pPr>
      <w:r w:rsidRPr="008C2D67">
        <w:rPr>
          <w:bCs/>
          <w:sz w:val="26"/>
          <w:szCs w:val="26"/>
        </w:rPr>
        <w:t>Департамента государственного заказа Томской области от 18.06.2018 № 13-п</w:t>
      </w:r>
    </w:p>
    <w:p w:rsidR="008D0B5D" w:rsidRPr="008C2D67" w:rsidRDefault="008D0B5D" w:rsidP="008D0B5D">
      <w:pPr>
        <w:pStyle w:val="ConsPlusNormal"/>
        <w:jc w:val="both"/>
        <w:rPr>
          <w:b/>
        </w:rPr>
      </w:pPr>
    </w:p>
    <w:p w:rsidR="00F924BE" w:rsidRPr="008C2D67" w:rsidRDefault="00F924BE" w:rsidP="00F924BE">
      <w:pPr>
        <w:ind w:firstLine="709"/>
        <w:jc w:val="both"/>
        <w:rPr>
          <w:sz w:val="26"/>
          <w:szCs w:val="26"/>
        </w:rPr>
      </w:pPr>
      <w:r w:rsidRPr="008C2D67">
        <w:rPr>
          <w:sz w:val="26"/>
          <w:szCs w:val="26"/>
        </w:rPr>
        <w:t xml:space="preserve">В </w:t>
      </w:r>
      <w:proofErr w:type="gramStart"/>
      <w:r w:rsidRPr="008C2D67">
        <w:rPr>
          <w:sz w:val="26"/>
          <w:szCs w:val="26"/>
        </w:rPr>
        <w:t>целях</w:t>
      </w:r>
      <w:proofErr w:type="gramEnd"/>
      <w:r w:rsidRPr="008C2D67">
        <w:rPr>
          <w:sz w:val="26"/>
          <w:szCs w:val="26"/>
        </w:rPr>
        <w:t xml:space="preserve"> </w:t>
      </w:r>
      <w:r w:rsidR="00EB0B56" w:rsidRPr="008C2D67">
        <w:rPr>
          <w:sz w:val="26"/>
          <w:szCs w:val="26"/>
        </w:rPr>
        <w:t>приведения в соответствие</w:t>
      </w:r>
      <w:r w:rsidR="00AF7EA8" w:rsidRPr="008C2D67">
        <w:rPr>
          <w:sz w:val="26"/>
          <w:szCs w:val="26"/>
        </w:rPr>
        <w:t xml:space="preserve"> с действующим законодательством </w:t>
      </w:r>
    </w:p>
    <w:p w:rsidR="00C56C9F" w:rsidRPr="008C2D67" w:rsidRDefault="00C56C9F" w:rsidP="00023C01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8C2D67">
        <w:rPr>
          <w:sz w:val="26"/>
          <w:szCs w:val="26"/>
        </w:rPr>
        <w:t>ПРИКАЗЫВАЮ:</w:t>
      </w:r>
    </w:p>
    <w:p w:rsidR="00E41905" w:rsidRPr="008C2D67" w:rsidRDefault="00F924BE" w:rsidP="00E41905">
      <w:pPr>
        <w:numPr>
          <w:ilvl w:val="0"/>
          <w:numId w:val="5"/>
        </w:numPr>
        <w:tabs>
          <w:tab w:val="left" w:pos="0"/>
          <w:tab w:val="left" w:pos="993"/>
        </w:tabs>
        <w:ind w:left="0" w:firstLine="709"/>
        <w:contextualSpacing/>
        <w:jc w:val="both"/>
        <w:rPr>
          <w:bCs/>
          <w:sz w:val="26"/>
          <w:szCs w:val="26"/>
        </w:rPr>
      </w:pPr>
      <w:r w:rsidRPr="008C2D67">
        <w:rPr>
          <w:sz w:val="26"/>
          <w:szCs w:val="26"/>
        </w:rPr>
        <w:t xml:space="preserve">Внести в приказ </w:t>
      </w:r>
      <w:r w:rsidRPr="008C2D67">
        <w:rPr>
          <w:bCs/>
          <w:sz w:val="26"/>
          <w:szCs w:val="26"/>
        </w:rPr>
        <w:t xml:space="preserve">Департамента государственного заказа Томской области от 18.06.2018 № 13-п «Об утверждении типового положения о закупке товаров, работ, услуг и признании </w:t>
      </w:r>
      <w:proofErr w:type="gramStart"/>
      <w:r w:rsidRPr="008C2D67">
        <w:rPr>
          <w:bCs/>
          <w:sz w:val="26"/>
          <w:szCs w:val="26"/>
        </w:rPr>
        <w:t>утратившим</w:t>
      </w:r>
      <w:proofErr w:type="gramEnd"/>
      <w:r w:rsidRPr="008C2D67">
        <w:rPr>
          <w:bCs/>
          <w:sz w:val="26"/>
          <w:szCs w:val="26"/>
        </w:rPr>
        <w:t xml:space="preserve"> силу приказа Департамента госу</w:t>
      </w:r>
      <w:bookmarkStart w:id="0" w:name="_GoBack"/>
      <w:bookmarkEnd w:id="0"/>
      <w:r w:rsidRPr="008C2D67">
        <w:rPr>
          <w:bCs/>
          <w:sz w:val="26"/>
          <w:szCs w:val="26"/>
        </w:rPr>
        <w:t>дарственного заказа Томской области от 17.04.2018 № 8-п</w:t>
      </w:r>
      <w:r w:rsidR="0003780F" w:rsidRPr="008C2D67">
        <w:rPr>
          <w:bCs/>
          <w:sz w:val="26"/>
          <w:szCs w:val="26"/>
        </w:rPr>
        <w:t>»</w:t>
      </w:r>
      <w:r w:rsidR="00E41905" w:rsidRPr="008C2D67">
        <w:rPr>
          <w:bCs/>
          <w:sz w:val="26"/>
          <w:szCs w:val="26"/>
        </w:rPr>
        <w:t xml:space="preserve"> </w:t>
      </w:r>
      <w:r w:rsidRPr="008C2D67">
        <w:rPr>
          <w:sz w:val="26"/>
          <w:szCs w:val="26"/>
        </w:rPr>
        <w:t>(Официальный интернет-портал «Электронная Администрация Томской области»</w:t>
      </w:r>
      <w:r w:rsidR="00F13D64" w:rsidRPr="008C2D67">
        <w:rPr>
          <w:sz w:val="26"/>
          <w:szCs w:val="26"/>
        </w:rPr>
        <w:t xml:space="preserve"> </w:t>
      </w:r>
      <w:hyperlink r:id="rId9" w:history="1">
        <w:r w:rsidRPr="008C2D67">
          <w:rPr>
            <w:sz w:val="26"/>
            <w:szCs w:val="26"/>
          </w:rPr>
          <w:t>http://www.tomsk.gov.ru</w:t>
        </w:r>
      </w:hyperlink>
      <w:r w:rsidRPr="008C2D67">
        <w:rPr>
          <w:sz w:val="26"/>
          <w:szCs w:val="26"/>
        </w:rPr>
        <w:t>, 20.06.2018)</w:t>
      </w:r>
      <w:r w:rsidR="00F13D64" w:rsidRPr="008C2D67">
        <w:rPr>
          <w:sz w:val="26"/>
          <w:szCs w:val="26"/>
        </w:rPr>
        <w:t xml:space="preserve"> </w:t>
      </w:r>
      <w:r w:rsidR="0026583F" w:rsidRPr="008C2D67">
        <w:rPr>
          <w:sz w:val="26"/>
          <w:szCs w:val="26"/>
        </w:rPr>
        <w:t>следующие</w:t>
      </w:r>
      <w:r w:rsidR="00E41905" w:rsidRPr="008C2D67">
        <w:rPr>
          <w:sz w:val="26"/>
          <w:szCs w:val="26"/>
        </w:rPr>
        <w:t xml:space="preserve"> </w:t>
      </w:r>
      <w:r w:rsidR="0026583F" w:rsidRPr="008C2D67">
        <w:rPr>
          <w:sz w:val="26"/>
          <w:szCs w:val="26"/>
        </w:rPr>
        <w:t>изменения</w:t>
      </w:r>
      <w:r w:rsidR="00E41905" w:rsidRPr="008C2D67">
        <w:rPr>
          <w:sz w:val="26"/>
          <w:szCs w:val="26"/>
        </w:rPr>
        <w:t>:</w:t>
      </w:r>
    </w:p>
    <w:p w:rsidR="00834667" w:rsidRPr="008C2D67" w:rsidRDefault="00E41905" w:rsidP="00E41905">
      <w:pPr>
        <w:tabs>
          <w:tab w:val="left" w:pos="0"/>
          <w:tab w:val="left" w:pos="993"/>
        </w:tabs>
        <w:ind w:firstLine="709"/>
        <w:contextualSpacing/>
        <w:jc w:val="both"/>
        <w:rPr>
          <w:sz w:val="26"/>
          <w:szCs w:val="26"/>
        </w:rPr>
      </w:pPr>
      <w:r w:rsidRPr="008C2D67">
        <w:rPr>
          <w:sz w:val="26"/>
          <w:szCs w:val="26"/>
        </w:rPr>
        <w:t xml:space="preserve">в Типовом положении </w:t>
      </w:r>
      <w:r w:rsidR="00F924BE" w:rsidRPr="008C2D67">
        <w:rPr>
          <w:sz w:val="26"/>
          <w:szCs w:val="26"/>
        </w:rPr>
        <w:t xml:space="preserve"> </w:t>
      </w:r>
      <w:r w:rsidRPr="008C2D67">
        <w:rPr>
          <w:sz w:val="26"/>
          <w:szCs w:val="26"/>
        </w:rPr>
        <w:t>о закупке товаров, работ, услуг, утвержденном указанным приказом (приложение)</w:t>
      </w:r>
      <w:r w:rsidR="00834667" w:rsidRPr="008C2D67">
        <w:rPr>
          <w:sz w:val="26"/>
          <w:szCs w:val="26"/>
        </w:rPr>
        <w:t>:</w:t>
      </w:r>
    </w:p>
    <w:p w:rsidR="00B878E2" w:rsidRDefault="00E41905" w:rsidP="00B878E2">
      <w:pPr>
        <w:tabs>
          <w:tab w:val="left" w:pos="0"/>
          <w:tab w:val="left" w:pos="993"/>
        </w:tabs>
        <w:ind w:firstLine="709"/>
        <w:contextualSpacing/>
        <w:jc w:val="both"/>
        <w:rPr>
          <w:sz w:val="26"/>
          <w:szCs w:val="26"/>
        </w:rPr>
      </w:pPr>
      <w:r w:rsidRPr="008C2D67">
        <w:rPr>
          <w:bCs/>
          <w:sz w:val="26"/>
          <w:szCs w:val="26"/>
        </w:rPr>
        <w:t xml:space="preserve"> </w:t>
      </w:r>
      <w:r w:rsidR="00B878E2">
        <w:rPr>
          <w:sz w:val="26"/>
          <w:szCs w:val="26"/>
        </w:rPr>
        <w:t>пункт</w:t>
      </w:r>
      <w:r w:rsidRPr="008C2D67">
        <w:rPr>
          <w:sz w:val="26"/>
          <w:szCs w:val="26"/>
        </w:rPr>
        <w:t xml:space="preserve"> 46</w:t>
      </w:r>
      <w:r w:rsidR="00B878E2" w:rsidRPr="00B878E2">
        <w:rPr>
          <w:sz w:val="26"/>
          <w:szCs w:val="26"/>
        </w:rPr>
        <w:t xml:space="preserve"> </w:t>
      </w:r>
      <w:r w:rsidR="00B878E2" w:rsidRPr="008C2D67">
        <w:rPr>
          <w:sz w:val="26"/>
          <w:szCs w:val="26"/>
        </w:rPr>
        <w:t>изложить в следующей редакции:</w:t>
      </w:r>
    </w:p>
    <w:p w:rsidR="00B878E2" w:rsidRDefault="00B878E2" w:rsidP="00B878E2">
      <w:pPr>
        <w:tabs>
          <w:tab w:val="left" w:pos="0"/>
          <w:tab w:val="left" w:pos="993"/>
        </w:tabs>
        <w:ind w:firstLine="709"/>
        <w:contextualSpacing/>
        <w:jc w:val="both"/>
        <w:rPr>
          <w:sz w:val="26"/>
          <w:szCs w:val="26"/>
        </w:rPr>
      </w:pPr>
      <w:r w:rsidRPr="008C2D67">
        <w:rPr>
          <w:sz w:val="26"/>
          <w:szCs w:val="26"/>
        </w:rPr>
        <w:t>«</w:t>
      </w:r>
      <w:r>
        <w:rPr>
          <w:sz w:val="26"/>
          <w:szCs w:val="26"/>
        </w:rPr>
        <w:t>46. </w:t>
      </w:r>
      <w:r w:rsidRPr="008C2D67">
        <w:rPr>
          <w:sz w:val="26"/>
          <w:szCs w:val="26"/>
        </w:rPr>
        <w:t>Итоговый протокол</w:t>
      </w:r>
      <w:r w:rsidRPr="008C2D67">
        <w:rPr>
          <w:bCs/>
          <w:sz w:val="26"/>
          <w:szCs w:val="26"/>
        </w:rPr>
        <w:t xml:space="preserve"> </w:t>
      </w:r>
      <w:r w:rsidRPr="008C2D67">
        <w:rPr>
          <w:sz w:val="26"/>
          <w:szCs w:val="26"/>
        </w:rPr>
        <w:t xml:space="preserve">должен содержать сведения, предусмотренные частью </w:t>
      </w:r>
      <w:r>
        <w:rPr>
          <w:sz w:val="26"/>
          <w:szCs w:val="26"/>
        </w:rPr>
        <w:br/>
      </w:r>
      <w:r w:rsidRPr="008C2D67">
        <w:rPr>
          <w:sz w:val="26"/>
          <w:szCs w:val="26"/>
        </w:rPr>
        <w:t>14 статьи 3.2 Федерального закона № 223-ФЗ, а также сведения о количестве, объеме, цене закупаемых товаров, работ, услуг, сроке исполнения договора</w:t>
      </w:r>
      <w:proofErr w:type="gramStart"/>
      <w:r w:rsidRPr="008C2D67">
        <w:rPr>
          <w:sz w:val="26"/>
          <w:szCs w:val="26"/>
        </w:rPr>
        <w:t>.»;</w:t>
      </w:r>
      <w:proofErr w:type="gramEnd"/>
    </w:p>
    <w:p w:rsidR="00F34C5F" w:rsidRDefault="00F34C5F" w:rsidP="00F34C5F">
      <w:pPr>
        <w:tabs>
          <w:tab w:val="left" w:pos="0"/>
          <w:tab w:val="left" w:pos="993"/>
        </w:tabs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пункт 102</w:t>
      </w:r>
      <w:r w:rsidRPr="00B878E2">
        <w:rPr>
          <w:sz w:val="26"/>
          <w:szCs w:val="26"/>
        </w:rPr>
        <w:t xml:space="preserve"> </w:t>
      </w:r>
      <w:r w:rsidRPr="008C2D67">
        <w:rPr>
          <w:sz w:val="26"/>
          <w:szCs w:val="26"/>
        </w:rPr>
        <w:t>изложить в следующей редакции:</w:t>
      </w:r>
    </w:p>
    <w:p w:rsidR="00F34C5F" w:rsidRPr="008C2D67" w:rsidRDefault="00F34C5F" w:rsidP="00F34C5F">
      <w:pPr>
        <w:tabs>
          <w:tab w:val="left" w:pos="0"/>
          <w:tab w:val="left" w:pos="993"/>
        </w:tabs>
        <w:ind w:firstLine="709"/>
        <w:contextualSpacing/>
        <w:jc w:val="both"/>
        <w:rPr>
          <w:sz w:val="26"/>
          <w:szCs w:val="26"/>
        </w:rPr>
      </w:pPr>
      <w:r w:rsidRPr="008C2D67">
        <w:rPr>
          <w:sz w:val="26"/>
          <w:szCs w:val="26"/>
        </w:rPr>
        <w:t>«</w:t>
      </w:r>
      <w:r>
        <w:rPr>
          <w:sz w:val="26"/>
          <w:szCs w:val="26"/>
        </w:rPr>
        <w:t>102. </w:t>
      </w:r>
      <w:r w:rsidRPr="008C2D67">
        <w:rPr>
          <w:sz w:val="26"/>
          <w:szCs w:val="26"/>
        </w:rPr>
        <w:t>Итоговый протокол</w:t>
      </w:r>
      <w:r w:rsidRPr="008C2D67">
        <w:rPr>
          <w:bCs/>
          <w:sz w:val="26"/>
          <w:szCs w:val="26"/>
        </w:rPr>
        <w:t xml:space="preserve"> </w:t>
      </w:r>
      <w:r w:rsidRPr="008C2D67">
        <w:rPr>
          <w:sz w:val="26"/>
          <w:szCs w:val="26"/>
        </w:rPr>
        <w:t xml:space="preserve">должен содержать сведения, предусмотренные частью </w:t>
      </w:r>
      <w:r>
        <w:rPr>
          <w:sz w:val="26"/>
          <w:szCs w:val="26"/>
        </w:rPr>
        <w:br/>
      </w:r>
      <w:r w:rsidRPr="008C2D67">
        <w:rPr>
          <w:sz w:val="26"/>
          <w:szCs w:val="26"/>
        </w:rPr>
        <w:t>14 статьи 3.2 Федерального закона № 223-ФЗ, а также сведения о количестве, объеме, цене закупаемых товаров, работ, услуг, сроке исполнения договора</w:t>
      </w:r>
      <w:proofErr w:type="gramStart"/>
      <w:r w:rsidRPr="008C2D67">
        <w:rPr>
          <w:sz w:val="26"/>
          <w:szCs w:val="26"/>
        </w:rPr>
        <w:t>.»;</w:t>
      </w:r>
      <w:proofErr w:type="gramEnd"/>
    </w:p>
    <w:p w:rsidR="00F34C5F" w:rsidRDefault="00F34C5F" w:rsidP="00F34C5F">
      <w:pPr>
        <w:tabs>
          <w:tab w:val="left" w:pos="0"/>
          <w:tab w:val="left" w:pos="993"/>
        </w:tabs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пункт 133</w:t>
      </w:r>
      <w:r w:rsidRPr="00B878E2">
        <w:rPr>
          <w:sz w:val="26"/>
          <w:szCs w:val="26"/>
        </w:rPr>
        <w:t xml:space="preserve"> </w:t>
      </w:r>
      <w:r w:rsidRPr="008C2D67">
        <w:rPr>
          <w:sz w:val="26"/>
          <w:szCs w:val="26"/>
        </w:rPr>
        <w:t>изложить в следующей редакции:</w:t>
      </w:r>
    </w:p>
    <w:p w:rsidR="00F34C5F" w:rsidRDefault="00F34C5F" w:rsidP="00F34C5F">
      <w:pPr>
        <w:tabs>
          <w:tab w:val="left" w:pos="0"/>
          <w:tab w:val="left" w:pos="993"/>
        </w:tabs>
        <w:ind w:firstLine="709"/>
        <w:contextualSpacing/>
        <w:jc w:val="both"/>
        <w:rPr>
          <w:sz w:val="26"/>
          <w:szCs w:val="26"/>
        </w:rPr>
      </w:pPr>
      <w:r w:rsidRPr="008C2D67">
        <w:rPr>
          <w:sz w:val="26"/>
          <w:szCs w:val="26"/>
        </w:rPr>
        <w:t>«</w:t>
      </w:r>
      <w:r>
        <w:rPr>
          <w:sz w:val="26"/>
          <w:szCs w:val="26"/>
        </w:rPr>
        <w:t>133. </w:t>
      </w:r>
      <w:r w:rsidRPr="008C2D67">
        <w:rPr>
          <w:sz w:val="26"/>
          <w:szCs w:val="26"/>
        </w:rPr>
        <w:t>Итоговый протокол</w:t>
      </w:r>
      <w:r w:rsidRPr="008C2D67">
        <w:rPr>
          <w:bCs/>
          <w:sz w:val="26"/>
          <w:szCs w:val="26"/>
        </w:rPr>
        <w:t xml:space="preserve"> </w:t>
      </w:r>
      <w:r w:rsidRPr="008C2D67">
        <w:rPr>
          <w:sz w:val="26"/>
          <w:szCs w:val="26"/>
        </w:rPr>
        <w:t xml:space="preserve">должен содержать сведения, предусмотренные частью </w:t>
      </w:r>
      <w:r>
        <w:rPr>
          <w:sz w:val="26"/>
          <w:szCs w:val="26"/>
        </w:rPr>
        <w:br/>
      </w:r>
      <w:r w:rsidRPr="008C2D67">
        <w:rPr>
          <w:sz w:val="26"/>
          <w:szCs w:val="26"/>
        </w:rPr>
        <w:t>14 статьи 3.2 Федерального закона № 223-ФЗ, а также сведения о количестве, объеме, цене закупаемых товаров, работ, услуг, сроке исполнения договора</w:t>
      </w:r>
      <w:proofErr w:type="gramStart"/>
      <w:r w:rsidRPr="008C2D67">
        <w:rPr>
          <w:sz w:val="26"/>
          <w:szCs w:val="26"/>
        </w:rPr>
        <w:t>.»;</w:t>
      </w:r>
      <w:proofErr w:type="gramEnd"/>
    </w:p>
    <w:p w:rsidR="00053A1D" w:rsidRDefault="00053A1D" w:rsidP="00053A1D">
      <w:pPr>
        <w:tabs>
          <w:tab w:val="left" w:pos="0"/>
          <w:tab w:val="left" w:pos="993"/>
        </w:tabs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пункт 171</w:t>
      </w:r>
      <w:r w:rsidRPr="00B878E2">
        <w:rPr>
          <w:sz w:val="26"/>
          <w:szCs w:val="26"/>
        </w:rPr>
        <w:t xml:space="preserve"> </w:t>
      </w:r>
      <w:r w:rsidRPr="008C2D67">
        <w:rPr>
          <w:sz w:val="26"/>
          <w:szCs w:val="26"/>
        </w:rPr>
        <w:t>изложить в следующей редакции:</w:t>
      </w:r>
    </w:p>
    <w:p w:rsidR="00F13D64" w:rsidRPr="008C2D67" w:rsidRDefault="00F13D64" w:rsidP="00053A1D">
      <w:pPr>
        <w:tabs>
          <w:tab w:val="left" w:pos="0"/>
          <w:tab w:val="left" w:pos="993"/>
        </w:tabs>
        <w:ind w:firstLine="709"/>
        <w:contextualSpacing/>
        <w:jc w:val="both"/>
        <w:rPr>
          <w:sz w:val="26"/>
          <w:szCs w:val="26"/>
        </w:rPr>
      </w:pPr>
      <w:r w:rsidRPr="008C2D67">
        <w:rPr>
          <w:sz w:val="26"/>
          <w:szCs w:val="26"/>
        </w:rPr>
        <w:t>«</w:t>
      </w:r>
      <w:r w:rsidR="006A5E41">
        <w:rPr>
          <w:sz w:val="26"/>
          <w:szCs w:val="26"/>
        </w:rPr>
        <w:t xml:space="preserve">171. </w:t>
      </w:r>
      <w:r w:rsidR="00AF7EA8" w:rsidRPr="008C2D67">
        <w:rPr>
          <w:sz w:val="26"/>
          <w:szCs w:val="26"/>
        </w:rPr>
        <w:t>И</w:t>
      </w:r>
      <w:r w:rsidRPr="008C2D67">
        <w:rPr>
          <w:sz w:val="26"/>
          <w:szCs w:val="26"/>
        </w:rPr>
        <w:t>тоговый протокол</w:t>
      </w:r>
      <w:r w:rsidRPr="008C2D67">
        <w:rPr>
          <w:bCs/>
          <w:sz w:val="26"/>
          <w:szCs w:val="26"/>
        </w:rPr>
        <w:t xml:space="preserve"> </w:t>
      </w:r>
      <w:r w:rsidRPr="008C2D67">
        <w:rPr>
          <w:sz w:val="26"/>
          <w:szCs w:val="26"/>
        </w:rPr>
        <w:t xml:space="preserve">должен содержать сведения, предусмотренные частью </w:t>
      </w:r>
      <w:r w:rsidR="008C2D67">
        <w:rPr>
          <w:sz w:val="26"/>
          <w:szCs w:val="26"/>
        </w:rPr>
        <w:br/>
      </w:r>
      <w:r w:rsidRPr="008C2D67">
        <w:rPr>
          <w:sz w:val="26"/>
          <w:szCs w:val="26"/>
        </w:rPr>
        <w:t>14 статьи 3.2 Федерального закона № 223-ФЗ,</w:t>
      </w:r>
      <w:r w:rsidR="0026583F" w:rsidRPr="008C2D67">
        <w:rPr>
          <w:sz w:val="26"/>
          <w:szCs w:val="26"/>
        </w:rPr>
        <w:t xml:space="preserve"> а также сведения о количестве, </w:t>
      </w:r>
      <w:r w:rsidRPr="008C2D67">
        <w:rPr>
          <w:sz w:val="26"/>
          <w:szCs w:val="26"/>
        </w:rPr>
        <w:t>объеме, цене закупаемых товаров, работ, усл</w:t>
      </w:r>
      <w:r w:rsidR="00834667" w:rsidRPr="008C2D67">
        <w:rPr>
          <w:sz w:val="26"/>
          <w:szCs w:val="26"/>
        </w:rPr>
        <w:t>уг, сроке исполнения договора</w:t>
      </w:r>
      <w:proofErr w:type="gramStart"/>
      <w:r w:rsidR="00834667" w:rsidRPr="008C2D67">
        <w:rPr>
          <w:sz w:val="26"/>
          <w:szCs w:val="26"/>
        </w:rPr>
        <w:t>.»;</w:t>
      </w:r>
      <w:proofErr w:type="gramEnd"/>
    </w:p>
    <w:p w:rsidR="00BC73FD" w:rsidRPr="008C2D67" w:rsidRDefault="00834667" w:rsidP="00F13D64">
      <w:pPr>
        <w:tabs>
          <w:tab w:val="left" w:pos="0"/>
          <w:tab w:val="left" w:pos="993"/>
        </w:tabs>
        <w:ind w:firstLine="709"/>
        <w:contextualSpacing/>
        <w:jc w:val="both"/>
        <w:rPr>
          <w:sz w:val="26"/>
          <w:szCs w:val="26"/>
        </w:rPr>
      </w:pPr>
      <w:r w:rsidRPr="008C2D67">
        <w:rPr>
          <w:sz w:val="26"/>
          <w:szCs w:val="26"/>
        </w:rPr>
        <w:t xml:space="preserve">примечания 22, </w:t>
      </w:r>
      <w:r w:rsidR="006D613D" w:rsidRPr="008C2D67">
        <w:rPr>
          <w:sz w:val="26"/>
          <w:szCs w:val="26"/>
        </w:rPr>
        <w:t>37, 46, 60</w:t>
      </w:r>
      <w:r w:rsidR="00A50156" w:rsidRPr="008C2D67">
        <w:rPr>
          <w:sz w:val="26"/>
          <w:szCs w:val="26"/>
        </w:rPr>
        <w:t xml:space="preserve"> </w:t>
      </w:r>
      <w:r w:rsidR="00BC73FD" w:rsidRPr="008C2D67">
        <w:rPr>
          <w:sz w:val="26"/>
          <w:szCs w:val="26"/>
        </w:rPr>
        <w:t>исключить;</w:t>
      </w:r>
    </w:p>
    <w:p w:rsidR="00BC73FD" w:rsidRPr="008C2D67" w:rsidRDefault="00BC73FD" w:rsidP="00F13D64">
      <w:pPr>
        <w:tabs>
          <w:tab w:val="left" w:pos="0"/>
          <w:tab w:val="left" w:pos="993"/>
        </w:tabs>
        <w:ind w:firstLine="709"/>
        <w:contextualSpacing/>
        <w:jc w:val="both"/>
        <w:rPr>
          <w:sz w:val="26"/>
          <w:szCs w:val="26"/>
        </w:rPr>
      </w:pPr>
      <w:r w:rsidRPr="008C2D67">
        <w:rPr>
          <w:sz w:val="26"/>
          <w:szCs w:val="26"/>
        </w:rPr>
        <w:t>дополнить пунктом 118.1 следующего содержания:</w:t>
      </w:r>
    </w:p>
    <w:p w:rsidR="00BC73FD" w:rsidRPr="008C2D67" w:rsidRDefault="00BC73FD" w:rsidP="00BC73FD">
      <w:pPr>
        <w:tabs>
          <w:tab w:val="left" w:pos="0"/>
          <w:tab w:val="left" w:pos="993"/>
        </w:tabs>
        <w:ind w:firstLine="709"/>
        <w:contextualSpacing/>
        <w:jc w:val="both"/>
        <w:rPr>
          <w:sz w:val="26"/>
          <w:szCs w:val="26"/>
        </w:rPr>
      </w:pPr>
      <w:r w:rsidRPr="008C2D67">
        <w:rPr>
          <w:sz w:val="26"/>
          <w:szCs w:val="26"/>
        </w:rPr>
        <w:t>«118.1</w:t>
      </w:r>
      <w:r w:rsidR="006A5E41">
        <w:rPr>
          <w:sz w:val="26"/>
          <w:szCs w:val="26"/>
        </w:rPr>
        <w:t>.</w:t>
      </w:r>
      <w:r w:rsidR="00C96C5A">
        <w:rPr>
          <w:sz w:val="26"/>
          <w:szCs w:val="26"/>
        </w:rPr>
        <w:t> </w:t>
      </w:r>
      <w:r w:rsidRPr="008C2D67">
        <w:rPr>
          <w:sz w:val="26"/>
          <w:szCs w:val="26"/>
        </w:rPr>
        <w:t xml:space="preserve">В </w:t>
      </w:r>
      <w:proofErr w:type="gramStart"/>
      <w:r w:rsidRPr="008C2D67">
        <w:rPr>
          <w:sz w:val="26"/>
          <w:szCs w:val="26"/>
        </w:rPr>
        <w:t>случае</w:t>
      </w:r>
      <w:proofErr w:type="gramEnd"/>
      <w:r w:rsidRPr="008C2D67">
        <w:rPr>
          <w:sz w:val="26"/>
          <w:szCs w:val="26"/>
        </w:rPr>
        <w:t xml:space="preserve">, если аукцион признан не состоявшимся по основаниям, предусмотренным </w:t>
      </w:r>
      <w:hyperlink w:anchor="Par1" w:history="1">
        <w:r w:rsidRPr="008C2D67">
          <w:rPr>
            <w:rStyle w:val="a5"/>
            <w:color w:val="000000" w:themeColor="text1"/>
            <w:sz w:val="26"/>
            <w:szCs w:val="26"/>
            <w:u w:val="none"/>
          </w:rPr>
          <w:t xml:space="preserve">пунктом </w:t>
        </w:r>
      </w:hyperlink>
      <w:r w:rsidRPr="008C2D67">
        <w:rPr>
          <w:sz w:val="26"/>
          <w:szCs w:val="26"/>
        </w:rPr>
        <w:t>83 настоящего Положения о закупке в связи с тем, что по результатам рассмотрения первых частей заявок на участие в аукционе комиссией принято решение о признании только одного участника закупки, подавшего заявку на участие в таком аукционе, его участником:</w:t>
      </w:r>
    </w:p>
    <w:p w:rsidR="00BC73FD" w:rsidRPr="008C2D67" w:rsidRDefault="00BC73FD" w:rsidP="00BC73FD">
      <w:pPr>
        <w:tabs>
          <w:tab w:val="left" w:pos="0"/>
          <w:tab w:val="left" w:pos="993"/>
        </w:tabs>
        <w:ind w:firstLine="709"/>
        <w:contextualSpacing/>
        <w:jc w:val="both"/>
        <w:rPr>
          <w:sz w:val="26"/>
          <w:szCs w:val="26"/>
        </w:rPr>
      </w:pPr>
      <w:proofErr w:type="gramStart"/>
      <w:r w:rsidRPr="008C2D67">
        <w:rPr>
          <w:sz w:val="26"/>
          <w:szCs w:val="26"/>
        </w:rPr>
        <w:t xml:space="preserve">1) в течение трех рабочих дней с даты получения от оператора электронной площадки второй части заявки на участие в аукционе комиссией рассматривается данная заявка, информация и документы, в части соответствия их требованиям, установленным </w:t>
      </w:r>
      <w:r w:rsidRPr="008C2D67">
        <w:rPr>
          <w:sz w:val="26"/>
          <w:szCs w:val="26"/>
        </w:rPr>
        <w:lastRenderedPageBreak/>
        <w:t>документацией о таком аукционе, результаты рассмотрения второй части заявки на участие в таком аукционе фиксируются в итоговом протоколе, подписываемом всеми присутствующими на заседании членами комиссии;</w:t>
      </w:r>
      <w:proofErr w:type="gramEnd"/>
    </w:p>
    <w:p w:rsidR="00BC73FD" w:rsidRPr="008C2D67" w:rsidRDefault="00BC73FD" w:rsidP="00BC73FD">
      <w:pPr>
        <w:tabs>
          <w:tab w:val="left" w:pos="0"/>
          <w:tab w:val="left" w:pos="993"/>
        </w:tabs>
        <w:ind w:firstLine="709"/>
        <w:contextualSpacing/>
        <w:jc w:val="both"/>
        <w:rPr>
          <w:sz w:val="26"/>
          <w:szCs w:val="26"/>
        </w:rPr>
      </w:pPr>
      <w:r w:rsidRPr="008C2D67">
        <w:rPr>
          <w:sz w:val="26"/>
          <w:szCs w:val="26"/>
        </w:rPr>
        <w:t>2) итоговый протокол размещается заказчиком в единой информационной системе в соответствии со сроками, установленными частью 12 ста</w:t>
      </w:r>
      <w:r w:rsidR="008C2D67">
        <w:rPr>
          <w:sz w:val="26"/>
          <w:szCs w:val="26"/>
        </w:rPr>
        <w:t xml:space="preserve">тьи 4 Федерального закона </w:t>
      </w:r>
      <w:r w:rsidR="008C2D67">
        <w:rPr>
          <w:sz w:val="26"/>
          <w:szCs w:val="26"/>
        </w:rPr>
        <w:br/>
        <w:t xml:space="preserve">№ 223 </w:t>
      </w:r>
      <w:r w:rsidRPr="008C2D67">
        <w:rPr>
          <w:sz w:val="26"/>
          <w:szCs w:val="26"/>
        </w:rPr>
        <w:t>ФЗ;</w:t>
      </w:r>
    </w:p>
    <w:p w:rsidR="00BC73FD" w:rsidRPr="008C2D67" w:rsidRDefault="00BC73FD" w:rsidP="00BC73FD">
      <w:pPr>
        <w:tabs>
          <w:tab w:val="left" w:pos="0"/>
          <w:tab w:val="left" w:pos="993"/>
        </w:tabs>
        <w:ind w:firstLine="709"/>
        <w:contextualSpacing/>
        <w:jc w:val="both"/>
        <w:rPr>
          <w:sz w:val="26"/>
          <w:szCs w:val="26"/>
        </w:rPr>
      </w:pPr>
      <w:r w:rsidRPr="008C2D67">
        <w:rPr>
          <w:sz w:val="26"/>
          <w:szCs w:val="26"/>
        </w:rPr>
        <w:t>3) договор заключается с участником аукциона, если этот участник и вторая часть заявки на участие в таком аукционе признаны соответствующими требованиям документации об аукционе, в соответствии с подпунктом 1 пункта 186 настоящего Положения о закупке в порядке, установленном настоящей главой</w:t>
      </w:r>
      <w:proofErr w:type="gramStart"/>
      <w:r w:rsidRPr="008C2D67">
        <w:rPr>
          <w:sz w:val="26"/>
          <w:szCs w:val="26"/>
        </w:rPr>
        <w:t>.</w:t>
      </w:r>
      <w:r w:rsidR="00EE3D0F" w:rsidRPr="008C2D67">
        <w:rPr>
          <w:sz w:val="26"/>
          <w:szCs w:val="26"/>
        </w:rPr>
        <w:t>»;</w:t>
      </w:r>
      <w:proofErr w:type="gramEnd"/>
    </w:p>
    <w:p w:rsidR="00EE3D0F" w:rsidRPr="008C2D67" w:rsidRDefault="008C2D67" w:rsidP="00BC73FD">
      <w:pPr>
        <w:tabs>
          <w:tab w:val="left" w:pos="0"/>
          <w:tab w:val="left" w:pos="993"/>
        </w:tabs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п</w:t>
      </w:r>
      <w:r w:rsidR="00EE3D0F" w:rsidRPr="008C2D67">
        <w:rPr>
          <w:sz w:val="26"/>
          <w:szCs w:val="26"/>
        </w:rPr>
        <w:t>ункт 120 изложить в следующей редакции:</w:t>
      </w:r>
    </w:p>
    <w:p w:rsidR="00EE3D0F" w:rsidRPr="008C2D67" w:rsidRDefault="00EE3D0F" w:rsidP="00EE3D0F">
      <w:pPr>
        <w:tabs>
          <w:tab w:val="left" w:pos="0"/>
          <w:tab w:val="left" w:pos="993"/>
        </w:tabs>
        <w:ind w:firstLine="709"/>
        <w:contextualSpacing/>
        <w:jc w:val="both"/>
        <w:rPr>
          <w:sz w:val="26"/>
          <w:szCs w:val="26"/>
        </w:rPr>
      </w:pPr>
      <w:r w:rsidRPr="008C2D67">
        <w:rPr>
          <w:sz w:val="26"/>
          <w:szCs w:val="26"/>
        </w:rPr>
        <w:t>«120.</w:t>
      </w:r>
      <w:r w:rsidR="00112583">
        <w:rPr>
          <w:sz w:val="26"/>
          <w:szCs w:val="26"/>
        </w:rPr>
        <w:t> </w:t>
      </w:r>
      <w:r w:rsidRPr="008C2D67">
        <w:rPr>
          <w:sz w:val="26"/>
          <w:szCs w:val="26"/>
        </w:rPr>
        <w:t>Договор заключается с единственным поставщиком (исполнителем, подрядчиком) в соответствии с подпунктом 1 пункта 186 настоящего Положения о закупке в случае, если аукцион признан не состоявшимся, по основаниям, предусмотренным:</w:t>
      </w:r>
    </w:p>
    <w:p w:rsidR="00EE3D0F" w:rsidRPr="008C2D67" w:rsidRDefault="00EE3D0F" w:rsidP="00EE3D0F">
      <w:pPr>
        <w:tabs>
          <w:tab w:val="left" w:pos="0"/>
          <w:tab w:val="left" w:pos="993"/>
        </w:tabs>
        <w:ind w:firstLine="709"/>
        <w:contextualSpacing/>
        <w:jc w:val="both"/>
        <w:rPr>
          <w:sz w:val="26"/>
          <w:szCs w:val="26"/>
        </w:rPr>
      </w:pPr>
      <w:r w:rsidRPr="008C2D67">
        <w:rPr>
          <w:sz w:val="26"/>
          <w:szCs w:val="26"/>
        </w:rPr>
        <w:t>1) пунктом 75 настоящего Положения о закупке в связи с тем, что по окончании срока подачи заявок на участие в аукционе не подано ни одной заявки;</w:t>
      </w:r>
    </w:p>
    <w:p w:rsidR="00EE3D0F" w:rsidRPr="008C2D67" w:rsidRDefault="00EE3D0F" w:rsidP="00EE3D0F">
      <w:pPr>
        <w:tabs>
          <w:tab w:val="left" w:pos="0"/>
          <w:tab w:val="left" w:pos="993"/>
        </w:tabs>
        <w:ind w:firstLine="709"/>
        <w:contextualSpacing/>
        <w:jc w:val="both"/>
        <w:rPr>
          <w:sz w:val="26"/>
          <w:szCs w:val="26"/>
        </w:rPr>
      </w:pPr>
      <w:r w:rsidRPr="008C2D67">
        <w:rPr>
          <w:sz w:val="26"/>
          <w:szCs w:val="26"/>
        </w:rPr>
        <w:t>2) пунктом 83 настоящего Положения о закупке в связи, что по результатам рассмотрения первых частей заявок на участие в аукционе комиссией принято решение об отказе в допуске к участию в таком аукционе всех участников закупки, подавших заявки на участие в нем;</w:t>
      </w:r>
    </w:p>
    <w:p w:rsidR="00EE3D0F" w:rsidRPr="008C2D67" w:rsidRDefault="00EE3D0F" w:rsidP="00EE3D0F">
      <w:pPr>
        <w:tabs>
          <w:tab w:val="left" w:pos="0"/>
          <w:tab w:val="left" w:pos="993"/>
        </w:tabs>
        <w:ind w:firstLine="709"/>
        <w:contextualSpacing/>
        <w:jc w:val="both"/>
        <w:rPr>
          <w:sz w:val="26"/>
          <w:szCs w:val="26"/>
        </w:rPr>
      </w:pPr>
      <w:r w:rsidRPr="008C2D67">
        <w:rPr>
          <w:sz w:val="26"/>
          <w:szCs w:val="26"/>
        </w:rPr>
        <w:t>3) пунктом 93 настоящего Положения о закупке, в связи с тем, что после начала проведения аукциона ни один из его участников не подал предложение о цене договора  либо о цене единицы товара, работы, услуги;</w:t>
      </w:r>
    </w:p>
    <w:p w:rsidR="00EE3D0F" w:rsidRPr="008C2D67" w:rsidRDefault="00EE3D0F" w:rsidP="00EE3D0F">
      <w:pPr>
        <w:tabs>
          <w:tab w:val="left" w:pos="0"/>
          <w:tab w:val="left" w:pos="993"/>
        </w:tabs>
        <w:ind w:firstLine="709"/>
        <w:contextualSpacing/>
        <w:jc w:val="both"/>
        <w:rPr>
          <w:sz w:val="26"/>
          <w:szCs w:val="26"/>
        </w:rPr>
      </w:pPr>
      <w:r w:rsidRPr="008C2D67">
        <w:rPr>
          <w:sz w:val="26"/>
          <w:szCs w:val="26"/>
        </w:rPr>
        <w:t>4) пунктом 104 настоящего Положения о закупке, в связи с тем, что комиссией принято решение о несоответствии требованиям, установленным документацией об аукционе, всех вторых частей заявок на участие в нем;</w:t>
      </w:r>
    </w:p>
    <w:p w:rsidR="00EE3D0F" w:rsidRDefault="00EE3D0F" w:rsidP="00EE3D0F">
      <w:pPr>
        <w:tabs>
          <w:tab w:val="left" w:pos="0"/>
          <w:tab w:val="left" w:pos="993"/>
        </w:tabs>
        <w:ind w:firstLine="709"/>
        <w:contextualSpacing/>
        <w:jc w:val="both"/>
        <w:rPr>
          <w:sz w:val="26"/>
          <w:szCs w:val="26"/>
        </w:rPr>
      </w:pPr>
      <w:r w:rsidRPr="008C2D67">
        <w:rPr>
          <w:sz w:val="26"/>
          <w:szCs w:val="26"/>
        </w:rPr>
        <w:t>5) пунктом 116 настоящего Положения о закупке, в связи с тем, что победитель аукциона уклонился от заключения договора</w:t>
      </w:r>
      <w:proofErr w:type="gramStart"/>
      <w:r w:rsidRPr="008C2D67">
        <w:rPr>
          <w:sz w:val="26"/>
          <w:szCs w:val="26"/>
        </w:rPr>
        <w:t>.</w:t>
      </w:r>
      <w:r w:rsidR="00053A1D">
        <w:rPr>
          <w:sz w:val="26"/>
          <w:szCs w:val="26"/>
        </w:rPr>
        <w:t>»;</w:t>
      </w:r>
      <w:proofErr w:type="gramEnd"/>
    </w:p>
    <w:p w:rsidR="00053A1D" w:rsidRDefault="00053A1D" w:rsidP="00EE3D0F">
      <w:pPr>
        <w:tabs>
          <w:tab w:val="left" w:pos="0"/>
          <w:tab w:val="left" w:pos="993"/>
        </w:tabs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дополнить примечанием 35 следующего содержания:</w:t>
      </w:r>
    </w:p>
    <w:p w:rsidR="00053A1D" w:rsidRDefault="00053A1D" w:rsidP="00053A1D">
      <w:pPr>
        <w:tabs>
          <w:tab w:val="left" w:pos="0"/>
        </w:tabs>
        <w:ind w:firstLine="709"/>
        <w:contextualSpacing/>
        <w:jc w:val="both"/>
        <w:rPr>
          <w:sz w:val="26"/>
          <w:szCs w:val="26"/>
        </w:rPr>
      </w:pPr>
      <w:r w:rsidRPr="00053A1D">
        <w:rPr>
          <w:sz w:val="26"/>
          <w:szCs w:val="26"/>
        </w:rPr>
        <w:t>«</w:t>
      </w:r>
      <w:r w:rsidRPr="00053A1D">
        <w:rPr>
          <w:sz w:val="26"/>
          <w:szCs w:val="26"/>
          <w:vertAlign w:val="superscript"/>
        </w:rPr>
        <w:t>35</w:t>
      </w:r>
      <w:r w:rsidRPr="00053A1D">
        <w:rPr>
          <w:sz w:val="26"/>
          <w:szCs w:val="26"/>
        </w:rPr>
        <w:t>Заказчик вправе дополнительно предусмотреть в Положении о закупке условие, о повторном проведении закупки конкурентным способом либо об отказе от повторного проведения аукциона</w:t>
      </w:r>
      <w:proofErr w:type="gramStart"/>
      <w:r w:rsidRPr="00053A1D">
        <w:rPr>
          <w:sz w:val="26"/>
          <w:szCs w:val="26"/>
        </w:rPr>
        <w:t>.».</w:t>
      </w:r>
      <w:proofErr w:type="gramEnd"/>
    </w:p>
    <w:p w:rsidR="00984D41" w:rsidRDefault="00F13D64" w:rsidP="00053A1D">
      <w:pPr>
        <w:tabs>
          <w:tab w:val="left" w:pos="0"/>
        </w:tabs>
        <w:ind w:firstLine="709"/>
        <w:contextualSpacing/>
        <w:jc w:val="both"/>
        <w:rPr>
          <w:sz w:val="26"/>
          <w:szCs w:val="26"/>
        </w:rPr>
      </w:pPr>
      <w:r w:rsidRPr="00B27713">
        <w:rPr>
          <w:sz w:val="26"/>
          <w:szCs w:val="26"/>
        </w:rPr>
        <w:t>2.</w:t>
      </w:r>
      <w:r w:rsidR="00D65732" w:rsidRPr="00B27713">
        <w:rPr>
          <w:sz w:val="26"/>
          <w:szCs w:val="26"/>
        </w:rPr>
        <w:t> </w:t>
      </w:r>
      <w:r w:rsidR="00984D41" w:rsidRPr="00B27713">
        <w:rPr>
          <w:sz w:val="26"/>
          <w:szCs w:val="26"/>
        </w:rPr>
        <w:t>Областным государственным бюджетным учреждениям, областным государственным автономным</w:t>
      </w:r>
      <w:r w:rsidR="00D65732" w:rsidRPr="00B27713">
        <w:rPr>
          <w:sz w:val="26"/>
          <w:szCs w:val="26"/>
        </w:rPr>
        <w:t xml:space="preserve"> учреждениям </w:t>
      </w:r>
      <w:r w:rsidR="00952A3B" w:rsidRPr="00B27713">
        <w:rPr>
          <w:sz w:val="26"/>
          <w:szCs w:val="26"/>
        </w:rPr>
        <w:t xml:space="preserve">в срок до 15 ноября 2018 года </w:t>
      </w:r>
      <w:r w:rsidR="00D65732" w:rsidRPr="00B27713">
        <w:rPr>
          <w:sz w:val="26"/>
          <w:szCs w:val="26"/>
        </w:rPr>
        <w:t>привести положения о закупке товаров, работ, услуг</w:t>
      </w:r>
      <w:r w:rsidR="00594581" w:rsidRPr="00B27713">
        <w:rPr>
          <w:sz w:val="26"/>
          <w:szCs w:val="26"/>
        </w:rPr>
        <w:t xml:space="preserve"> в соответствии с настоящим приказом.</w:t>
      </w:r>
      <w:r w:rsidR="00594581">
        <w:rPr>
          <w:sz w:val="26"/>
          <w:szCs w:val="26"/>
        </w:rPr>
        <w:t xml:space="preserve"> </w:t>
      </w:r>
      <w:r w:rsidR="00984D41">
        <w:rPr>
          <w:sz w:val="26"/>
          <w:szCs w:val="26"/>
        </w:rPr>
        <w:t xml:space="preserve">  </w:t>
      </w:r>
    </w:p>
    <w:p w:rsidR="00F924BE" w:rsidRPr="00053A1D" w:rsidRDefault="00984D41" w:rsidP="00053A1D">
      <w:pPr>
        <w:tabs>
          <w:tab w:val="left" w:pos="0"/>
        </w:tabs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3.</w:t>
      </w:r>
      <w:r w:rsidR="00F13D64" w:rsidRPr="008C2D67">
        <w:rPr>
          <w:sz w:val="26"/>
          <w:szCs w:val="26"/>
        </w:rPr>
        <w:t xml:space="preserve">Настоящий приказ вступает в силу со дня его официального опубликования.   </w:t>
      </w:r>
      <w:r w:rsidR="00F924BE" w:rsidRPr="008C2D67">
        <w:rPr>
          <w:sz w:val="26"/>
          <w:szCs w:val="26"/>
        </w:rPr>
        <w:t xml:space="preserve">  </w:t>
      </w:r>
    </w:p>
    <w:p w:rsidR="00C56C9F" w:rsidRPr="008C2D67" w:rsidRDefault="00C56C9F" w:rsidP="00C56C9F">
      <w:pPr>
        <w:widowControl w:val="0"/>
        <w:autoSpaceDE w:val="0"/>
        <w:autoSpaceDN w:val="0"/>
        <w:adjustRightInd w:val="0"/>
        <w:ind w:right="-1"/>
        <w:rPr>
          <w:sz w:val="26"/>
          <w:szCs w:val="26"/>
        </w:rPr>
      </w:pPr>
    </w:p>
    <w:p w:rsidR="004526B3" w:rsidRPr="008C2D67" w:rsidRDefault="004526B3" w:rsidP="00C56C9F">
      <w:pPr>
        <w:widowControl w:val="0"/>
        <w:autoSpaceDE w:val="0"/>
        <w:autoSpaceDN w:val="0"/>
        <w:adjustRightInd w:val="0"/>
        <w:ind w:right="-1"/>
        <w:rPr>
          <w:sz w:val="26"/>
          <w:szCs w:val="26"/>
        </w:rPr>
      </w:pPr>
    </w:p>
    <w:p w:rsidR="004526B3" w:rsidRPr="008C2D67" w:rsidRDefault="004526B3" w:rsidP="00C56C9F">
      <w:pPr>
        <w:widowControl w:val="0"/>
        <w:autoSpaceDE w:val="0"/>
        <w:autoSpaceDN w:val="0"/>
        <w:adjustRightInd w:val="0"/>
        <w:ind w:right="-1"/>
        <w:rPr>
          <w:sz w:val="26"/>
          <w:szCs w:val="26"/>
        </w:rPr>
      </w:pPr>
    </w:p>
    <w:p w:rsidR="00C25308" w:rsidRPr="008C2D67" w:rsidRDefault="00B27713" w:rsidP="00795373">
      <w:pPr>
        <w:widowControl w:val="0"/>
        <w:autoSpaceDE w:val="0"/>
        <w:autoSpaceDN w:val="0"/>
        <w:adjustRightInd w:val="0"/>
        <w:ind w:right="-1"/>
        <w:rPr>
          <w:sz w:val="26"/>
          <w:szCs w:val="26"/>
        </w:rPr>
      </w:pPr>
      <w:r>
        <w:rPr>
          <w:sz w:val="26"/>
          <w:szCs w:val="26"/>
        </w:rPr>
        <w:t>Н</w:t>
      </w:r>
      <w:r w:rsidR="00C56C9F" w:rsidRPr="008C2D67">
        <w:rPr>
          <w:sz w:val="26"/>
          <w:szCs w:val="26"/>
        </w:rPr>
        <w:t>ачальник</w:t>
      </w:r>
      <w:r>
        <w:rPr>
          <w:sz w:val="26"/>
          <w:szCs w:val="26"/>
        </w:rPr>
        <w:t xml:space="preserve"> </w:t>
      </w:r>
      <w:r w:rsidR="00C56C9F" w:rsidRPr="008C2D67">
        <w:rPr>
          <w:sz w:val="26"/>
          <w:szCs w:val="26"/>
        </w:rPr>
        <w:t xml:space="preserve">департамента                        </w:t>
      </w:r>
      <w:r w:rsidR="00384285" w:rsidRPr="008C2D67">
        <w:rPr>
          <w:sz w:val="26"/>
          <w:szCs w:val="26"/>
        </w:rPr>
        <w:t xml:space="preserve">           </w:t>
      </w:r>
      <w:r w:rsidR="00C56C9F" w:rsidRPr="008C2D67">
        <w:rPr>
          <w:sz w:val="26"/>
          <w:szCs w:val="26"/>
        </w:rPr>
        <w:t xml:space="preserve">                                  </w:t>
      </w:r>
      <w:r w:rsidR="008C2D67">
        <w:rPr>
          <w:sz w:val="26"/>
          <w:szCs w:val="26"/>
        </w:rPr>
        <w:t xml:space="preserve">           </w:t>
      </w:r>
      <w:r>
        <w:rPr>
          <w:sz w:val="26"/>
          <w:szCs w:val="26"/>
        </w:rPr>
        <w:t xml:space="preserve">             </w:t>
      </w:r>
      <w:proofErr w:type="spellStart"/>
      <w:r>
        <w:rPr>
          <w:sz w:val="26"/>
          <w:szCs w:val="26"/>
        </w:rPr>
        <w:t>Г</w:t>
      </w:r>
      <w:r w:rsidR="00C56C9F" w:rsidRPr="008C2D67">
        <w:rPr>
          <w:sz w:val="26"/>
          <w:szCs w:val="26"/>
        </w:rPr>
        <w:t>.В.</w:t>
      </w:r>
      <w:r>
        <w:rPr>
          <w:sz w:val="26"/>
          <w:szCs w:val="26"/>
        </w:rPr>
        <w:t>Гонгина</w:t>
      </w:r>
      <w:proofErr w:type="spellEnd"/>
      <w:r w:rsidR="00863A3B">
        <w:rPr>
          <w:sz w:val="26"/>
          <w:szCs w:val="26"/>
        </w:rPr>
        <w:t xml:space="preserve"> </w:t>
      </w:r>
    </w:p>
    <w:p w:rsidR="00C25308" w:rsidRPr="00B732A0" w:rsidRDefault="00C25308" w:rsidP="00C25308">
      <w:pPr>
        <w:rPr>
          <w:sz w:val="28"/>
          <w:szCs w:val="28"/>
        </w:rPr>
      </w:pPr>
    </w:p>
    <w:p w:rsidR="00C25308" w:rsidRPr="00C25308" w:rsidRDefault="00C25308" w:rsidP="00C25308">
      <w:pPr>
        <w:rPr>
          <w:sz w:val="26"/>
          <w:szCs w:val="26"/>
        </w:rPr>
      </w:pPr>
    </w:p>
    <w:p w:rsidR="00C25308" w:rsidRPr="00C25308" w:rsidRDefault="00C25308" w:rsidP="00405132">
      <w:pPr>
        <w:tabs>
          <w:tab w:val="left" w:pos="1230"/>
        </w:tabs>
        <w:rPr>
          <w:sz w:val="26"/>
          <w:szCs w:val="26"/>
        </w:rPr>
      </w:pPr>
    </w:p>
    <w:p w:rsidR="00C25308" w:rsidRPr="00C25308" w:rsidRDefault="00C25308" w:rsidP="00C25308">
      <w:pPr>
        <w:rPr>
          <w:sz w:val="26"/>
          <w:szCs w:val="26"/>
        </w:rPr>
      </w:pPr>
    </w:p>
    <w:p w:rsidR="00C25308" w:rsidRPr="00C25308" w:rsidRDefault="00C25308" w:rsidP="00C25308">
      <w:pPr>
        <w:rPr>
          <w:sz w:val="26"/>
          <w:szCs w:val="26"/>
        </w:rPr>
      </w:pPr>
    </w:p>
    <w:p w:rsidR="009F662D" w:rsidRDefault="009F662D" w:rsidP="00C25308">
      <w:pPr>
        <w:tabs>
          <w:tab w:val="left" w:pos="2230"/>
        </w:tabs>
        <w:rPr>
          <w:sz w:val="26"/>
          <w:szCs w:val="26"/>
        </w:rPr>
      </w:pPr>
    </w:p>
    <w:sectPr w:rsidR="009F662D" w:rsidSect="00BC4B43">
      <w:headerReference w:type="default" r:id="rId10"/>
      <w:headerReference w:type="first" r:id="rId11"/>
      <w:pgSz w:w="11906" w:h="16838"/>
      <w:pgMar w:top="1134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343E" w:rsidRDefault="0049343E" w:rsidP="009F662D">
      <w:r>
        <w:separator/>
      </w:r>
    </w:p>
  </w:endnote>
  <w:endnote w:type="continuationSeparator" w:id="0">
    <w:p w:rsidR="0049343E" w:rsidRDefault="0049343E" w:rsidP="009F66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343E" w:rsidRDefault="0049343E" w:rsidP="009F662D">
      <w:r>
        <w:separator/>
      </w:r>
    </w:p>
  </w:footnote>
  <w:footnote w:type="continuationSeparator" w:id="0">
    <w:p w:rsidR="0049343E" w:rsidRDefault="0049343E" w:rsidP="009F66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9401550"/>
      <w:docPartObj>
        <w:docPartGallery w:val="Page Numbers (Top of Page)"/>
        <w:docPartUnique/>
      </w:docPartObj>
    </w:sdtPr>
    <w:sdtEndPr/>
    <w:sdtContent>
      <w:p w:rsidR="009F662D" w:rsidRDefault="009F662D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C521E">
          <w:rPr>
            <w:noProof/>
          </w:rPr>
          <w:t>2</w:t>
        </w:r>
        <w:r>
          <w:fldChar w:fldCharType="end"/>
        </w:r>
      </w:p>
    </w:sdtContent>
  </w:sdt>
  <w:p w:rsidR="009F662D" w:rsidRDefault="009F662D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1DC1" w:rsidRDefault="00521DC1" w:rsidP="00521DC1">
    <w:pPr>
      <w:pStyle w:val="aa"/>
      <w:jc w:val="center"/>
    </w:pPr>
    <w:r>
      <w:rPr>
        <w:noProof/>
      </w:rPr>
      <w:drawing>
        <wp:inline distT="0" distB="0" distL="0" distR="0" wp14:anchorId="0D552BD2" wp14:editId="177EC513">
          <wp:extent cx="731520" cy="664210"/>
          <wp:effectExtent l="0" t="0" r="0" b="2540"/>
          <wp:docPr id="2" name="Рисунок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1520" cy="6642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EE3266"/>
    <w:multiLevelType w:val="hybridMultilevel"/>
    <w:tmpl w:val="9A2AE51A"/>
    <w:lvl w:ilvl="0" w:tplc="0D70D472">
      <w:start w:val="1"/>
      <w:numFmt w:val="decimal"/>
      <w:lvlText w:val="%1."/>
      <w:lvlJc w:val="left"/>
      <w:pPr>
        <w:ind w:left="1384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1D070BA"/>
    <w:multiLevelType w:val="hybridMultilevel"/>
    <w:tmpl w:val="190AF93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187251D"/>
    <w:multiLevelType w:val="hybridMultilevel"/>
    <w:tmpl w:val="30DE0A2C"/>
    <w:lvl w:ilvl="0" w:tplc="B9324CF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7D613598"/>
    <w:multiLevelType w:val="hybridMultilevel"/>
    <w:tmpl w:val="3514A7EC"/>
    <w:lvl w:ilvl="0" w:tplc="40D6C514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DD9534D"/>
    <w:multiLevelType w:val="hybridMultilevel"/>
    <w:tmpl w:val="346A54DE"/>
    <w:lvl w:ilvl="0" w:tplc="C5A280DE">
      <w:start w:val="3"/>
      <w:numFmt w:val="decimal"/>
      <w:lvlText w:val="%1."/>
      <w:lvlJc w:val="left"/>
      <w:pPr>
        <w:ind w:left="4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050" w:hanging="360"/>
      </w:pPr>
    </w:lvl>
    <w:lvl w:ilvl="2" w:tplc="0419001B" w:tentative="1">
      <w:start w:val="1"/>
      <w:numFmt w:val="lowerRoman"/>
      <w:lvlText w:val="%3."/>
      <w:lvlJc w:val="right"/>
      <w:pPr>
        <w:ind w:left="5770" w:hanging="180"/>
      </w:pPr>
    </w:lvl>
    <w:lvl w:ilvl="3" w:tplc="0419000F" w:tentative="1">
      <w:start w:val="1"/>
      <w:numFmt w:val="decimal"/>
      <w:lvlText w:val="%4."/>
      <w:lvlJc w:val="left"/>
      <w:pPr>
        <w:ind w:left="6490" w:hanging="360"/>
      </w:pPr>
    </w:lvl>
    <w:lvl w:ilvl="4" w:tplc="04190019" w:tentative="1">
      <w:start w:val="1"/>
      <w:numFmt w:val="lowerLetter"/>
      <w:lvlText w:val="%5."/>
      <w:lvlJc w:val="left"/>
      <w:pPr>
        <w:ind w:left="7210" w:hanging="360"/>
      </w:pPr>
    </w:lvl>
    <w:lvl w:ilvl="5" w:tplc="0419001B" w:tentative="1">
      <w:start w:val="1"/>
      <w:numFmt w:val="lowerRoman"/>
      <w:lvlText w:val="%6."/>
      <w:lvlJc w:val="right"/>
      <w:pPr>
        <w:ind w:left="7930" w:hanging="180"/>
      </w:pPr>
    </w:lvl>
    <w:lvl w:ilvl="6" w:tplc="0419000F" w:tentative="1">
      <w:start w:val="1"/>
      <w:numFmt w:val="decimal"/>
      <w:lvlText w:val="%7."/>
      <w:lvlJc w:val="left"/>
      <w:pPr>
        <w:ind w:left="8650" w:hanging="360"/>
      </w:pPr>
    </w:lvl>
    <w:lvl w:ilvl="7" w:tplc="04190019" w:tentative="1">
      <w:start w:val="1"/>
      <w:numFmt w:val="lowerLetter"/>
      <w:lvlText w:val="%8."/>
      <w:lvlJc w:val="left"/>
      <w:pPr>
        <w:ind w:left="9370" w:hanging="360"/>
      </w:pPr>
    </w:lvl>
    <w:lvl w:ilvl="8" w:tplc="0419001B" w:tentative="1">
      <w:start w:val="1"/>
      <w:numFmt w:val="lowerRoman"/>
      <w:lvlText w:val="%9."/>
      <w:lvlJc w:val="right"/>
      <w:pPr>
        <w:ind w:left="1009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4BB5"/>
    <w:rsid w:val="00003F42"/>
    <w:rsid w:val="00003F70"/>
    <w:rsid w:val="0000420C"/>
    <w:rsid w:val="0000701A"/>
    <w:rsid w:val="0001328A"/>
    <w:rsid w:val="000132E6"/>
    <w:rsid w:val="00013F35"/>
    <w:rsid w:val="000147F8"/>
    <w:rsid w:val="0001535C"/>
    <w:rsid w:val="000156EA"/>
    <w:rsid w:val="00016255"/>
    <w:rsid w:val="000168BC"/>
    <w:rsid w:val="00016EB6"/>
    <w:rsid w:val="000201D8"/>
    <w:rsid w:val="00021DB8"/>
    <w:rsid w:val="00023C01"/>
    <w:rsid w:val="00023D1B"/>
    <w:rsid w:val="000259AF"/>
    <w:rsid w:val="00026C22"/>
    <w:rsid w:val="000307DB"/>
    <w:rsid w:val="00032D9A"/>
    <w:rsid w:val="00034AF4"/>
    <w:rsid w:val="000361BC"/>
    <w:rsid w:val="0003780F"/>
    <w:rsid w:val="00037E07"/>
    <w:rsid w:val="00044918"/>
    <w:rsid w:val="00045FCB"/>
    <w:rsid w:val="0005167D"/>
    <w:rsid w:val="000526F8"/>
    <w:rsid w:val="00053A1D"/>
    <w:rsid w:val="00054860"/>
    <w:rsid w:val="000600D1"/>
    <w:rsid w:val="000613CF"/>
    <w:rsid w:val="00061BB8"/>
    <w:rsid w:val="000626F1"/>
    <w:rsid w:val="00063276"/>
    <w:rsid w:val="00063ECB"/>
    <w:rsid w:val="0006577E"/>
    <w:rsid w:val="00065B77"/>
    <w:rsid w:val="00065F21"/>
    <w:rsid w:val="00066DA5"/>
    <w:rsid w:val="000670E9"/>
    <w:rsid w:val="0007019A"/>
    <w:rsid w:val="000701F3"/>
    <w:rsid w:val="0007092A"/>
    <w:rsid w:val="000713EA"/>
    <w:rsid w:val="000716AC"/>
    <w:rsid w:val="00071743"/>
    <w:rsid w:val="00072F77"/>
    <w:rsid w:val="00074EB2"/>
    <w:rsid w:val="00076295"/>
    <w:rsid w:val="00081400"/>
    <w:rsid w:val="000816BE"/>
    <w:rsid w:val="0008587C"/>
    <w:rsid w:val="00086A35"/>
    <w:rsid w:val="0008761F"/>
    <w:rsid w:val="000926AD"/>
    <w:rsid w:val="00092CD0"/>
    <w:rsid w:val="00094D65"/>
    <w:rsid w:val="00095F30"/>
    <w:rsid w:val="00097AE5"/>
    <w:rsid w:val="000A28B9"/>
    <w:rsid w:val="000A35E4"/>
    <w:rsid w:val="000A3707"/>
    <w:rsid w:val="000A3831"/>
    <w:rsid w:val="000A53C6"/>
    <w:rsid w:val="000A6A34"/>
    <w:rsid w:val="000A6EFF"/>
    <w:rsid w:val="000A7D29"/>
    <w:rsid w:val="000B04A1"/>
    <w:rsid w:val="000B3413"/>
    <w:rsid w:val="000B401F"/>
    <w:rsid w:val="000B73AA"/>
    <w:rsid w:val="000B7D19"/>
    <w:rsid w:val="000B7D35"/>
    <w:rsid w:val="000C1236"/>
    <w:rsid w:val="000C32B8"/>
    <w:rsid w:val="000C3CFF"/>
    <w:rsid w:val="000C53F2"/>
    <w:rsid w:val="000C650E"/>
    <w:rsid w:val="000D1CBC"/>
    <w:rsid w:val="000D22F1"/>
    <w:rsid w:val="000D2D1E"/>
    <w:rsid w:val="000D39CC"/>
    <w:rsid w:val="000D41FB"/>
    <w:rsid w:val="000D5012"/>
    <w:rsid w:val="000D577D"/>
    <w:rsid w:val="000D6754"/>
    <w:rsid w:val="000D6BA0"/>
    <w:rsid w:val="000D6D1B"/>
    <w:rsid w:val="000D6D29"/>
    <w:rsid w:val="000D7BA9"/>
    <w:rsid w:val="000D7F4F"/>
    <w:rsid w:val="000E2EDE"/>
    <w:rsid w:val="000F11E0"/>
    <w:rsid w:val="000F1744"/>
    <w:rsid w:val="000F1D60"/>
    <w:rsid w:val="000F2258"/>
    <w:rsid w:val="000F2573"/>
    <w:rsid w:val="000F3E10"/>
    <w:rsid w:val="000F49E9"/>
    <w:rsid w:val="000F5AA8"/>
    <w:rsid w:val="000F5FD2"/>
    <w:rsid w:val="000F719A"/>
    <w:rsid w:val="000F7F6C"/>
    <w:rsid w:val="00101D31"/>
    <w:rsid w:val="0010254F"/>
    <w:rsid w:val="0010256D"/>
    <w:rsid w:val="00104276"/>
    <w:rsid w:val="001062C2"/>
    <w:rsid w:val="001064D7"/>
    <w:rsid w:val="00106872"/>
    <w:rsid w:val="00112583"/>
    <w:rsid w:val="00115615"/>
    <w:rsid w:val="001157A5"/>
    <w:rsid w:val="001162A2"/>
    <w:rsid w:val="0011757B"/>
    <w:rsid w:val="00117E9C"/>
    <w:rsid w:val="00122575"/>
    <w:rsid w:val="0012346F"/>
    <w:rsid w:val="0013182F"/>
    <w:rsid w:val="0013282B"/>
    <w:rsid w:val="001342E6"/>
    <w:rsid w:val="0013498C"/>
    <w:rsid w:val="00134B64"/>
    <w:rsid w:val="001351B0"/>
    <w:rsid w:val="0013521F"/>
    <w:rsid w:val="00140F53"/>
    <w:rsid w:val="0014174F"/>
    <w:rsid w:val="00143298"/>
    <w:rsid w:val="00143A28"/>
    <w:rsid w:val="00145412"/>
    <w:rsid w:val="00145B04"/>
    <w:rsid w:val="0014623C"/>
    <w:rsid w:val="00151CA5"/>
    <w:rsid w:val="001537EB"/>
    <w:rsid w:val="00154814"/>
    <w:rsid w:val="00154E73"/>
    <w:rsid w:val="00157033"/>
    <w:rsid w:val="00160506"/>
    <w:rsid w:val="001605DC"/>
    <w:rsid w:val="00160CAB"/>
    <w:rsid w:val="00162B06"/>
    <w:rsid w:val="001633B1"/>
    <w:rsid w:val="00164CFC"/>
    <w:rsid w:val="00165058"/>
    <w:rsid w:val="001658D6"/>
    <w:rsid w:val="0016625D"/>
    <w:rsid w:val="00171179"/>
    <w:rsid w:val="00171A1E"/>
    <w:rsid w:val="001735F4"/>
    <w:rsid w:val="001744F2"/>
    <w:rsid w:val="0017742E"/>
    <w:rsid w:val="00177444"/>
    <w:rsid w:val="00177CA9"/>
    <w:rsid w:val="00180DAB"/>
    <w:rsid w:val="00182942"/>
    <w:rsid w:val="001841E1"/>
    <w:rsid w:val="001853C9"/>
    <w:rsid w:val="001853ED"/>
    <w:rsid w:val="001874A7"/>
    <w:rsid w:val="00192ACE"/>
    <w:rsid w:val="00192DD4"/>
    <w:rsid w:val="001949CD"/>
    <w:rsid w:val="00194C5A"/>
    <w:rsid w:val="00196479"/>
    <w:rsid w:val="001A2D15"/>
    <w:rsid w:val="001A3091"/>
    <w:rsid w:val="001A486A"/>
    <w:rsid w:val="001A6216"/>
    <w:rsid w:val="001A671B"/>
    <w:rsid w:val="001B21C7"/>
    <w:rsid w:val="001B4544"/>
    <w:rsid w:val="001B5B55"/>
    <w:rsid w:val="001B7DB4"/>
    <w:rsid w:val="001C29D3"/>
    <w:rsid w:val="001C2E12"/>
    <w:rsid w:val="001C4805"/>
    <w:rsid w:val="001C6397"/>
    <w:rsid w:val="001C6EFC"/>
    <w:rsid w:val="001D021C"/>
    <w:rsid w:val="001D282C"/>
    <w:rsid w:val="001D36CC"/>
    <w:rsid w:val="001D4A25"/>
    <w:rsid w:val="001D4B14"/>
    <w:rsid w:val="001D52D7"/>
    <w:rsid w:val="001E00C9"/>
    <w:rsid w:val="001E08FD"/>
    <w:rsid w:val="001E170B"/>
    <w:rsid w:val="001E174E"/>
    <w:rsid w:val="001E29E8"/>
    <w:rsid w:val="001E42F6"/>
    <w:rsid w:val="001E61C2"/>
    <w:rsid w:val="001F0A97"/>
    <w:rsid w:val="001F10E2"/>
    <w:rsid w:val="001F1298"/>
    <w:rsid w:val="001F22DD"/>
    <w:rsid w:val="001F4400"/>
    <w:rsid w:val="001F616E"/>
    <w:rsid w:val="00204693"/>
    <w:rsid w:val="002050E1"/>
    <w:rsid w:val="00206BC2"/>
    <w:rsid w:val="00207AF0"/>
    <w:rsid w:val="00207F5B"/>
    <w:rsid w:val="00215CBA"/>
    <w:rsid w:val="0021616E"/>
    <w:rsid w:val="00217BC4"/>
    <w:rsid w:val="00220610"/>
    <w:rsid w:val="00221009"/>
    <w:rsid w:val="0022180A"/>
    <w:rsid w:val="00222544"/>
    <w:rsid w:val="00230E21"/>
    <w:rsid w:val="00231051"/>
    <w:rsid w:val="00233A7E"/>
    <w:rsid w:val="00233DE8"/>
    <w:rsid w:val="00234FD6"/>
    <w:rsid w:val="002368CE"/>
    <w:rsid w:val="002412B5"/>
    <w:rsid w:val="00241B72"/>
    <w:rsid w:val="00243942"/>
    <w:rsid w:val="002442C1"/>
    <w:rsid w:val="002442CF"/>
    <w:rsid w:val="002446F2"/>
    <w:rsid w:val="00244923"/>
    <w:rsid w:val="00250EF2"/>
    <w:rsid w:val="00252FD5"/>
    <w:rsid w:val="002539B0"/>
    <w:rsid w:val="00254320"/>
    <w:rsid w:val="00256764"/>
    <w:rsid w:val="0026583F"/>
    <w:rsid w:val="002666B5"/>
    <w:rsid w:val="00267A9F"/>
    <w:rsid w:val="00267D03"/>
    <w:rsid w:val="00270391"/>
    <w:rsid w:val="0027182D"/>
    <w:rsid w:val="00272FD7"/>
    <w:rsid w:val="00273831"/>
    <w:rsid w:val="002753B4"/>
    <w:rsid w:val="0027594E"/>
    <w:rsid w:val="00275CE0"/>
    <w:rsid w:val="00276812"/>
    <w:rsid w:val="00280602"/>
    <w:rsid w:val="002841C2"/>
    <w:rsid w:val="00284610"/>
    <w:rsid w:val="00284B72"/>
    <w:rsid w:val="00285F41"/>
    <w:rsid w:val="002864F3"/>
    <w:rsid w:val="00286D8A"/>
    <w:rsid w:val="002907F6"/>
    <w:rsid w:val="002921C6"/>
    <w:rsid w:val="002928BB"/>
    <w:rsid w:val="00292FFA"/>
    <w:rsid w:val="002933BD"/>
    <w:rsid w:val="002941D5"/>
    <w:rsid w:val="002A04E0"/>
    <w:rsid w:val="002A1E88"/>
    <w:rsid w:val="002A4DBA"/>
    <w:rsid w:val="002A60DF"/>
    <w:rsid w:val="002A6A4B"/>
    <w:rsid w:val="002A7BF9"/>
    <w:rsid w:val="002B11A2"/>
    <w:rsid w:val="002B1818"/>
    <w:rsid w:val="002B1E5E"/>
    <w:rsid w:val="002B34B1"/>
    <w:rsid w:val="002B40F3"/>
    <w:rsid w:val="002B5797"/>
    <w:rsid w:val="002B600C"/>
    <w:rsid w:val="002B6330"/>
    <w:rsid w:val="002C01A5"/>
    <w:rsid w:val="002C0A5E"/>
    <w:rsid w:val="002C0E38"/>
    <w:rsid w:val="002C521E"/>
    <w:rsid w:val="002D2327"/>
    <w:rsid w:val="002E0402"/>
    <w:rsid w:val="002E104C"/>
    <w:rsid w:val="002E47A2"/>
    <w:rsid w:val="002E4B7B"/>
    <w:rsid w:val="002F01D7"/>
    <w:rsid w:val="002F2B33"/>
    <w:rsid w:val="002F2FF1"/>
    <w:rsid w:val="002F30A6"/>
    <w:rsid w:val="002F36DA"/>
    <w:rsid w:val="002F3E25"/>
    <w:rsid w:val="002F4B10"/>
    <w:rsid w:val="002F6E89"/>
    <w:rsid w:val="002F7202"/>
    <w:rsid w:val="00300C17"/>
    <w:rsid w:val="00301E4A"/>
    <w:rsid w:val="00302A67"/>
    <w:rsid w:val="00304A52"/>
    <w:rsid w:val="00304DF7"/>
    <w:rsid w:val="00305D98"/>
    <w:rsid w:val="0030679F"/>
    <w:rsid w:val="003075A6"/>
    <w:rsid w:val="0030761F"/>
    <w:rsid w:val="00312782"/>
    <w:rsid w:val="0031608B"/>
    <w:rsid w:val="00320AD0"/>
    <w:rsid w:val="00321756"/>
    <w:rsid w:val="003219ED"/>
    <w:rsid w:val="00324095"/>
    <w:rsid w:val="00326B58"/>
    <w:rsid w:val="00327098"/>
    <w:rsid w:val="00327290"/>
    <w:rsid w:val="00327BF6"/>
    <w:rsid w:val="0033560C"/>
    <w:rsid w:val="0033765F"/>
    <w:rsid w:val="00337AAB"/>
    <w:rsid w:val="00342D60"/>
    <w:rsid w:val="003441ED"/>
    <w:rsid w:val="00344FF5"/>
    <w:rsid w:val="003457FA"/>
    <w:rsid w:val="003462D6"/>
    <w:rsid w:val="00347DD7"/>
    <w:rsid w:val="003501E2"/>
    <w:rsid w:val="00350F0D"/>
    <w:rsid w:val="00351CF5"/>
    <w:rsid w:val="00352C83"/>
    <w:rsid w:val="003566E4"/>
    <w:rsid w:val="003572B9"/>
    <w:rsid w:val="00357435"/>
    <w:rsid w:val="003606D5"/>
    <w:rsid w:val="003611D3"/>
    <w:rsid w:val="00363F31"/>
    <w:rsid w:val="00364F75"/>
    <w:rsid w:val="00366217"/>
    <w:rsid w:val="003669D6"/>
    <w:rsid w:val="00366B22"/>
    <w:rsid w:val="003713F2"/>
    <w:rsid w:val="003715DF"/>
    <w:rsid w:val="00373806"/>
    <w:rsid w:val="00373DBF"/>
    <w:rsid w:val="00374858"/>
    <w:rsid w:val="00380598"/>
    <w:rsid w:val="003807FF"/>
    <w:rsid w:val="00380BA1"/>
    <w:rsid w:val="00384285"/>
    <w:rsid w:val="003851A3"/>
    <w:rsid w:val="00390AC5"/>
    <w:rsid w:val="0039246C"/>
    <w:rsid w:val="00393E82"/>
    <w:rsid w:val="00395A7C"/>
    <w:rsid w:val="00395D15"/>
    <w:rsid w:val="00396BF4"/>
    <w:rsid w:val="003A0DFB"/>
    <w:rsid w:val="003A344D"/>
    <w:rsid w:val="003A3F66"/>
    <w:rsid w:val="003A4DAD"/>
    <w:rsid w:val="003A5B34"/>
    <w:rsid w:val="003A5BB3"/>
    <w:rsid w:val="003A62C2"/>
    <w:rsid w:val="003A6905"/>
    <w:rsid w:val="003B2707"/>
    <w:rsid w:val="003B4BF7"/>
    <w:rsid w:val="003B4CB5"/>
    <w:rsid w:val="003B5066"/>
    <w:rsid w:val="003B5120"/>
    <w:rsid w:val="003B664A"/>
    <w:rsid w:val="003B70A4"/>
    <w:rsid w:val="003B72AC"/>
    <w:rsid w:val="003B7F5E"/>
    <w:rsid w:val="003C1635"/>
    <w:rsid w:val="003C3110"/>
    <w:rsid w:val="003C3446"/>
    <w:rsid w:val="003C5762"/>
    <w:rsid w:val="003C5BAA"/>
    <w:rsid w:val="003C62DE"/>
    <w:rsid w:val="003C6723"/>
    <w:rsid w:val="003C725A"/>
    <w:rsid w:val="003C77A0"/>
    <w:rsid w:val="003D0CC0"/>
    <w:rsid w:val="003D181D"/>
    <w:rsid w:val="003D32A3"/>
    <w:rsid w:val="003D3534"/>
    <w:rsid w:val="003D35ED"/>
    <w:rsid w:val="003D464C"/>
    <w:rsid w:val="003D5FEE"/>
    <w:rsid w:val="003D6550"/>
    <w:rsid w:val="003D78A6"/>
    <w:rsid w:val="003E56BD"/>
    <w:rsid w:val="003E6B39"/>
    <w:rsid w:val="003F2402"/>
    <w:rsid w:val="003F2682"/>
    <w:rsid w:val="003F2DD8"/>
    <w:rsid w:val="003F5D7E"/>
    <w:rsid w:val="003F6019"/>
    <w:rsid w:val="003F6863"/>
    <w:rsid w:val="003F7369"/>
    <w:rsid w:val="0040429F"/>
    <w:rsid w:val="004042D0"/>
    <w:rsid w:val="00404E0A"/>
    <w:rsid w:val="00404F60"/>
    <w:rsid w:val="00405132"/>
    <w:rsid w:val="00410C30"/>
    <w:rsid w:val="00411B10"/>
    <w:rsid w:val="00414968"/>
    <w:rsid w:val="00414CBE"/>
    <w:rsid w:val="00417BCF"/>
    <w:rsid w:val="00420205"/>
    <w:rsid w:val="004256FF"/>
    <w:rsid w:val="00425D41"/>
    <w:rsid w:val="004279B9"/>
    <w:rsid w:val="00427FD1"/>
    <w:rsid w:val="00430725"/>
    <w:rsid w:val="00432EEA"/>
    <w:rsid w:val="00435C67"/>
    <w:rsid w:val="00436D8D"/>
    <w:rsid w:val="00436F79"/>
    <w:rsid w:val="00437B21"/>
    <w:rsid w:val="0044097D"/>
    <w:rsid w:val="00441605"/>
    <w:rsid w:val="00442D7E"/>
    <w:rsid w:val="0044387C"/>
    <w:rsid w:val="004471EB"/>
    <w:rsid w:val="0045034D"/>
    <w:rsid w:val="00451D74"/>
    <w:rsid w:val="004521F2"/>
    <w:rsid w:val="00452622"/>
    <w:rsid w:val="004526B3"/>
    <w:rsid w:val="00452CC0"/>
    <w:rsid w:val="00453D24"/>
    <w:rsid w:val="00454182"/>
    <w:rsid w:val="00457C19"/>
    <w:rsid w:val="00457C4B"/>
    <w:rsid w:val="004601B5"/>
    <w:rsid w:val="00461E11"/>
    <w:rsid w:val="00462636"/>
    <w:rsid w:val="0046319B"/>
    <w:rsid w:val="00463A47"/>
    <w:rsid w:val="00464C95"/>
    <w:rsid w:val="004651BC"/>
    <w:rsid w:val="004669DF"/>
    <w:rsid w:val="00472DBE"/>
    <w:rsid w:val="00474889"/>
    <w:rsid w:val="0048135D"/>
    <w:rsid w:val="004826F4"/>
    <w:rsid w:val="00483454"/>
    <w:rsid w:val="00483762"/>
    <w:rsid w:val="004869F8"/>
    <w:rsid w:val="004879E9"/>
    <w:rsid w:val="00487FE5"/>
    <w:rsid w:val="00491ED8"/>
    <w:rsid w:val="00492579"/>
    <w:rsid w:val="00492CA8"/>
    <w:rsid w:val="00492E8E"/>
    <w:rsid w:val="0049343E"/>
    <w:rsid w:val="004948E6"/>
    <w:rsid w:val="00497C0C"/>
    <w:rsid w:val="004A29C0"/>
    <w:rsid w:val="004A44B9"/>
    <w:rsid w:val="004A53C3"/>
    <w:rsid w:val="004A6153"/>
    <w:rsid w:val="004A7A17"/>
    <w:rsid w:val="004B0606"/>
    <w:rsid w:val="004B0D04"/>
    <w:rsid w:val="004B0DEC"/>
    <w:rsid w:val="004B0EAD"/>
    <w:rsid w:val="004B1068"/>
    <w:rsid w:val="004B2CBE"/>
    <w:rsid w:val="004B31D9"/>
    <w:rsid w:val="004B38BC"/>
    <w:rsid w:val="004B5300"/>
    <w:rsid w:val="004B5391"/>
    <w:rsid w:val="004B55A2"/>
    <w:rsid w:val="004B575B"/>
    <w:rsid w:val="004B5BD3"/>
    <w:rsid w:val="004B5BE8"/>
    <w:rsid w:val="004B642E"/>
    <w:rsid w:val="004B68FD"/>
    <w:rsid w:val="004B74D4"/>
    <w:rsid w:val="004C0876"/>
    <w:rsid w:val="004C0E06"/>
    <w:rsid w:val="004C0F3D"/>
    <w:rsid w:val="004C109E"/>
    <w:rsid w:val="004C554A"/>
    <w:rsid w:val="004D0FB9"/>
    <w:rsid w:val="004D17D9"/>
    <w:rsid w:val="004D20EA"/>
    <w:rsid w:val="004D4178"/>
    <w:rsid w:val="004D48C2"/>
    <w:rsid w:val="004D520A"/>
    <w:rsid w:val="004D585F"/>
    <w:rsid w:val="004D79AD"/>
    <w:rsid w:val="004E00BE"/>
    <w:rsid w:val="004E1623"/>
    <w:rsid w:val="004E1F6F"/>
    <w:rsid w:val="004E22D5"/>
    <w:rsid w:val="004E3497"/>
    <w:rsid w:val="004E36AD"/>
    <w:rsid w:val="004E3C64"/>
    <w:rsid w:val="004E472C"/>
    <w:rsid w:val="004E57DC"/>
    <w:rsid w:val="004F0824"/>
    <w:rsid w:val="004F118C"/>
    <w:rsid w:val="004F23A4"/>
    <w:rsid w:val="004F47D6"/>
    <w:rsid w:val="004F602A"/>
    <w:rsid w:val="004F6B3E"/>
    <w:rsid w:val="004F6BDA"/>
    <w:rsid w:val="004F71C8"/>
    <w:rsid w:val="005032FE"/>
    <w:rsid w:val="00507AB9"/>
    <w:rsid w:val="0051517F"/>
    <w:rsid w:val="005172D5"/>
    <w:rsid w:val="00517AE7"/>
    <w:rsid w:val="0052011D"/>
    <w:rsid w:val="00521194"/>
    <w:rsid w:val="00521DC1"/>
    <w:rsid w:val="00521DF9"/>
    <w:rsid w:val="0052668C"/>
    <w:rsid w:val="005269E9"/>
    <w:rsid w:val="00530CE9"/>
    <w:rsid w:val="005317B6"/>
    <w:rsid w:val="00533240"/>
    <w:rsid w:val="005349AC"/>
    <w:rsid w:val="00534C08"/>
    <w:rsid w:val="00536AED"/>
    <w:rsid w:val="00536E0F"/>
    <w:rsid w:val="00541EAA"/>
    <w:rsid w:val="005434BE"/>
    <w:rsid w:val="00544007"/>
    <w:rsid w:val="005467FB"/>
    <w:rsid w:val="00546CD4"/>
    <w:rsid w:val="00553CFE"/>
    <w:rsid w:val="005541E4"/>
    <w:rsid w:val="00557DC1"/>
    <w:rsid w:val="005600F1"/>
    <w:rsid w:val="0056037E"/>
    <w:rsid w:val="0056216F"/>
    <w:rsid w:val="00564832"/>
    <w:rsid w:val="005649AB"/>
    <w:rsid w:val="00564B78"/>
    <w:rsid w:val="00565C57"/>
    <w:rsid w:val="005667CE"/>
    <w:rsid w:val="00566BE9"/>
    <w:rsid w:val="00570760"/>
    <w:rsid w:val="00570B1D"/>
    <w:rsid w:val="00571A01"/>
    <w:rsid w:val="005723D3"/>
    <w:rsid w:val="00572BA2"/>
    <w:rsid w:val="005775A7"/>
    <w:rsid w:val="00583EA7"/>
    <w:rsid w:val="005858B8"/>
    <w:rsid w:val="00585AE1"/>
    <w:rsid w:val="00586142"/>
    <w:rsid w:val="0058684D"/>
    <w:rsid w:val="005913B1"/>
    <w:rsid w:val="005914D5"/>
    <w:rsid w:val="00594581"/>
    <w:rsid w:val="00595C5B"/>
    <w:rsid w:val="0059773E"/>
    <w:rsid w:val="005A05FC"/>
    <w:rsid w:val="005A1EEC"/>
    <w:rsid w:val="005A3956"/>
    <w:rsid w:val="005A6E89"/>
    <w:rsid w:val="005B22A2"/>
    <w:rsid w:val="005B554C"/>
    <w:rsid w:val="005B5D82"/>
    <w:rsid w:val="005C28E2"/>
    <w:rsid w:val="005C2ECB"/>
    <w:rsid w:val="005C4A5B"/>
    <w:rsid w:val="005C6929"/>
    <w:rsid w:val="005C794F"/>
    <w:rsid w:val="005D0BF9"/>
    <w:rsid w:val="005D0DE2"/>
    <w:rsid w:val="005D0ECC"/>
    <w:rsid w:val="005D1E56"/>
    <w:rsid w:val="005D224D"/>
    <w:rsid w:val="005D3080"/>
    <w:rsid w:val="005D4877"/>
    <w:rsid w:val="005D6A05"/>
    <w:rsid w:val="005D70DD"/>
    <w:rsid w:val="005D72E1"/>
    <w:rsid w:val="005D7D67"/>
    <w:rsid w:val="005D7D6B"/>
    <w:rsid w:val="005E0D2A"/>
    <w:rsid w:val="005E30AD"/>
    <w:rsid w:val="005E3705"/>
    <w:rsid w:val="005E71B0"/>
    <w:rsid w:val="005F1644"/>
    <w:rsid w:val="005F1D7B"/>
    <w:rsid w:val="005F37F4"/>
    <w:rsid w:val="00602DC2"/>
    <w:rsid w:val="00602E9C"/>
    <w:rsid w:val="00607164"/>
    <w:rsid w:val="006072B4"/>
    <w:rsid w:val="00607802"/>
    <w:rsid w:val="00607DCB"/>
    <w:rsid w:val="00610127"/>
    <w:rsid w:val="00610CDD"/>
    <w:rsid w:val="006113B0"/>
    <w:rsid w:val="0061455A"/>
    <w:rsid w:val="006166EF"/>
    <w:rsid w:val="006210C3"/>
    <w:rsid w:val="00624497"/>
    <w:rsid w:val="0062491A"/>
    <w:rsid w:val="00626162"/>
    <w:rsid w:val="00631876"/>
    <w:rsid w:val="006318E2"/>
    <w:rsid w:val="00632DBF"/>
    <w:rsid w:val="00633037"/>
    <w:rsid w:val="00633172"/>
    <w:rsid w:val="00635130"/>
    <w:rsid w:val="00636BAC"/>
    <w:rsid w:val="00636FA6"/>
    <w:rsid w:val="00642D66"/>
    <w:rsid w:val="0064510A"/>
    <w:rsid w:val="006456B7"/>
    <w:rsid w:val="006456EB"/>
    <w:rsid w:val="00647745"/>
    <w:rsid w:val="0065331D"/>
    <w:rsid w:val="0065415C"/>
    <w:rsid w:val="00655F55"/>
    <w:rsid w:val="00661002"/>
    <w:rsid w:val="00661239"/>
    <w:rsid w:val="006616AA"/>
    <w:rsid w:val="00662D86"/>
    <w:rsid w:val="00663470"/>
    <w:rsid w:val="00665330"/>
    <w:rsid w:val="00666E69"/>
    <w:rsid w:val="00671E09"/>
    <w:rsid w:val="00673234"/>
    <w:rsid w:val="00674BB5"/>
    <w:rsid w:val="00675345"/>
    <w:rsid w:val="00675622"/>
    <w:rsid w:val="0067674A"/>
    <w:rsid w:val="0067693D"/>
    <w:rsid w:val="006769CA"/>
    <w:rsid w:val="00677DF6"/>
    <w:rsid w:val="00681F51"/>
    <w:rsid w:val="00684BDB"/>
    <w:rsid w:val="00690704"/>
    <w:rsid w:val="00691C76"/>
    <w:rsid w:val="006933DD"/>
    <w:rsid w:val="00695336"/>
    <w:rsid w:val="00695BE9"/>
    <w:rsid w:val="006A275B"/>
    <w:rsid w:val="006A4E61"/>
    <w:rsid w:val="006A5E41"/>
    <w:rsid w:val="006A693A"/>
    <w:rsid w:val="006B064D"/>
    <w:rsid w:val="006B4E22"/>
    <w:rsid w:val="006C3117"/>
    <w:rsid w:val="006C5C5E"/>
    <w:rsid w:val="006C73A7"/>
    <w:rsid w:val="006C740A"/>
    <w:rsid w:val="006C7DA8"/>
    <w:rsid w:val="006D0B20"/>
    <w:rsid w:val="006D1B4A"/>
    <w:rsid w:val="006D3F6C"/>
    <w:rsid w:val="006D5261"/>
    <w:rsid w:val="006D613D"/>
    <w:rsid w:val="006D759C"/>
    <w:rsid w:val="006D7A6F"/>
    <w:rsid w:val="006E0BBF"/>
    <w:rsid w:val="006E121B"/>
    <w:rsid w:val="006E3CE8"/>
    <w:rsid w:val="006F21D1"/>
    <w:rsid w:val="006F4158"/>
    <w:rsid w:val="006F4C6A"/>
    <w:rsid w:val="006F538F"/>
    <w:rsid w:val="006F56A5"/>
    <w:rsid w:val="006F7042"/>
    <w:rsid w:val="006F7307"/>
    <w:rsid w:val="00700D54"/>
    <w:rsid w:val="007012DB"/>
    <w:rsid w:val="0070171B"/>
    <w:rsid w:val="00702632"/>
    <w:rsid w:val="0070363E"/>
    <w:rsid w:val="00704497"/>
    <w:rsid w:val="00707ACF"/>
    <w:rsid w:val="0071101F"/>
    <w:rsid w:val="007133E9"/>
    <w:rsid w:val="00717649"/>
    <w:rsid w:val="007176FD"/>
    <w:rsid w:val="00720391"/>
    <w:rsid w:val="00721DD3"/>
    <w:rsid w:val="00724AA9"/>
    <w:rsid w:val="00726A3F"/>
    <w:rsid w:val="0073127F"/>
    <w:rsid w:val="00731550"/>
    <w:rsid w:val="0073396D"/>
    <w:rsid w:val="00733A0B"/>
    <w:rsid w:val="00733F82"/>
    <w:rsid w:val="00735F1D"/>
    <w:rsid w:val="00736E23"/>
    <w:rsid w:val="00737A07"/>
    <w:rsid w:val="00737FAB"/>
    <w:rsid w:val="00740DA1"/>
    <w:rsid w:val="00741A3A"/>
    <w:rsid w:val="00741F4C"/>
    <w:rsid w:val="00742423"/>
    <w:rsid w:val="00745F32"/>
    <w:rsid w:val="00746A78"/>
    <w:rsid w:val="00747090"/>
    <w:rsid w:val="00747B8A"/>
    <w:rsid w:val="00747D84"/>
    <w:rsid w:val="00751F76"/>
    <w:rsid w:val="0075311E"/>
    <w:rsid w:val="007548C7"/>
    <w:rsid w:val="00755994"/>
    <w:rsid w:val="00755F9C"/>
    <w:rsid w:val="007602C9"/>
    <w:rsid w:val="00760C00"/>
    <w:rsid w:val="0076239C"/>
    <w:rsid w:val="00763260"/>
    <w:rsid w:val="00763642"/>
    <w:rsid w:val="00765930"/>
    <w:rsid w:val="00765FA4"/>
    <w:rsid w:val="00766622"/>
    <w:rsid w:val="00767220"/>
    <w:rsid w:val="007706D5"/>
    <w:rsid w:val="00770D04"/>
    <w:rsid w:val="007723BA"/>
    <w:rsid w:val="0077294F"/>
    <w:rsid w:val="007743AD"/>
    <w:rsid w:val="00782750"/>
    <w:rsid w:val="00783A5C"/>
    <w:rsid w:val="00784D3E"/>
    <w:rsid w:val="00787255"/>
    <w:rsid w:val="00787F76"/>
    <w:rsid w:val="00791CCB"/>
    <w:rsid w:val="007938D2"/>
    <w:rsid w:val="00793BCF"/>
    <w:rsid w:val="00794C61"/>
    <w:rsid w:val="00795373"/>
    <w:rsid w:val="007966CB"/>
    <w:rsid w:val="00797CDA"/>
    <w:rsid w:val="007A08C2"/>
    <w:rsid w:val="007A106D"/>
    <w:rsid w:val="007A3545"/>
    <w:rsid w:val="007A63F9"/>
    <w:rsid w:val="007B45D5"/>
    <w:rsid w:val="007B4EF0"/>
    <w:rsid w:val="007B608F"/>
    <w:rsid w:val="007B7D9B"/>
    <w:rsid w:val="007B7FAB"/>
    <w:rsid w:val="007C051A"/>
    <w:rsid w:val="007C2FE6"/>
    <w:rsid w:val="007C543F"/>
    <w:rsid w:val="007C56BB"/>
    <w:rsid w:val="007C5E9E"/>
    <w:rsid w:val="007D0156"/>
    <w:rsid w:val="007D084F"/>
    <w:rsid w:val="007D5022"/>
    <w:rsid w:val="007D7E50"/>
    <w:rsid w:val="007E0C89"/>
    <w:rsid w:val="007E3FFA"/>
    <w:rsid w:val="007E4B5C"/>
    <w:rsid w:val="007E6491"/>
    <w:rsid w:val="007E6F5E"/>
    <w:rsid w:val="007E728B"/>
    <w:rsid w:val="007E7AA0"/>
    <w:rsid w:val="007F06FC"/>
    <w:rsid w:val="007F4028"/>
    <w:rsid w:val="007F5C15"/>
    <w:rsid w:val="007F687D"/>
    <w:rsid w:val="00801C82"/>
    <w:rsid w:val="00803099"/>
    <w:rsid w:val="00803A9B"/>
    <w:rsid w:val="0080524B"/>
    <w:rsid w:val="00806EE1"/>
    <w:rsid w:val="00807ABE"/>
    <w:rsid w:val="00810574"/>
    <w:rsid w:val="0081145C"/>
    <w:rsid w:val="00811658"/>
    <w:rsid w:val="00812468"/>
    <w:rsid w:val="00817FED"/>
    <w:rsid w:val="008232D6"/>
    <w:rsid w:val="008232F8"/>
    <w:rsid w:val="00823BDF"/>
    <w:rsid w:val="00823CC0"/>
    <w:rsid w:val="0082654B"/>
    <w:rsid w:val="00827708"/>
    <w:rsid w:val="00830AB1"/>
    <w:rsid w:val="0083166C"/>
    <w:rsid w:val="008321C1"/>
    <w:rsid w:val="00834667"/>
    <w:rsid w:val="008351E4"/>
    <w:rsid w:val="00835CA2"/>
    <w:rsid w:val="00842170"/>
    <w:rsid w:val="00843243"/>
    <w:rsid w:val="00843DEA"/>
    <w:rsid w:val="00845711"/>
    <w:rsid w:val="00847850"/>
    <w:rsid w:val="00847B77"/>
    <w:rsid w:val="00847FE8"/>
    <w:rsid w:val="0085358B"/>
    <w:rsid w:val="00853DAE"/>
    <w:rsid w:val="00853F73"/>
    <w:rsid w:val="00854925"/>
    <w:rsid w:val="00854EF2"/>
    <w:rsid w:val="00855A31"/>
    <w:rsid w:val="00855BE5"/>
    <w:rsid w:val="0085642B"/>
    <w:rsid w:val="00856D78"/>
    <w:rsid w:val="00857751"/>
    <w:rsid w:val="0086010B"/>
    <w:rsid w:val="00860301"/>
    <w:rsid w:val="008604DA"/>
    <w:rsid w:val="008608E9"/>
    <w:rsid w:val="00861C78"/>
    <w:rsid w:val="00861DFA"/>
    <w:rsid w:val="00861F45"/>
    <w:rsid w:val="00863262"/>
    <w:rsid w:val="00863A3B"/>
    <w:rsid w:val="00865167"/>
    <w:rsid w:val="008678C8"/>
    <w:rsid w:val="00877E7A"/>
    <w:rsid w:val="008801BB"/>
    <w:rsid w:val="008845FE"/>
    <w:rsid w:val="00885268"/>
    <w:rsid w:val="008852C8"/>
    <w:rsid w:val="008866DD"/>
    <w:rsid w:val="0089114B"/>
    <w:rsid w:val="0089258E"/>
    <w:rsid w:val="00896956"/>
    <w:rsid w:val="00896C76"/>
    <w:rsid w:val="008A0011"/>
    <w:rsid w:val="008A2034"/>
    <w:rsid w:val="008A2D53"/>
    <w:rsid w:val="008A468B"/>
    <w:rsid w:val="008A6C65"/>
    <w:rsid w:val="008A7FE9"/>
    <w:rsid w:val="008B15CA"/>
    <w:rsid w:val="008B3673"/>
    <w:rsid w:val="008B4CEC"/>
    <w:rsid w:val="008B4EED"/>
    <w:rsid w:val="008B603C"/>
    <w:rsid w:val="008B6B6C"/>
    <w:rsid w:val="008C298E"/>
    <w:rsid w:val="008C2D67"/>
    <w:rsid w:val="008C7E3C"/>
    <w:rsid w:val="008D0B5D"/>
    <w:rsid w:val="008D0BAB"/>
    <w:rsid w:val="008D0E00"/>
    <w:rsid w:val="008D28AF"/>
    <w:rsid w:val="008D398D"/>
    <w:rsid w:val="008D6644"/>
    <w:rsid w:val="008E0EE9"/>
    <w:rsid w:val="008E160C"/>
    <w:rsid w:val="008E7203"/>
    <w:rsid w:val="008F114B"/>
    <w:rsid w:val="008F1429"/>
    <w:rsid w:val="008F20BA"/>
    <w:rsid w:val="008F315F"/>
    <w:rsid w:val="008F355B"/>
    <w:rsid w:val="008F47E7"/>
    <w:rsid w:val="008F5FF7"/>
    <w:rsid w:val="00902246"/>
    <w:rsid w:val="009022E4"/>
    <w:rsid w:val="009026B9"/>
    <w:rsid w:val="0090459F"/>
    <w:rsid w:val="0090600F"/>
    <w:rsid w:val="00906023"/>
    <w:rsid w:val="009061E9"/>
    <w:rsid w:val="009067BE"/>
    <w:rsid w:val="00907468"/>
    <w:rsid w:val="00910A6E"/>
    <w:rsid w:val="00913779"/>
    <w:rsid w:val="00914B68"/>
    <w:rsid w:val="0091604D"/>
    <w:rsid w:val="00920EDC"/>
    <w:rsid w:val="0092333B"/>
    <w:rsid w:val="009255BB"/>
    <w:rsid w:val="0092616B"/>
    <w:rsid w:val="009324B5"/>
    <w:rsid w:val="00933274"/>
    <w:rsid w:val="009337E0"/>
    <w:rsid w:val="00937638"/>
    <w:rsid w:val="00940C06"/>
    <w:rsid w:val="00940EA1"/>
    <w:rsid w:val="00942747"/>
    <w:rsid w:val="00942A50"/>
    <w:rsid w:val="00942EC9"/>
    <w:rsid w:val="0094379E"/>
    <w:rsid w:val="00945830"/>
    <w:rsid w:val="009500A9"/>
    <w:rsid w:val="00950766"/>
    <w:rsid w:val="00950880"/>
    <w:rsid w:val="00951500"/>
    <w:rsid w:val="00951BF8"/>
    <w:rsid w:val="00952653"/>
    <w:rsid w:val="00952A3B"/>
    <w:rsid w:val="00952ADA"/>
    <w:rsid w:val="009562B3"/>
    <w:rsid w:val="00957D17"/>
    <w:rsid w:val="00957DEC"/>
    <w:rsid w:val="009628B7"/>
    <w:rsid w:val="00964C2A"/>
    <w:rsid w:val="00964F65"/>
    <w:rsid w:val="009656B6"/>
    <w:rsid w:val="009719CE"/>
    <w:rsid w:val="00971A06"/>
    <w:rsid w:val="009732AA"/>
    <w:rsid w:val="009779E8"/>
    <w:rsid w:val="00981ADD"/>
    <w:rsid w:val="009822A3"/>
    <w:rsid w:val="00982630"/>
    <w:rsid w:val="00982905"/>
    <w:rsid w:val="00982CA2"/>
    <w:rsid w:val="00983BE4"/>
    <w:rsid w:val="00983CC0"/>
    <w:rsid w:val="00984B90"/>
    <w:rsid w:val="00984D41"/>
    <w:rsid w:val="00985388"/>
    <w:rsid w:val="00985DA1"/>
    <w:rsid w:val="009861F1"/>
    <w:rsid w:val="00987860"/>
    <w:rsid w:val="00996140"/>
    <w:rsid w:val="009A0C03"/>
    <w:rsid w:val="009A163E"/>
    <w:rsid w:val="009A1CB9"/>
    <w:rsid w:val="009A3BE9"/>
    <w:rsid w:val="009A4A4E"/>
    <w:rsid w:val="009A590D"/>
    <w:rsid w:val="009A5C1D"/>
    <w:rsid w:val="009A6076"/>
    <w:rsid w:val="009B001C"/>
    <w:rsid w:val="009B1E4B"/>
    <w:rsid w:val="009B207A"/>
    <w:rsid w:val="009B2301"/>
    <w:rsid w:val="009B2B91"/>
    <w:rsid w:val="009B325A"/>
    <w:rsid w:val="009B3459"/>
    <w:rsid w:val="009B4C94"/>
    <w:rsid w:val="009B5ABC"/>
    <w:rsid w:val="009B5D3A"/>
    <w:rsid w:val="009B60A9"/>
    <w:rsid w:val="009C01B9"/>
    <w:rsid w:val="009C0A3E"/>
    <w:rsid w:val="009C1934"/>
    <w:rsid w:val="009C2E1A"/>
    <w:rsid w:val="009C79F7"/>
    <w:rsid w:val="009D09A8"/>
    <w:rsid w:val="009D1C35"/>
    <w:rsid w:val="009D5E2A"/>
    <w:rsid w:val="009D6DF4"/>
    <w:rsid w:val="009E0FD0"/>
    <w:rsid w:val="009E1AD3"/>
    <w:rsid w:val="009E1D08"/>
    <w:rsid w:val="009E2068"/>
    <w:rsid w:val="009E4308"/>
    <w:rsid w:val="009E49AF"/>
    <w:rsid w:val="009E4C29"/>
    <w:rsid w:val="009F01C5"/>
    <w:rsid w:val="009F16FC"/>
    <w:rsid w:val="009F1959"/>
    <w:rsid w:val="009F2070"/>
    <w:rsid w:val="009F28EC"/>
    <w:rsid w:val="009F2AC8"/>
    <w:rsid w:val="009F4055"/>
    <w:rsid w:val="009F63EC"/>
    <w:rsid w:val="009F662D"/>
    <w:rsid w:val="009F7279"/>
    <w:rsid w:val="00A00278"/>
    <w:rsid w:val="00A00873"/>
    <w:rsid w:val="00A0191B"/>
    <w:rsid w:val="00A02930"/>
    <w:rsid w:val="00A04E39"/>
    <w:rsid w:val="00A06260"/>
    <w:rsid w:val="00A10156"/>
    <w:rsid w:val="00A173D8"/>
    <w:rsid w:val="00A203DE"/>
    <w:rsid w:val="00A2041B"/>
    <w:rsid w:val="00A315D7"/>
    <w:rsid w:val="00A319D0"/>
    <w:rsid w:val="00A341F0"/>
    <w:rsid w:val="00A34EC8"/>
    <w:rsid w:val="00A37005"/>
    <w:rsid w:val="00A37F8F"/>
    <w:rsid w:val="00A400FC"/>
    <w:rsid w:val="00A4092D"/>
    <w:rsid w:val="00A42FE1"/>
    <w:rsid w:val="00A453E1"/>
    <w:rsid w:val="00A45637"/>
    <w:rsid w:val="00A457BC"/>
    <w:rsid w:val="00A46367"/>
    <w:rsid w:val="00A476E1"/>
    <w:rsid w:val="00A47F9F"/>
    <w:rsid w:val="00A50156"/>
    <w:rsid w:val="00A51FBC"/>
    <w:rsid w:val="00A52BFD"/>
    <w:rsid w:val="00A52C21"/>
    <w:rsid w:val="00A54490"/>
    <w:rsid w:val="00A6029F"/>
    <w:rsid w:val="00A61460"/>
    <w:rsid w:val="00A61B40"/>
    <w:rsid w:val="00A62497"/>
    <w:rsid w:val="00A634D8"/>
    <w:rsid w:val="00A63BD3"/>
    <w:rsid w:val="00A642E5"/>
    <w:rsid w:val="00A6563A"/>
    <w:rsid w:val="00A657CA"/>
    <w:rsid w:val="00A670CC"/>
    <w:rsid w:val="00A67BE8"/>
    <w:rsid w:val="00A713D8"/>
    <w:rsid w:val="00A71E8D"/>
    <w:rsid w:val="00A74C1F"/>
    <w:rsid w:val="00A7635C"/>
    <w:rsid w:val="00A77586"/>
    <w:rsid w:val="00A83D62"/>
    <w:rsid w:val="00A870FD"/>
    <w:rsid w:val="00A875F3"/>
    <w:rsid w:val="00A9181E"/>
    <w:rsid w:val="00A93CE1"/>
    <w:rsid w:val="00A97220"/>
    <w:rsid w:val="00A97D78"/>
    <w:rsid w:val="00A97DE5"/>
    <w:rsid w:val="00AA0819"/>
    <w:rsid w:val="00AA0DDE"/>
    <w:rsid w:val="00AA1855"/>
    <w:rsid w:val="00AA1DCD"/>
    <w:rsid w:val="00AA4094"/>
    <w:rsid w:val="00AB3599"/>
    <w:rsid w:val="00AB4A0F"/>
    <w:rsid w:val="00AB4D45"/>
    <w:rsid w:val="00AB4E10"/>
    <w:rsid w:val="00AB5035"/>
    <w:rsid w:val="00AC18B6"/>
    <w:rsid w:val="00AC2A57"/>
    <w:rsid w:val="00AC68C2"/>
    <w:rsid w:val="00AC75A2"/>
    <w:rsid w:val="00AD2330"/>
    <w:rsid w:val="00AD28A3"/>
    <w:rsid w:val="00AD5731"/>
    <w:rsid w:val="00AD67EE"/>
    <w:rsid w:val="00AD6DB1"/>
    <w:rsid w:val="00AD7239"/>
    <w:rsid w:val="00AD7C7D"/>
    <w:rsid w:val="00AE570B"/>
    <w:rsid w:val="00AE5E7F"/>
    <w:rsid w:val="00AF16DC"/>
    <w:rsid w:val="00AF4DD3"/>
    <w:rsid w:val="00AF69A6"/>
    <w:rsid w:val="00AF7EA8"/>
    <w:rsid w:val="00B02235"/>
    <w:rsid w:val="00B027B1"/>
    <w:rsid w:val="00B079C7"/>
    <w:rsid w:val="00B10D47"/>
    <w:rsid w:val="00B13037"/>
    <w:rsid w:val="00B1395B"/>
    <w:rsid w:val="00B13B47"/>
    <w:rsid w:val="00B1566A"/>
    <w:rsid w:val="00B15E94"/>
    <w:rsid w:val="00B1603D"/>
    <w:rsid w:val="00B171F1"/>
    <w:rsid w:val="00B209E8"/>
    <w:rsid w:val="00B226B1"/>
    <w:rsid w:val="00B22773"/>
    <w:rsid w:val="00B22BE9"/>
    <w:rsid w:val="00B27713"/>
    <w:rsid w:val="00B3722C"/>
    <w:rsid w:val="00B40EF8"/>
    <w:rsid w:val="00B42472"/>
    <w:rsid w:val="00B4450E"/>
    <w:rsid w:val="00B45B8A"/>
    <w:rsid w:val="00B47DA2"/>
    <w:rsid w:val="00B50E58"/>
    <w:rsid w:val="00B527FB"/>
    <w:rsid w:val="00B5482F"/>
    <w:rsid w:val="00B56A03"/>
    <w:rsid w:val="00B5750B"/>
    <w:rsid w:val="00B57C7B"/>
    <w:rsid w:val="00B62010"/>
    <w:rsid w:val="00B64680"/>
    <w:rsid w:val="00B65296"/>
    <w:rsid w:val="00B706C3"/>
    <w:rsid w:val="00B732A0"/>
    <w:rsid w:val="00B73923"/>
    <w:rsid w:val="00B74A64"/>
    <w:rsid w:val="00B766CB"/>
    <w:rsid w:val="00B80D93"/>
    <w:rsid w:val="00B857AA"/>
    <w:rsid w:val="00B85A6F"/>
    <w:rsid w:val="00B878E2"/>
    <w:rsid w:val="00B87C4F"/>
    <w:rsid w:val="00B912BE"/>
    <w:rsid w:val="00B91803"/>
    <w:rsid w:val="00B935B9"/>
    <w:rsid w:val="00B93979"/>
    <w:rsid w:val="00B939EC"/>
    <w:rsid w:val="00B96D69"/>
    <w:rsid w:val="00BA146E"/>
    <w:rsid w:val="00BA1618"/>
    <w:rsid w:val="00BA3B84"/>
    <w:rsid w:val="00BA6FA5"/>
    <w:rsid w:val="00BB0333"/>
    <w:rsid w:val="00BB4971"/>
    <w:rsid w:val="00BB5248"/>
    <w:rsid w:val="00BB6503"/>
    <w:rsid w:val="00BB7D2C"/>
    <w:rsid w:val="00BC021F"/>
    <w:rsid w:val="00BC1B4C"/>
    <w:rsid w:val="00BC33DF"/>
    <w:rsid w:val="00BC4B43"/>
    <w:rsid w:val="00BC54D3"/>
    <w:rsid w:val="00BC5796"/>
    <w:rsid w:val="00BC60AC"/>
    <w:rsid w:val="00BC65C7"/>
    <w:rsid w:val="00BC7169"/>
    <w:rsid w:val="00BC73FD"/>
    <w:rsid w:val="00BD014B"/>
    <w:rsid w:val="00BD054D"/>
    <w:rsid w:val="00BD38F8"/>
    <w:rsid w:val="00BD4E57"/>
    <w:rsid w:val="00BD51A8"/>
    <w:rsid w:val="00BD57C4"/>
    <w:rsid w:val="00BD77D5"/>
    <w:rsid w:val="00BE0882"/>
    <w:rsid w:val="00BE1D8C"/>
    <w:rsid w:val="00BE276A"/>
    <w:rsid w:val="00BE395A"/>
    <w:rsid w:val="00BE395B"/>
    <w:rsid w:val="00BE5597"/>
    <w:rsid w:val="00BE5F0C"/>
    <w:rsid w:val="00BF1523"/>
    <w:rsid w:val="00BF29BC"/>
    <w:rsid w:val="00C003B3"/>
    <w:rsid w:val="00C00714"/>
    <w:rsid w:val="00C009A1"/>
    <w:rsid w:val="00C010FD"/>
    <w:rsid w:val="00C0148B"/>
    <w:rsid w:val="00C108A3"/>
    <w:rsid w:val="00C117ED"/>
    <w:rsid w:val="00C127CE"/>
    <w:rsid w:val="00C14908"/>
    <w:rsid w:val="00C20E3E"/>
    <w:rsid w:val="00C2123D"/>
    <w:rsid w:val="00C239C8"/>
    <w:rsid w:val="00C25308"/>
    <w:rsid w:val="00C25CE0"/>
    <w:rsid w:val="00C276E4"/>
    <w:rsid w:val="00C33828"/>
    <w:rsid w:val="00C360D5"/>
    <w:rsid w:val="00C37A57"/>
    <w:rsid w:val="00C412FC"/>
    <w:rsid w:val="00C416FB"/>
    <w:rsid w:val="00C479CE"/>
    <w:rsid w:val="00C50B6E"/>
    <w:rsid w:val="00C50E12"/>
    <w:rsid w:val="00C50F7E"/>
    <w:rsid w:val="00C51496"/>
    <w:rsid w:val="00C52F41"/>
    <w:rsid w:val="00C5404E"/>
    <w:rsid w:val="00C55312"/>
    <w:rsid w:val="00C55EB2"/>
    <w:rsid w:val="00C561EF"/>
    <w:rsid w:val="00C5655B"/>
    <w:rsid w:val="00C56B25"/>
    <w:rsid w:val="00C56C9F"/>
    <w:rsid w:val="00C57EFD"/>
    <w:rsid w:val="00C62F83"/>
    <w:rsid w:val="00C63CAA"/>
    <w:rsid w:val="00C66272"/>
    <w:rsid w:val="00C73FE5"/>
    <w:rsid w:val="00C74325"/>
    <w:rsid w:val="00C75072"/>
    <w:rsid w:val="00C75303"/>
    <w:rsid w:val="00C75690"/>
    <w:rsid w:val="00C77CEA"/>
    <w:rsid w:val="00C8062B"/>
    <w:rsid w:val="00C82445"/>
    <w:rsid w:val="00C831AE"/>
    <w:rsid w:val="00C86F4F"/>
    <w:rsid w:val="00C8794C"/>
    <w:rsid w:val="00C91201"/>
    <w:rsid w:val="00C91C29"/>
    <w:rsid w:val="00C91F1C"/>
    <w:rsid w:val="00C945DF"/>
    <w:rsid w:val="00C95370"/>
    <w:rsid w:val="00C96C5A"/>
    <w:rsid w:val="00C97131"/>
    <w:rsid w:val="00CA01A6"/>
    <w:rsid w:val="00CA0785"/>
    <w:rsid w:val="00CA095C"/>
    <w:rsid w:val="00CA4AA7"/>
    <w:rsid w:val="00CA5D7C"/>
    <w:rsid w:val="00CA66C2"/>
    <w:rsid w:val="00CA761A"/>
    <w:rsid w:val="00CB1218"/>
    <w:rsid w:val="00CB1C85"/>
    <w:rsid w:val="00CB38EF"/>
    <w:rsid w:val="00CB4401"/>
    <w:rsid w:val="00CB4916"/>
    <w:rsid w:val="00CB4A8A"/>
    <w:rsid w:val="00CB4F44"/>
    <w:rsid w:val="00CB5A46"/>
    <w:rsid w:val="00CB5DA9"/>
    <w:rsid w:val="00CB6230"/>
    <w:rsid w:val="00CB711C"/>
    <w:rsid w:val="00CC0F20"/>
    <w:rsid w:val="00CC11BB"/>
    <w:rsid w:val="00CC1916"/>
    <w:rsid w:val="00CC2453"/>
    <w:rsid w:val="00CC376C"/>
    <w:rsid w:val="00CC4148"/>
    <w:rsid w:val="00CC62A6"/>
    <w:rsid w:val="00CC69EF"/>
    <w:rsid w:val="00CC7B70"/>
    <w:rsid w:val="00CD00E9"/>
    <w:rsid w:val="00CD12D1"/>
    <w:rsid w:val="00CD2A71"/>
    <w:rsid w:val="00CD2C04"/>
    <w:rsid w:val="00CD2C24"/>
    <w:rsid w:val="00CD6865"/>
    <w:rsid w:val="00CD6C56"/>
    <w:rsid w:val="00CE3DD1"/>
    <w:rsid w:val="00CE4FC6"/>
    <w:rsid w:val="00CE50A8"/>
    <w:rsid w:val="00CE5540"/>
    <w:rsid w:val="00CE782E"/>
    <w:rsid w:val="00CF00EF"/>
    <w:rsid w:val="00CF022C"/>
    <w:rsid w:val="00CF431B"/>
    <w:rsid w:val="00CF5094"/>
    <w:rsid w:val="00CF5987"/>
    <w:rsid w:val="00CF773C"/>
    <w:rsid w:val="00D00083"/>
    <w:rsid w:val="00D005E7"/>
    <w:rsid w:val="00D019AE"/>
    <w:rsid w:val="00D023FE"/>
    <w:rsid w:val="00D034BB"/>
    <w:rsid w:val="00D03F47"/>
    <w:rsid w:val="00D04181"/>
    <w:rsid w:val="00D06493"/>
    <w:rsid w:val="00D065B4"/>
    <w:rsid w:val="00D145F9"/>
    <w:rsid w:val="00D15356"/>
    <w:rsid w:val="00D17C53"/>
    <w:rsid w:val="00D211B8"/>
    <w:rsid w:val="00D214C8"/>
    <w:rsid w:val="00D2166B"/>
    <w:rsid w:val="00D22F82"/>
    <w:rsid w:val="00D24F78"/>
    <w:rsid w:val="00D31D08"/>
    <w:rsid w:val="00D32138"/>
    <w:rsid w:val="00D321BB"/>
    <w:rsid w:val="00D35090"/>
    <w:rsid w:val="00D35171"/>
    <w:rsid w:val="00D35427"/>
    <w:rsid w:val="00D3629F"/>
    <w:rsid w:val="00D4141F"/>
    <w:rsid w:val="00D418F7"/>
    <w:rsid w:val="00D43E94"/>
    <w:rsid w:val="00D444A5"/>
    <w:rsid w:val="00D44E64"/>
    <w:rsid w:val="00D4568A"/>
    <w:rsid w:val="00D46359"/>
    <w:rsid w:val="00D46CAF"/>
    <w:rsid w:val="00D46F3E"/>
    <w:rsid w:val="00D4715B"/>
    <w:rsid w:val="00D47F95"/>
    <w:rsid w:val="00D515C6"/>
    <w:rsid w:val="00D5377A"/>
    <w:rsid w:val="00D540BC"/>
    <w:rsid w:val="00D54634"/>
    <w:rsid w:val="00D563B7"/>
    <w:rsid w:val="00D56BE4"/>
    <w:rsid w:val="00D6081D"/>
    <w:rsid w:val="00D61CE3"/>
    <w:rsid w:val="00D63199"/>
    <w:rsid w:val="00D64303"/>
    <w:rsid w:val="00D64990"/>
    <w:rsid w:val="00D64B20"/>
    <w:rsid w:val="00D65732"/>
    <w:rsid w:val="00D6584F"/>
    <w:rsid w:val="00D67AFF"/>
    <w:rsid w:val="00D71D34"/>
    <w:rsid w:val="00D71DD7"/>
    <w:rsid w:val="00D73730"/>
    <w:rsid w:val="00D750F2"/>
    <w:rsid w:val="00D7531A"/>
    <w:rsid w:val="00D7532B"/>
    <w:rsid w:val="00D75760"/>
    <w:rsid w:val="00D77654"/>
    <w:rsid w:val="00D81021"/>
    <w:rsid w:val="00D83F4C"/>
    <w:rsid w:val="00D84BE2"/>
    <w:rsid w:val="00D86157"/>
    <w:rsid w:val="00D87740"/>
    <w:rsid w:val="00D95457"/>
    <w:rsid w:val="00D95846"/>
    <w:rsid w:val="00D9619F"/>
    <w:rsid w:val="00D967CF"/>
    <w:rsid w:val="00D97A8A"/>
    <w:rsid w:val="00DA02F3"/>
    <w:rsid w:val="00DA10AA"/>
    <w:rsid w:val="00DA1454"/>
    <w:rsid w:val="00DA586A"/>
    <w:rsid w:val="00DA79B1"/>
    <w:rsid w:val="00DB0679"/>
    <w:rsid w:val="00DB0EAB"/>
    <w:rsid w:val="00DB615E"/>
    <w:rsid w:val="00DB7C37"/>
    <w:rsid w:val="00DC0270"/>
    <w:rsid w:val="00DC1E4F"/>
    <w:rsid w:val="00DC1FF6"/>
    <w:rsid w:val="00DC3C82"/>
    <w:rsid w:val="00DC4B88"/>
    <w:rsid w:val="00DC5604"/>
    <w:rsid w:val="00DC5F68"/>
    <w:rsid w:val="00DC6BA8"/>
    <w:rsid w:val="00DD1B8C"/>
    <w:rsid w:val="00DD1F76"/>
    <w:rsid w:val="00DD3368"/>
    <w:rsid w:val="00DD777F"/>
    <w:rsid w:val="00DE103D"/>
    <w:rsid w:val="00DE10A4"/>
    <w:rsid w:val="00DE4DA2"/>
    <w:rsid w:val="00DE4FCB"/>
    <w:rsid w:val="00DE6C02"/>
    <w:rsid w:val="00DE71CA"/>
    <w:rsid w:val="00DE723B"/>
    <w:rsid w:val="00DF0155"/>
    <w:rsid w:val="00DF2ED5"/>
    <w:rsid w:val="00DF393C"/>
    <w:rsid w:val="00DF4A55"/>
    <w:rsid w:val="00DF4BBF"/>
    <w:rsid w:val="00DF5104"/>
    <w:rsid w:val="00DF5EAD"/>
    <w:rsid w:val="00DF602D"/>
    <w:rsid w:val="00DF7D80"/>
    <w:rsid w:val="00E05548"/>
    <w:rsid w:val="00E106F1"/>
    <w:rsid w:val="00E10DA0"/>
    <w:rsid w:val="00E128BE"/>
    <w:rsid w:val="00E13326"/>
    <w:rsid w:val="00E16BB0"/>
    <w:rsid w:val="00E17238"/>
    <w:rsid w:val="00E210DB"/>
    <w:rsid w:val="00E22EB3"/>
    <w:rsid w:val="00E22F9A"/>
    <w:rsid w:val="00E2312C"/>
    <w:rsid w:val="00E23FF3"/>
    <w:rsid w:val="00E26726"/>
    <w:rsid w:val="00E26951"/>
    <w:rsid w:val="00E27397"/>
    <w:rsid w:val="00E276CB"/>
    <w:rsid w:val="00E302CB"/>
    <w:rsid w:val="00E30B59"/>
    <w:rsid w:val="00E31F55"/>
    <w:rsid w:val="00E32CBB"/>
    <w:rsid w:val="00E330A3"/>
    <w:rsid w:val="00E34EEF"/>
    <w:rsid w:val="00E370A3"/>
    <w:rsid w:val="00E374C9"/>
    <w:rsid w:val="00E37A69"/>
    <w:rsid w:val="00E409FA"/>
    <w:rsid w:val="00E41905"/>
    <w:rsid w:val="00E41C94"/>
    <w:rsid w:val="00E4580E"/>
    <w:rsid w:val="00E45F8A"/>
    <w:rsid w:val="00E464AD"/>
    <w:rsid w:val="00E46D22"/>
    <w:rsid w:val="00E4747A"/>
    <w:rsid w:val="00E50F71"/>
    <w:rsid w:val="00E52FEC"/>
    <w:rsid w:val="00E53B62"/>
    <w:rsid w:val="00E53F8A"/>
    <w:rsid w:val="00E54E20"/>
    <w:rsid w:val="00E57D50"/>
    <w:rsid w:val="00E60C34"/>
    <w:rsid w:val="00E6274F"/>
    <w:rsid w:val="00E62EAE"/>
    <w:rsid w:val="00E64206"/>
    <w:rsid w:val="00E70063"/>
    <w:rsid w:val="00E7191C"/>
    <w:rsid w:val="00E7259D"/>
    <w:rsid w:val="00E72C79"/>
    <w:rsid w:val="00E72FAB"/>
    <w:rsid w:val="00E735ED"/>
    <w:rsid w:val="00E749DD"/>
    <w:rsid w:val="00E74A42"/>
    <w:rsid w:val="00E75262"/>
    <w:rsid w:val="00E80ECC"/>
    <w:rsid w:val="00E81BCD"/>
    <w:rsid w:val="00E82E2A"/>
    <w:rsid w:val="00E830C4"/>
    <w:rsid w:val="00E850D3"/>
    <w:rsid w:val="00E8546F"/>
    <w:rsid w:val="00E95398"/>
    <w:rsid w:val="00E95517"/>
    <w:rsid w:val="00E9659D"/>
    <w:rsid w:val="00E96B43"/>
    <w:rsid w:val="00EA0448"/>
    <w:rsid w:val="00EA11B6"/>
    <w:rsid w:val="00EA1268"/>
    <w:rsid w:val="00EA1F5D"/>
    <w:rsid w:val="00EA3CDC"/>
    <w:rsid w:val="00EA5476"/>
    <w:rsid w:val="00EA79A6"/>
    <w:rsid w:val="00EA7A86"/>
    <w:rsid w:val="00EB0350"/>
    <w:rsid w:val="00EB0B56"/>
    <w:rsid w:val="00EB116C"/>
    <w:rsid w:val="00EB2184"/>
    <w:rsid w:val="00EB24EC"/>
    <w:rsid w:val="00EB2A99"/>
    <w:rsid w:val="00EB5F3F"/>
    <w:rsid w:val="00EC06D9"/>
    <w:rsid w:val="00EC291B"/>
    <w:rsid w:val="00EC3D81"/>
    <w:rsid w:val="00EC758F"/>
    <w:rsid w:val="00EC75EA"/>
    <w:rsid w:val="00ED16D3"/>
    <w:rsid w:val="00ED1B90"/>
    <w:rsid w:val="00ED37BA"/>
    <w:rsid w:val="00ED6646"/>
    <w:rsid w:val="00ED7671"/>
    <w:rsid w:val="00EE2330"/>
    <w:rsid w:val="00EE32D6"/>
    <w:rsid w:val="00EE3CC7"/>
    <w:rsid w:val="00EE3D0F"/>
    <w:rsid w:val="00EE453A"/>
    <w:rsid w:val="00EE459D"/>
    <w:rsid w:val="00EE76D6"/>
    <w:rsid w:val="00EF0E93"/>
    <w:rsid w:val="00EF25F4"/>
    <w:rsid w:val="00EF5755"/>
    <w:rsid w:val="00EF77F0"/>
    <w:rsid w:val="00F01045"/>
    <w:rsid w:val="00F03D30"/>
    <w:rsid w:val="00F040F6"/>
    <w:rsid w:val="00F057F2"/>
    <w:rsid w:val="00F06D34"/>
    <w:rsid w:val="00F0758B"/>
    <w:rsid w:val="00F12B1A"/>
    <w:rsid w:val="00F13D64"/>
    <w:rsid w:val="00F160B7"/>
    <w:rsid w:val="00F17E47"/>
    <w:rsid w:val="00F219ED"/>
    <w:rsid w:val="00F22339"/>
    <w:rsid w:val="00F24822"/>
    <w:rsid w:val="00F24FC3"/>
    <w:rsid w:val="00F25BA0"/>
    <w:rsid w:val="00F26AF6"/>
    <w:rsid w:val="00F3250E"/>
    <w:rsid w:val="00F3285A"/>
    <w:rsid w:val="00F33746"/>
    <w:rsid w:val="00F34498"/>
    <w:rsid w:val="00F34C5F"/>
    <w:rsid w:val="00F3555A"/>
    <w:rsid w:val="00F36CBC"/>
    <w:rsid w:val="00F37145"/>
    <w:rsid w:val="00F375A8"/>
    <w:rsid w:val="00F4029D"/>
    <w:rsid w:val="00F40A74"/>
    <w:rsid w:val="00F42690"/>
    <w:rsid w:val="00F430E0"/>
    <w:rsid w:val="00F43BC7"/>
    <w:rsid w:val="00F46735"/>
    <w:rsid w:val="00F4716B"/>
    <w:rsid w:val="00F4755A"/>
    <w:rsid w:val="00F50706"/>
    <w:rsid w:val="00F509EB"/>
    <w:rsid w:val="00F530AF"/>
    <w:rsid w:val="00F533B0"/>
    <w:rsid w:val="00F54B09"/>
    <w:rsid w:val="00F54BE8"/>
    <w:rsid w:val="00F555AA"/>
    <w:rsid w:val="00F6087F"/>
    <w:rsid w:val="00F60A9A"/>
    <w:rsid w:val="00F61CD8"/>
    <w:rsid w:val="00F62259"/>
    <w:rsid w:val="00F64AAF"/>
    <w:rsid w:val="00F659F1"/>
    <w:rsid w:val="00F6658B"/>
    <w:rsid w:val="00F67624"/>
    <w:rsid w:val="00F7186E"/>
    <w:rsid w:val="00F72DC7"/>
    <w:rsid w:val="00F751B5"/>
    <w:rsid w:val="00F75A38"/>
    <w:rsid w:val="00F75C96"/>
    <w:rsid w:val="00F768CD"/>
    <w:rsid w:val="00F811F0"/>
    <w:rsid w:val="00F81496"/>
    <w:rsid w:val="00F81BD6"/>
    <w:rsid w:val="00F854E1"/>
    <w:rsid w:val="00F90C46"/>
    <w:rsid w:val="00F924BE"/>
    <w:rsid w:val="00F92854"/>
    <w:rsid w:val="00F93A45"/>
    <w:rsid w:val="00F93C63"/>
    <w:rsid w:val="00F957ED"/>
    <w:rsid w:val="00F966F2"/>
    <w:rsid w:val="00F96FA3"/>
    <w:rsid w:val="00FA37DB"/>
    <w:rsid w:val="00FA3EB0"/>
    <w:rsid w:val="00FA732E"/>
    <w:rsid w:val="00FB00E5"/>
    <w:rsid w:val="00FB11FB"/>
    <w:rsid w:val="00FB228F"/>
    <w:rsid w:val="00FB55B6"/>
    <w:rsid w:val="00FB63B9"/>
    <w:rsid w:val="00FB65C5"/>
    <w:rsid w:val="00FB78AE"/>
    <w:rsid w:val="00FC1751"/>
    <w:rsid w:val="00FC1F83"/>
    <w:rsid w:val="00FC2004"/>
    <w:rsid w:val="00FC60A5"/>
    <w:rsid w:val="00FC63D6"/>
    <w:rsid w:val="00FD01B6"/>
    <w:rsid w:val="00FD0BCA"/>
    <w:rsid w:val="00FD0EB3"/>
    <w:rsid w:val="00FD0F55"/>
    <w:rsid w:val="00FD1B5E"/>
    <w:rsid w:val="00FD21D7"/>
    <w:rsid w:val="00FD3B5C"/>
    <w:rsid w:val="00FD6DE2"/>
    <w:rsid w:val="00FE0D11"/>
    <w:rsid w:val="00FE3644"/>
    <w:rsid w:val="00FE5EF9"/>
    <w:rsid w:val="00FF194C"/>
    <w:rsid w:val="00FF40B3"/>
    <w:rsid w:val="00FF4463"/>
    <w:rsid w:val="00FF491D"/>
    <w:rsid w:val="00FF6C24"/>
    <w:rsid w:val="00FF6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C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56C9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56C9F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56C9F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FontStyle14">
    <w:name w:val="Font Style14"/>
    <w:rsid w:val="00794C61"/>
    <w:rPr>
      <w:rFonts w:ascii="Times New Roman" w:hAnsi="Times New Roman" w:cs="Times New Roman"/>
      <w:sz w:val="22"/>
      <w:szCs w:val="22"/>
    </w:rPr>
  </w:style>
  <w:style w:type="character" w:styleId="a5">
    <w:name w:val="Hyperlink"/>
    <w:basedOn w:val="a0"/>
    <w:uiPriority w:val="99"/>
    <w:unhideWhenUsed/>
    <w:rsid w:val="006D3F6C"/>
    <w:rPr>
      <w:color w:val="0563C1" w:themeColor="hyperlink"/>
      <w:u w:val="single"/>
    </w:rPr>
  </w:style>
  <w:style w:type="paragraph" w:styleId="a6">
    <w:name w:val="List Paragraph"/>
    <w:basedOn w:val="a"/>
    <w:uiPriority w:val="34"/>
    <w:qFormat/>
    <w:rsid w:val="007723BA"/>
    <w:pPr>
      <w:ind w:left="720"/>
      <w:contextualSpacing/>
    </w:pPr>
  </w:style>
  <w:style w:type="paragraph" w:styleId="a7">
    <w:name w:val="footnote text"/>
    <w:basedOn w:val="a"/>
    <w:link w:val="a8"/>
    <w:semiHidden/>
    <w:rsid w:val="009F662D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8">
    <w:name w:val="Текст сноски Знак"/>
    <w:basedOn w:val="a0"/>
    <w:link w:val="a7"/>
    <w:semiHidden/>
    <w:rsid w:val="009F662D"/>
    <w:rPr>
      <w:rFonts w:ascii="Arial" w:eastAsia="Times New Roman" w:hAnsi="Arial" w:cs="Arial"/>
      <w:sz w:val="20"/>
      <w:szCs w:val="20"/>
      <w:lang w:eastAsia="ru-RU"/>
    </w:rPr>
  </w:style>
  <w:style w:type="character" w:styleId="a9">
    <w:name w:val="footnote reference"/>
    <w:uiPriority w:val="99"/>
    <w:semiHidden/>
    <w:rsid w:val="009F662D"/>
    <w:rPr>
      <w:vertAlign w:val="superscript"/>
    </w:rPr>
  </w:style>
  <w:style w:type="paragraph" w:styleId="aa">
    <w:name w:val="header"/>
    <w:basedOn w:val="a"/>
    <w:link w:val="ab"/>
    <w:uiPriority w:val="99"/>
    <w:unhideWhenUsed/>
    <w:rsid w:val="009F662D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9F66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9F662D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9F66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endnote text"/>
    <w:basedOn w:val="a"/>
    <w:link w:val="af"/>
    <w:uiPriority w:val="99"/>
    <w:semiHidden/>
    <w:unhideWhenUsed/>
    <w:rsid w:val="00D5377A"/>
    <w:rPr>
      <w:sz w:val="20"/>
      <w:szCs w:val="20"/>
    </w:rPr>
  </w:style>
  <w:style w:type="character" w:customStyle="1" w:styleId="af">
    <w:name w:val="Текст концевой сноски Знак"/>
    <w:basedOn w:val="a0"/>
    <w:link w:val="ae"/>
    <w:uiPriority w:val="99"/>
    <w:semiHidden/>
    <w:rsid w:val="00D5377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endnote reference"/>
    <w:basedOn w:val="a0"/>
    <w:uiPriority w:val="99"/>
    <w:semiHidden/>
    <w:unhideWhenUsed/>
    <w:rsid w:val="00D5377A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C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56C9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56C9F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56C9F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FontStyle14">
    <w:name w:val="Font Style14"/>
    <w:rsid w:val="00794C61"/>
    <w:rPr>
      <w:rFonts w:ascii="Times New Roman" w:hAnsi="Times New Roman" w:cs="Times New Roman"/>
      <w:sz w:val="22"/>
      <w:szCs w:val="22"/>
    </w:rPr>
  </w:style>
  <w:style w:type="character" w:styleId="a5">
    <w:name w:val="Hyperlink"/>
    <w:basedOn w:val="a0"/>
    <w:uiPriority w:val="99"/>
    <w:unhideWhenUsed/>
    <w:rsid w:val="006D3F6C"/>
    <w:rPr>
      <w:color w:val="0563C1" w:themeColor="hyperlink"/>
      <w:u w:val="single"/>
    </w:rPr>
  </w:style>
  <w:style w:type="paragraph" w:styleId="a6">
    <w:name w:val="List Paragraph"/>
    <w:basedOn w:val="a"/>
    <w:uiPriority w:val="34"/>
    <w:qFormat/>
    <w:rsid w:val="007723BA"/>
    <w:pPr>
      <w:ind w:left="720"/>
      <w:contextualSpacing/>
    </w:pPr>
  </w:style>
  <w:style w:type="paragraph" w:styleId="a7">
    <w:name w:val="footnote text"/>
    <w:basedOn w:val="a"/>
    <w:link w:val="a8"/>
    <w:semiHidden/>
    <w:rsid w:val="009F662D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8">
    <w:name w:val="Текст сноски Знак"/>
    <w:basedOn w:val="a0"/>
    <w:link w:val="a7"/>
    <w:semiHidden/>
    <w:rsid w:val="009F662D"/>
    <w:rPr>
      <w:rFonts w:ascii="Arial" w:eastAsia="Times New Roman" w:hAnsi="Arial" w:cs="Arial"/>
      <w:sz w:val="20"/>
      <w:szCs w:val="20"/>
      <w:lang w:eastAsia="ru-RU"/>
    </w:rPr>
  </w:style>
  <w:style w:type="character" w:styleId="a9">
    <w:name w:val="footnote reference"/>
    <w:uiPriority w:val="99"/>
    <w:semiHidden/>
    <w:rsid w:val="009F662D"/>
    <w:rPr>
      <w:vertAlign w:val="superscript"/>
    </w:rPr>
  </w:style>
  <w:style w:type="paragraph" w:styleId="aa">
    <w:name w:val="header"/>
    <w:basedOn w:val="a"/>
    <w:link w:val="ab"/>
    <w:uiPriority w:val="99"/>
    <w:unhideWhenUsed/>
    <w:rsid w:val="009F662D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9F66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9F662D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9F66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endnote text"/>
    <w:basedOn w:val="a"/>
    <w:link w:val="af"/>
    <w:uiPriority w:val="99"/>
    <w:semiHidden/>
    <w:unhideWhenUsed/>
    <w:rsid w:val="00D5377A"/>
    <w:rPr>
      <w:sz w:val="20"/>
      <w:szCs w:val="20"/>
    </w:rPr>
  </w:style>
  <w:style w:type="character" w:customStyle="1" w:styleId="af">
    <w:name w:val="Текст концевой сноски Знак"/>
    <w:basedOn w:val="a0"/>
    <w:link w:val="ae"/>
    <w:uiPriority w:val="99"/>
    <w:semiHidden/>
    <w:rsid w:val="00D5377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endnote reference"/>
    <w:basedOn w:val="a0"/>
    <w:uiPriority w:val="99"/>
    <w:semiHidden/>
    <w:unhideWhenUsed/>
    <w:rsid w:val="00D5377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tomsk.gov.r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7FEFD1-5F17-4827-A5CC-DEC1F5C8EE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4057</TotalTime>
  <Pages>2</Pages>
  <Words>783</Words>
  <Characters>4466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Василиненко Анастасия Александровна</dc:creator>
  <cp:lastModifiedBy>Бурмистрова Марина Олеговна</cp:lastModifiedBy>
  <cp:revision>2972</cp:revision>
  <cp:lastPrinted>2018-07-27T03:02:00Z</cp:lastPrinted>
  <dcterms:created xsi:type="dcterms:W3CDTF">2017-07-14T03:16:00Z</dcterms:created>
  <dcterms:modified xsi:type="dcterms:W3CDTF">2018-08-01T11:13:00Z</dcterms:modified>
</cp:coreProperties>
</file>