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3"/>
        <w:gridCol w:w="5033"/>
      </w:tblGrid>
      <w:tr w:rsidR="00D77F21" w:rsidTr="00E224FC">
        <w:tc>
          <w:tcPr>
            <w:tcW w:w="4573" w:type="dxa"/>
            <w:tcMar>
              <w:left w:w="0" w:type="dxa"/>
              <w:right w:w="0" w:type="dxa"/>
            </w:tcMar>
          </w:tcPr>
          <w:p w:rsidR="00D77F21" w:rsidRDefault="0062484A" w:rsidP="00D77F21">
            <w:pPr>
              <w:pStyle w:val="a8"/>
              <w:tabs>
                <w:tab w:val="left" w:pos="8080"/>
              </w:tabs>
              <w:spacing w:before="0"/>
              <w:jc w:val="left"/>
              <w:rPr>
                <w:sz w:val="24"/>
                <w:szCs w:val="24"/>
              </w:rPr>
            </w:pPr>
            <w:r>
              <w:rPr>
                <w:sz w:val="24"/>
                <w:szCs w:val="24"/>
              </w:rPr>
              <w:t>31</w:t>
            </w:r>
            <w:r w:rsidR="00D77F21" w:rsidRPr="00082B26">
              <w:rPr>
                <w:sz w:val="24"/>
                <w:szCs w:val="24"/>
              </w:rPr>
              <w:t>.</w:t>
            </w:r>
            <w:r w:rsidR="00D77F21">
              <w:rPr>
                <w:sz w:val="24"/>
                <w:szCs w:val="24"/>
              </w:rPr>
              <w:t>08</w:t>
            </w:r>
            <w:r w:rsidR="00D77F21" w:rsidRPr="00082B26">
              <w:rPr>
                <w:sz w:val="24"/>
                <w:szCs w:val="24"/>
              </w:rPr>
              <w:t>.201</w:t>
            </w:r>
            <w:r w:rsidR="00D77F21">
              <w:rPr>
                <w:sz w:val="24"/>
                <w:szCs w:val="24"/>
              </w:rPr>
              <w:t>8</w:t>
            </w:r>
          </w:p>
        </w:tc>
        <w:tc>
          <w:tcPr>
            <w:tcW w:w="5033" w:type="dxa"/>
            <w:tcMar>
              <w:left w:w="0" w:type="dxa"/>
              <w:right w:w="0" w:type="dxa"/>
            </w:tcMar>
          </w:tcPr>
          <w:p w:rsidR="00D77F21" w:rsidRDefault="00D77F21" w:rsidP="00977CB1">
            <w:pPr>
              <w:pStyle w:val="a8"/>
              <w:tabs>
                <w:tab w:val="left" w:pos="8080"/>
              </w:tabs>
              <w:spacing w:before="0"/>
              <w:jc w:val="right"/>
              <w:rPr>
                <w:sz w:val="24"/>
                <w:szCs w:val="24"/>
              </w:rPr>
            </w:pPr>
            <w:r w:rsidRPr="00082B26">
              <w:rPr>
                <w:sz w:val="24"/>
                <w:szCs w:val="24"/>
              </w:rPr>
              <w:t>№</w:t>
            </w:r>
            <w:r w:rsidR="00C64876">
              <w:rPr>
                <w:sz w:val="24"/>
                <w:szCs w:val="24"/>
              </w:rPr>
              <w:t> </w:t>
            </w:r>
            <w:r w:rsidR="00C64876" w:rsidRPr="00C64876">
              <w:rPr>
                <w:sz w:val="24"/>
                <w:szCs w:val="24"/>
              </w:rPr>
              <w:t>3-1</w:t>
            </w:r>
            <w:r w:rsidR="00977CB1">
              <w:rPr>
                <w:sz w:val="24"/>
                <w:szCs w:val="24"/>
              </w:rPr>
              <w:t>22</w:t>
            </w:r>
          </w:p>
        </w:tc>
      </w:tr>
    </w:tbl>
    <w:p w:rsidR="001468E6" w:rsidRPr="00082B26" w:rsidRDefault="00767B7B" w:rsidP="00D77F21">
      <w:pPr>
        <w:pStyle w:val="a8"/>
        <w:tabs>
          <w:tab w:val="left" w:pos="2835"/>
        </w:tabs>
        <w:spacing w:before="0"/>
        <w:rPr>
          <w:sz w:val="24"/>
          <w:szCs w:val="24"/>
        </w:rPr>
      </w:pPr>
      <w:r w:rsidRPr="00082B26">
        <w:rPr>
          <w:sz w:val="24"/>
          <w:szCs w:val="24"/>
        </w:rPr>
        <w:t xml:space="preserve">город </w:t>
      </w:r>
      <w:r w:rsidR="001468E6" w:rsidRPr="00082B26">
        <w:rPr>
          <w:sz w:val="24"/>
          <w:szCs w:val="24"/>
        </w:rPr>
        <w:t>Томск</w:t>
      </w:r>
    </w:p>
    <w:p w:rsidR="00192D56" w:rsidRPr="00082B26" w:rsidRDefault="00192D56" w:rsidP="00D77F21">
      <w:pPr>
        <w:rPr>
          <w:sz w:val="24"/>
          <w:szCs w:val="24"/>
        </w:rPr>
      </w:pPr>
    </w:p>
    <w:p w:rsidR="00C653F9" w:rsidRPr="00082B26" w:rsidRDefault="00977CB1" w:rsidP="00977CB1">
      <w:pPr>
        <w:pStyle w:val="a8"/>
        <w:rPr>
          <w:sz w:val="24"/>
          <w:szCs w:val="24"/>
        </w:rPr>
      </w:pPr>
      <w:r w:rsidRPr="00977CB1">
        <w:rPr>
          <w:sz w:val="24"/>
          <w:szCs w:val="24"/>
        </w:rPr>
        <w:t>Об утверждении нормативов технологических потерь</w:t>
      </w:r>
      <w:r>
        <w:rPr>
          <w:sz w:val="24"/>
          <w:szCs w:val="24"/>
        </w:rPr>
        <w:t xml:space="preserve"> </w:t>
      </w:r>
      <w:r w:rsidRPr="00977CB1">
        <w:rPr>
          <w:sz w:val="24"/>
          <w:szCs w:val="24"/>
        </w:rPr>
        <w:t>при передаче тепловой энергии, теплоносителя по тепловым сетям на</w:t>
      </w:r>
      <w:r>
        <w:rPr>
          <w:sz w:val="24"/>
          <w:szCs w:val="24"/>
        </w:rPr>
        <w:t xml:space="preserve"> </w:t>
      </w:r>
      <w:r w:rsidRPr="00977CB1">
        <w:rPr>
          <w:sz w:val="24"/>
          <w:szCs w:val="24"/>
        </w:rPr>
        <w:t>2019 год</w:t>
      </w:r>
    </w:p>
    <w:p w:rsidR="00A31EB0" w:rsidRPr="00082B26" w:rsidRDefault="00A31EB0" w:rsidP="00D77F21">
      <w:pPr>
        <w:pStyle w:val="20"/>
        <w:tabs>
          <w:tab w:val="left" w:pos="9781"/>
        </w:tabs>
        <w:ind w:firstLine="709"/>
        <w:rPr>
          <w:sz w:val="24"/>
          <w:szCs w:val="24"/>
        </w:rPr>
      </w:pPr>
    </w:p>
    <w:p w:rsidR="002D406E" w:rsidRDefault="002D406E" w:rsidP="00D77F21">
      <w:pPr>
        <w:pStyle w:val="20"/>
        <w:tabs>
          <w:tab w:val="left" w:pos="9781"/>
        </w:tabs>
        <w:ind w:firstLine="709"/>
        <w:rPr>
          <w:sz w:val="24"/>
          <w:szCs w:val="24"/>
        </w:rPr>
      </w:pPr>
      <w:r w:rsidRPr="00082B26">
        <w:rPr>
          <w:sz w:val="24"/>
          <w:szCs w:val="24"/>
        </w:rPr>
        <w:t>В соответствии с Федеральным законом от 27 июля 2010 года № 190-ФЗ «О теплоснабжении» и Положением о Департаменте тарифного регулирования Томской области, утвержденным постановлением Губернатора Томской области от 31 октября 2012 года № 145,</w:t>
      </w:r>
      <w:bookmarkStart w:id="0" w:name="_GoBack"/>
      <w:bookmarkEnd w:id="0"/>
    </w:p>
    <w:p w:rsidR="00D77F21" w:rsidRPr="00082B26" w:rsidRDefault="00D77F21" w:rsidP="00D77F21">
      <w:pPr>
        <w:pStyle w:val="20"/>
        <w:tabs>
          <w:tab w:val="left" w:pos="9781"/>
        </w:tabs>
        <w:ind w:firstLine="709"/>
        <w:rPr>
          <w:sz w:val="24"/>
          <w:szCs w:val="24"/>
        </w:rPr>
      </w:pPr>
    </w:p>
    <w:p w:rsidR="00716BCE" w:rsidRPr="00082B26" w:rsidRDefault="00716BCE" w:rsidP="00D77F21">
      <w:pPr>
        <w:pStyle w:val="ab"/>
        <w:tabs>
          <w:tab w:val="left" w:pos="9781"/>
        </w:tabs>
        <w:spacing w:after="120"/>
        <w:ind w:right="-142" w:firstLine="709"/>
        <w:rPr>
          <w:sz w:val="24"/>
          <w:szCs w:val="24"/>
        </w:rPr>
      </w:pPr>
      <w:r w:rsidRPr="00082B26">
        <w:rPr>
          <w:sz w:val="24"/>
          <w:szCs w:val="24"/>
        </w:rPr>
        <w:t>ПРИКАЗЫВА</w:t>
      </w:r>
      <w:r w:rsidR="00332A02" w:rsidRPr="00082B26">
        <w:rPr>
          <w:sz w:val="24"/>
          <w:szCs w:val="24"/>
        </w:rPr>
        <w:t>Ю</w:t>
      </w:r>
      <w:r w:rsidRPr="00082B26">
        <w:rPr>
          <w:sz w:val="24"/>
          <w:szCs w:val="24"/>
        </w:rPr>
        <w:t>:</w:t>
      </w:r>
    </w:p>
    <w:p w:rsidR="00953E58" w:rsidRPr="00082B26" w:rsidRDefault="00977CB1" w:rsidP="00D77F21">
      <w:pPr>
        <w:pStyle w:val="20"/>
        <w:tabs>
          <w:tab w:val="left" w:pos="1843"/>
        </w:tabs>
        <w:ind w:firstLine="709"/>
        <w:rPr>
          <w:sz w:val="24"/>
          <w:szCs w:val="24"/>
        </w:rPr>
      </w:pPr>
      <w:r w:rsidRPr="00C66E7A">
        <w:rPr>
          <w:sz w:val="24"/>
          <w:szCs w:val="24"/>
        </w:rPr>
        <w:t>Утвердить нормативы технологических потерь при передаче тепловой энергии, теплоносителя по тепловым сетям на 201</w:t>
      </w:r>
      <w:r>
        <w:rPr>
          <w:sz w:val="24"/>
          <w:szCs w:val="24"/>
        </w:rPr>
        <w:t>9</w:t>
      </w:r>
      <w:r w:rsidRPr="00C66E7A">
        <w:rPr>
          <w:sz w:val="24"/>
          <w:szCs w:val="24"/>
        </w:rPr>
        <w:t xml:space="preserve"> год согласно приложению к настоящему приказу</w:t>
      </w:r>
      <w:r w:rsidR="00953E58" w:rsidRPr="00082B26">
        <w:rPr>
          <w:sz w:val="24"/>
          <w:szCs w:val="24"/>
        </w:rPr>
        <w:t>.</w:t>
      </w:r>
    </w:p>
    <w:p w:rsidR="00D2493C" w:rsidRPr="00082B26" w:rsidRDefault="00D2493C" w:rsidP="00D77F21">
      <w:pPr>
        <w:tabs>
          <w:tab w:val="left" w:pos="2835"/>
        </w:tabs>
        <w:ind w:firstLine="0"/>
        <w:jc w:val="both"/>
        <w:rPr>
          <w:sz w:val="24"/>
          <w:szCs w:val="24"/>
        </w:rPr>
      </w:pPr>
    </w:p>
    <w:p w:rsidR="00D8747F" w:rsidRDefault="00D8747F" w:rsidP="00D77F21">
      <w:pPr>
        <w:tabs>
          <w:tab w:val="left" w:pos="2835"/>
        </w:tabs>
        <w:ind w:firstLine="0"/>
        <w:jc w:val="both"/>
        <w:rPr>
          <w:sz w:val="24"/>
          <w:szCs w:val="24"/>
        </w:rPr>
      </w:pPr>
    </w:p>
    <w:p w:rsidR="00D77F21" w:rsidRPr="00082B26" w:rsidRDefault="00D77F21" w:rsidP="00D77F21">
      <w:pPr>
        <w:tabs>
          <w:tab w:val="left" w:pos="2835"/>
        </w:tabs>
        <w:ind w:firstLine="0"/>
        <w:jc w:val="both"/>
        <w:rPr>
          <w:sz w:val="24"/>
          <w:szCs w:val="24"/>
        </w:rPr>
      </w:pPr>
    </w:p>
    <w:tbl>
      <w:tblPr>
        <w:tblStyle w:val="ae"/>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6"/>
        <w:gridCol w:w="2324"/>
        <w:gridCol w:w="2488"/>
      </w:tblGrid>
      <w:tr w:rsidR="00D77F21" w:rsidTr="00D77F21">
        <w:tc>
          <w:tcPr>
            <w:tcW w:w="4686" w:type="dxa"/>
            <w:tcMar>
              <w:left w:w="0" w:type="dxa"/>
              <w:right w:w="0" w:type="dxa"/>
            </w:tcMar>
          </w:tcPr>
          <w:p w:rsidR="00D77F21" w:rsidRDefault="00D77F21" w:rsidP="00D77F21">
            <w:pPr>
              <w:tabs>
                <w:tab w:val="left" w:pos="2835"/>
              </w:tabs>
              <w:ind w:firstLine="0"/>
              <w:jc w:val="both"/>
              <w:rPr>
                <w:sz w:val="24"/>
                <w:szCs w:val="24"/>
              </w:rPr>
            </w:pPr>
            <w:r>
              <w:rPr>
                <w:sz w:val="24"/>
                <w:szCs w:val="24"/>
              </w:rPr>
              <w:t>Н</w:t>
            </w:r>
            <w:r w:rsidRPr="00C66E7A">
              <w:rPr>
                <w:sz w:val="24"/>
                <w:szCs w:val="24"/>
              </w:rPr>
              <w:t>ачальник департамента</w:t>
            </w:r>
          </w:p>
        </w:tc>
        <w:tc>
          <w:tcPr>
            <w:tcW w:w="2324" w:type="dxa"/>
            <w:tcMar>
              <w:left w:w="0" w:type="dxa"/>
              <w:right w:w="0" w:type="dxa"/>
            </w:tcMar>
          </w:tcPr>
          <w:p w:rsidR="00D77F21" w:rsidRDefault="00D77F21" w:rsidP="00D77F21">
            <w:pPr>
              <w:tabs>
                <w:tab w:val="left" w:pos="2835"/>
              </w:tabs>
              <w:ind w:firstLine="0"/>
              <w:jc w:val="right"/>
              <w:rPr>
                <w:sz w:val="24"/>
                <w:szCs w:val="24"/>
              </w:rPr>
            </w:pPr>
          </w:p>
        </w:tc>
        <w:tc>
          <w:tcPr>
            <w:tcW w:w="2488" w:type="dxa"/>
            <w:tcMar>
              <w:left w:w="0" w:type="dxa"/>
              <w:right w:w="0" w:type="dxa"/>
            </w:tcMar>
          </w:tcPr>
          <w:p w:rsidR="00D77F21" w:rsidRDefault="00D77F21" w:rsidP="00D77F21">
            <w:pPr>
              <w:tabs>
                <w:tab w:val="left" w:pos="2835"/>
              </w:tabs>
              <w:ind w:firstLine="0"/>
              <w:jc w:val="right"/>
              <w:rPr>
                <w:sz w:val="24"/>
                <w:szCs w:val="24"/>
              </w:rPr>
            </w:pPr>
            <w:r w:rsidRPr="00C66E7A">
              <w:rPr>
                <w:sz w:val="24"/>
                <w:szCs w:val="24"/>
              </w:rPr>
              <w:t>М.</w:t>
            </w:r>
            <w:r>
              <w:rPr>
                <w:sz w:val="24"/>
                <w:szCs w:val="24"/>
              </w:rPr>
              <w:t>Д. Вагина</w:t>
            </w:r>
          </w:p>
        </w:tc>
      </w:tr>
    </w:tbl>
    <w:p w:rsidR="00954B4D" w:rsidRPr="00082B26" w:rsidRDefault="00954B4D" w:rsidP="00D77F21">
      <w:pPr>
        <w:tabs>
          <w:tab w:val="left" w:pos="2835"/>
        </w:tabs>
        <w:ind w:firstLine="0"/>
        <w:jc w:val="right"/>
        <w:rPr>
          <w:sz w:val="24"/>
          <w:szCs w:val="24"/>
        </w:rPr>
      </w:pPr>
    </w:p>
    <w:p w:rsidR="00953E58" w:rsidRDefault="00953E58" w:rsidP="00953E58">
      <w:pPr>
        <w:tabs>
          <w:tab w:val="left" w:pos="2835"/>
        </w:tabs>
        <w:ind w:left="709" w:firstLine="0"/>
        <w:jc w:val="right"/>
        <w:rPr>
          <w:sz w:val="24"/>
          <w:szCs w:val="24"/>
        </w:rPr>
      </w:pPr>
      <w:r w:rsidRPr="00082B26">
        <w:rPr>
          <w:sz w:val="24"/>
          <w:szCs w:val="24"/>
        </w:rPr>
        <w:br w:type="page"/>
      </w:r>
      <w:r w:rsidRPr="005F0034">
        <w:rPr>
          <w:sz w:val="24"/>
          <w:szCs w:val="24"/>
        </w:rPr>
        <w:lastRenderedPageBreak/>
        <w:t>Приложение</w:t>
      </w:r>
    </w:p>
    <w:p w:rsidR="00953E58" w:rsidRDefault="00953E58" w:rsidP="00953E58">
      <w:pPr>
        <w:tabs>
          <w:tab w:val="left" w:pos="2835"/>
        </w:tabs>
        <w:ind w:left="709" w:firstLine="0"/>
        <w:jc w:val="right"/>
        <w:rPr>
          <w:sz w:val="24"/>
          <w:szCs w:val="24"/>
        </w:rPr>
      </w:pPr>
      <w:r w:rsidRPr="005F0034">
        <w:rPr>
          <w:sz w:val="24"/>
          <w:szCs w:val="24"/>
        </w:rPr>
        <w:t xml:space="preserve">к приказу </w:t>
      </w:r>
      <w:r>
        <w:rPr>
          <w:sz w:val="24"/>
          <w:szCs w:val="24"/>
        </w:rPr>
        <w:t>Департамента тарифного</w:t>
      </w:r>
    </w:p>
    <w:p w:rsidR="00953E58" w:rsidRPr="005F0034" w:rsidRDefault="00953E58" w:rsidP="00953E58">
      <w:pPr>
        <w:tabs>
          <w:tab w:val="left" w:pos="2835"/>
        </w:tabs>
        <w:ind w:left="709" w:firstLine="0"/>
        <w:jc w:val="right"/>
        <w:rPr>
          <w:sz w:val="24"/>
          <w:szCs w:val="24"/>
        </w:rPr>
      </w:pPr>
      <w:r>
        <w:rPr>
          <w:sz w:val="24"/>
          <w:szCs w:val="24"/>
        </w:rPr>
        <w:t xml:space="preserve">регулирования </w:t>
      </w:r>
      <w:r w:rsidRPr="005F0034">
        <w:rPr>
          <w:sz w:val="24"/>
          <w:szCs w:val="24"/>
        </w:rPr>
        <w:t>Томской области</w:t>
      </w:r>
    </w:p>
    <w:p w:rsidR="00953E58" w:rsidRPr="00F07BE6" w:rsidRDefault="00953E58" w:rsidP="00923F29">
      <w:pPr>
        <w:pStyle w:val="a8"/>
        <w:tabs>
          <w:tab w:val="left" w:pos="2835"/>
        </w:tabs>
        <w:spacing w:before="0" w:after="0"/>
        <w:jc w:val="right"/>
        <w:rPr>
          <w:sz w:val="24"/>
          <w:szCs w:val="24"/>
        </w:rPr>
      </w:pPr>
      <w:r w:rsidRPr="005F0034">
        <w:rPr>
          <w:sz w:val="24"/>
          <w:szCs w:val="24"/>
        </w:rPr>
        <w:t>от</w:t>
      </w:r>
      <w:r w:rsidR="00730FE6">
        <w:rPr>
          <w:sz w:val="24"/>
          <w:szCs w:val="24"/>
        </w:rPr>
        <w:t xml:space="preserve"> </w:t>
      </w:r>
      <w:r w:rsidR="0062484A">
        <w:rPr>
          <w:sz w:val="24"/>
          <w:szCs w:val="24"/>
        </w:rPr>
        <w:t>31</w:t>
      </w:r>
      <w:r w:rsidR="00DF71D2">
        <w:rPr>
          <w:sz w:val="24"/>
          <w:szCs w:val="24"/>
        </w:rPr>
        <w:t>.</w:t>
      </w:r>
      <w:r w:rsidR="005D6949">
        <w:rPr>
          <w:sz w:val="24"/>
          <w:szCs w:val="24"/>
        </w:rPr>
        <w:t>0</w:t>
      </w:r>
      <w:r w:rsidR="00FB44A1">
        <w:rPr>
          <w:sz w:val="24"/>
          <w:szCs w:val="24"/>
        </w:rPr>
        <w:t>8</w:t>
      </w:r>
      <w:r>
        <w:rPr>
          <w:sz w:val="24"/>
          <w:szCs w:val="24"/>
        </w:rPr>
        <w:t>.201</w:t>
      </w:r>
      <w:r w:rsidR="005D6949">
        <w:rPr>
          <w:sz w:val="24"/>
          <w:szCs w:val="24"/>
        </w:rPr>
        <w:t>8</w:t>
      </w:r>
      <w:r>
        <w:rPr>
          <w:sz w:val="24"/>
          <w:szCs w:val="24"/>
        </w:rPr>
        <w:t xml:space="preserve"> </w:t>
      </w:r>
      <w:r w:rsidR="00F42683">
        <w:rPr>
          <w:sz w:val="24"/>
          <w:szCs w:val="24"/>
        </w:rPr>
        <w:t>№</w:t>
      </w:r>
      <w:r w:rsidR="00C64876">
        <w:rPr>
          <w:sz w:val="24"/>
          <w:szCs w:val="24"/>
        </w:rPr>
        <w:t> </w:t>
      </w:r>
      <w:r w:rsidR="00977CB1">
        <w:rPr>
          <w:sz w:val="24"/>
          <w:szCs w:val="24"/>
        </w:rPr>
        <w:t>3-122</w:t>
      </w:r>
    </w:p>
    <w:p w:rsidR="00D77F21" w:rsidRDefault="00D77F21" w:rsidP="00953E58">
      <w:pPr>
        <w:tabs>
          <w:tab w:val="left" w:pos="2835"/>
        </w:tabs>
        <w:ind w:left="709" w:firstLine="0"/>
        <w:jc w:val="center"/>
        <w:rPr>
          <w:sz w:val="24"/>
          <w:szCs w:val="24"/>
        </w:rPr>
      </w:pPr>
    </w:p>
    <w:p w:rsidR="00977CB1" w:rsidRPr="00977CB1" w:rsidRDefault="00977CB1" w:rsidP="00977CB1">
      <w:pPr>
        <w:tabs>
          <w:tab w:val="left" w:pos="2835"/>
        </w:tabs>
        <w:ind w:firstLine="0"/>
        <w:jc w:val="center"/>
        <w:rPr>
          <w:sz w:val="24"/>
          <w:szCs w:val="24"/>
        </w:rPr>
      </w:pPr>
      <w:r w:rsidRPr="00977CB1">
        <w:rPr>
          <w:sz w:val="24"/>
          <w:szCs w:val="24"/>
        </w:rPr>
        <w:t>Нормативы</w:t>
      </w:r>
    </w:p>
    <w:p w:rsidR="00953E58" w:rsidRDefault="00977CB1" w:rsidP="00977CB1">
      <w:pPr>
        <w:tabs>
          <w:tab w:val="left" w:pos="2835"/>
        </w:tabs>
        <w:ind w:firstLine="0"/>
        <w:jc w:val="center"/>
        <w:rPr>
          <w:sz w:val="24"/>
          <w:szCs w:val="24"/>
        </w:rPr>
      </w:pPr>
      <w:r w:rsidRPr="00977CB1">
        <w:rPr>
          <w:sz w:val="24"/>
          <w:szCs w:val="24"/>
        </w:rPr>
        <w:t>технологических потерь при передаче тепловой энергии, теплоносителя по тепловым сетям на 2019 год</w:t>
      </w:r>
    </w:p>
    <w:p w:rsidR="00E53AAA" w:rsidRDefault="00E53AAA" w:rsidP="00953E58">
      <w:pPr>
        <w:tabs>
          <w:tab w:val="left" w:pos="2835"/>
        </w:tabs>
        <w:ind w:left="709" w:firstLine="0"/>
        <w:jc w:val="center"/>
        <w:rPr>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111"/>
        <w:gridCol w:w="1842"/>
        <w:gridCol w:w="1559"/>
        <w:gridCol w:w="1277"/>
      </w:tblGrid>
      <w:tr w:rsidR="00977CB1" w:rsidRPr="00C66E7A" w:rsidTr="00712B73">
        <w:trPr>
          <w:tblHeader/>
        </w:trPr>
        <w:tc>
          <w:tcPr>
            <w:tcW w:w="709" w:type="dxa"/>
            <w:vMerge w:val="restart"/>
            <w:shd w:val="clear" w:color="auto" w:fill="auto"/>
            <w:vAlign w:val="center"/>
          </w:tcPr>
          <w:p w:rsidR="00977CB1" w:rsidRPr="00AF760E" w:rsidRDefault="00977CB1" w:rsidP="00193306">
            <w:pPr>
              <w:pStyle w:val="a3"/>
              <w:jc w:val="center"/>
              <w:rPr>
                <w:sz w:val="24"/>
                <w:szCs w:val="24"/>
              </w:rPr>
            </w:pPr>
            <w:r w:rsidRPr="00AF760E">
              <w:rPr>
                <w:sz w:val="24"/>
                <w:szCs w:val="24"/>
              </w:rPr>
              <w:t>№ п/п</w:t>
            </w:r>
          </w:p>
        </w:tc>
        <w:tc>
          <w:tcPr>
            <w:tcW w:w="4111" w:type="dxa"/>
            <w:vMerge w:val="restart"/>
            <w:shd w:val="clear" w:color="auto" w:fill="auto"/>
            <w:vAlign w:val="center"/>
          </w:tcPr>
          <w:p w:rsidR="00977CB1" w:rsidRPr="00AF760E" w:rsidRDefault="00977CB1" w:rsidP="00193306">
            <w:pPr>
              <w:pStyle w:val="a3"/>
              <w:jc w:val="center"/>
              <w:rPr>
                <w:sz w:val="24"/>
                <w:szCs w:val="24"/>
              </w:rPr>
            </w:pPr>
            <w:r w:rsidRPr="00AF760E">
              <w:rPr>
                <w:sz w:val="24"/>
                <w:szCs w:val="24"/>
              </w:rPr>
              <w:t>Организация</w:t>
            </w:r>
          </w:p>
        </w:tc>
        <w:tc>
          <w:tcPr>
            <w:tcW w:w="4678" w:type="dxa"/>
            <w:gridSpan w:val="3"/>
            <w:shd w:val="clear" w:color="auto" w:fill="auto"/>
            <w:vAlign w:val="center"/>
          </w:tcPr>
          <w:p w:rsidR="00977CB1" w:rsidRPr="00AF760E" w:rsidRDefault="00977CB1" w:rsidP="00193306">
            <w:pPr>
              <w:pStyle w:val="a3"/>
              <w:jc w:val="center"/>
              <w:rPr>
                <w:sz w:val="24"/>
                <w:szCs w:val="24"/>
              </w:rPr>
            </w:pPr>
            <w:r w:rsidRPr="00AF760E">
              <w:rPr>
                <w:sz w:val="24"/>
                <w:szCs w:val="24"/>
              </w:rPr>
              <w:t>Нормативы технологических потерь</w:t>
            </w:r>
          </w:p>
          <w:p w:rsidR="00977CB1" w:rsidRPr="00AF760E" w:rsidRDefault="00977CB1" w:rsidP="00193306">
            <w:pPr>
              <w:pStyle w:val="a3"/>
              <w:jc w:val="center"/>
              <w:rPr>
                <w:sz w:val="24"/>
                <w:szCs w:val="24"/>
              </w:rPr>
            </w:pPr>
            <w:r w:rsidRPr="00AF760E">
              <w:rPr>
                <w:sz w:val="24"/>
                <w:szCs w:val="24"/>
              </w:rPr>
              <w:t xml:space="preserve"> при передаче тепловой энергии, теплоносителя на 201</w:t>
            </w:r>
            <w:r>
              <w:rPr>
                <w:sz w:val="24"/>
                <w:szCs w:val="24"/>
              </w:rPr>
              <w:t>9</w:t>
            </w:r>
            <w:r w:rsidRPr="00AF760E">
              <w:rPr>
                <w:sz w:val="24"/>
                <w:szCs w:val="24"/>
              </w:rPr>
              <w:t xml:space="preserve"> год</w:t>
            </w:r>
          </w:p>
        </w:tc>
      </w:tr>
      <w:tr w:rsidR="00977CB1" w:rsidRPr="00C66E7A" w:rsidTr="00712B73">
        <w:trPr>
          <w:tblHeader/>
        </w:trPr>
        <w:tc>
          <w:tcPr>
            <w:tcW w:w="709" w:type="dxa"/>
            <w:vMerge/>
            <w:shd w:val="clear" w:color="auto" w:fill="auto"/>
          </w:tcPr>
          <w:p w:rsidR="00977CB1" w:rsidRPr="00AF760E" w:rsidRDefault="00977CB1" w:rsidP="00193306">
            <w:pPr>
              <w:pStyle w:val="a3"/>
              <w:rPr>
                <w:b/>
                <w:sz w:val="24"/>
                <w:szCs w:val="24"/>
              </w:rPr>
            </w:pPr>
          </w:p>
        </w:tc>
        <w:tc>
          <w:tcPr>
            <w:tcW w:w="4111" w:type="dxa"/>
            <w:vMerge/>
            <w:shd w:val="clear" w:color="auto" w:fill="auto"/>
          </w:tcPr>
          <w:p w:rsidR="00977CB1" w:rsidRPr="00AF760E" w:rsidRDefault="00977CB1" w:rsidP="00193306">
            <w:pPr>
              <w:pStyle w:val="a3"/>
              <w:rPr>
                <w:b/>
                <w:sz w:val="24"/>
                <w:szCs w:val="24"/>
              </w:rPr>
            </w:pPr>
          </w:p>
        </w:tc>
        <w:tc>
          <w:tcPr>
            <w:tcW w:w="1842" w:type="dxa"/>
            <w:shd w:val="clear" w:color="auto" w:fill="auto"/>
            <w:vAlign w:val="center"/>
          </w:tcPr>
          <w:p w:rsidR="00977CB1" w:rsidRPr="00AF760E" w:rsidRDefault="00977CB1" w:rsidP="00193306">
            <w:pPr>
              <w:pStyle w:val="a3"/>
              <w:jc w:val="center"/>
              <w:rPr>
                <w:sz w:val="24"/>
                <w:szCs w:val="24"/>
              </w:rPr>
            </w:pPr>
            <w:r w:rsidRPr="00AF760E">
              <w:rPr>
                <w:sz w:val="24"/>
                <w:szCs w:val="24"/>
              </w:rPr>
              <w:t>Потери и затраты теплоносителя, пар (т), вода (м</w:t>
            </w:r>
            <w:r w:rsidRPr="00AF760E">
              <w:rPr>
                <w:sz w:val="24"/>
                <w:szCs w:val="24"/>
                <w:vertAlign w:val="superscript"/>
              </w:rPr>
              <w:t>3</w:t>
            </w:r>
            <w:r w:rsidRPr="00AF760E">
              <w:rPr>
                <w:sz w:val="24"/>
                <w:szCs w:val="24"/>
              </w:rPr>
              <w:t>)</w:t>
            </w:r>
          </w:p>
        </w:tc>
        <w:tc>
          <w:tcPr>
            <w:tcW w:w="1559" w:type="dxa"/>
            <w:shd w:val="clear" w:color="auto" w:fill="auto"/>
            <w:vAlign w:val="center"/>
          </w:tcPr>
          <w:p w:rsidR="00977CB1" w:rsidRPr="00AF760E" w:rsidRDefault="00977CB1" w:rsidP="00193306">
            <w:pPr>
              <w:pStyle w:val="a3"/>
              <w:jc w:val="center"/>
              <w:rPr>
                <w:sz w:val="24"/>
                <w:szCs w:val="24"/>
              </w:rPr>
            </w:pPr>
            <w:r w:rsidRPr="00AF760E">
              <w:rPr>
                <w:sz w:val="24"/>
                <w:szCs w:val="24"/>
              </w:rPr>
              <w:t>Потери тепловой энергии, Гкал</w:t>
            </w:r>
          </w:p>
        </w:tc>
        <w:tc>
          <w:tcPr>
            <w:tcW w:w="1277" w:type="dxa"/>
            <w:shd w:val="clear" w:color="auto" w:fill="auto"/>
            <w:vAlign w:val="center"/>
          </w:tcPr>
          <w:p w:rsidR="00977CB1" w:rsidRPr="00AF760E" w:rsidRDefault="00977CB1" w:rsidP="00193306">
            <w:pPr>
              <w:pStyle w:val="a3"/>
              <w:jc w:val="center"/>
              <w:rPr>
                <w:sz w:val="24"/>
                <w:szCs w:val="24"/>
              </w:rPr>
            </w:pPr>
            <w:r w:rsidRPr="00AF760E">
              <w:rPr>
                <w:sz w:val="24"/>
                <w:szCs w:val="24"/>
              </w:rPr>
              <w:t xml:space="preserve">Расход электро-энергии, </w:t>
            </w:r>
            <w:proofErr w:type="spellStart"/>
            <w:r w:rsidRPr="00AF760E">
              <w:rPr>
                <w:sz w:val="24"/>
                <w:szCs w:val="24"/>
              </w:rPr>
              <w:t>тыс.кВт</w:t>
            </w:r>
            <w:proofErr w:type="spellEnd"/>
            <w:r w:rsidRPr="00AF760E">
              <w:rPr>
                <w:sz w:val="24"/>
                <w:szCs w:val="24"/>
              </w:rPr>
              <w:t>*ч</w:t>
            </w:r>
          </w:p>
        </w:tc>
      </w:tr>
      <w:tr w:rsidR="00977CB1" w:rsidRPr="00F43CCA" w:rsidTr="00712B73">
        <w:tc>
          <w:tcPr>
            <w:tcW w:w="709" w:type="dxa"/>
            <w:vMerge w:val="restart"/>
            <w:shd w:val="clear" w:color="auto" w:fill="auto"/>
            <w:vAlign w:val="center"/>
          </w:tcPr>
          <w:p w:rsidR="00977CB1" w:rsidRPr="00E636BB" w:rsidRDefault="00977CB1" w:rsidP="00193306">
            <w:pPr>
              <w:pStyle w:val="a3"/>
              <w:jc w:val="center"/>
              <w:rPr>
                <w:sz w:val="24"/>
                <w:szCs w:val="24"/>
              </w:rPr>
            </w:pPr>
            <w:r>
              <w:rPr>
                <w:sz w:val="24"/>
                <w:szCs w:val="24"/>
                <w:lang w:val="en-US"/>
              </w:rPr>
              <w:t>1</w:t>
            </w:r>
          </w:p>
        </w:tc>
        <w:tc>
          <w:tcPr>
            <w:tcW w:w="4111" w:type="dxa"/>
            <w:vMerge w:val="restart"/>
            <w:shd w:val="clear" w:color="auto" w:fill="auto"/>
            <w:vAlign w:val="center"/>
          </w:tcPr>
          <w:p w:rsidR="00977CB1" w:rsidRDefault="00977CB1" w:rsidP="00193306">
            <w:pPr>
              <w:pStyle w:val="a3"/>
              <w:jc w:val="left"/>
              <w:rPr>
                <w:sz w:val="24"/>
                <w:szCs w:val="24"/>
              </w:rPr>
            </w:pPr>
            <w:r w:rsidRPr="00AA3DA5">
              <w:rPr>
                <w:sz w:val="24"/>
                <w:szCs w:val="24"/>
              </w:rPr>
              <w:t>Общество с ограниченной ответственностью «</w:t>
            </w:r>
            <w:r>
              <w:rPr>
                <w:sz w:val="24"/>
                <w:szCs w:val="24"/>
              </w:rPr>
              <w:t>С-К Молчаново</w:t>
            </w:r>
            <w:r w:rsidRPr="00AA3DA5">
              <w:rPr>
                <w:sz w:val="24"/>
                <w:szCs w:val="24"/>
              </w:rPr>
              <w:t>»</w:t>
            </w:r>
            <w:r>
              <w:rPr>
                <w:sz w:val="24"/>
                <w:szCs w:val="24"/>
              </w:rPr>
              <w:t xml:space="preserve"> </w:t>
            </w:r>
          </w:p>
          <w:p w:rsidR="00977CB1" w:rsidRPr="00A83F8D" w:rsidRDefault="00977CB1" w:rsidP="00193306">
            <w:pPr>
              <w:pStyle w:val="a3"/>
              <w:jc w:val="left"/>
              <w:rPr>
                <w:sz w:val="24"/>
                <w:szCs w:val="24"/>
              </w:rPr>
            </w:pPr>
            <w:r w:rsidRPr="00AA3DA5">
              <w:rPr>
                <w:sz w:val="24"/>
                <w:szCs w:val="24"/>
              </w:rPr>
              <w:t xml:space="preserve">(ИНН </w:t>
            </w:r>
            <w:r w:rsidRPr="008166B3">
              <w:rPr>
                <w:sz w:val="24"/>
                <w:szCs w:val="24"/>
              </w:rPr>
              <w:t>7010002930</w:t>
            </w:r>
            <w:r w:rsidRPr="00AA3DA5">
              <w:rPr>
                <w:sz w:val="24"/>
                <w:szCs w:val="24"/>
              </w:rPr>
              <w:t>)</w:t>
            </w:r>
          </w:p>
        </w:tc>
        <w:tc>
          <w:tcPr>
            <w:tcW w:w="4678" w:type="dxa"/>
            <w:gridSpan w:val="3"/>
            <w:shd w:val="clear" w:color="auto" w:fill="auto"/>
            <w:vAlign w:val="center"/>
          </w:tcPr>
          <w:p w:rsidR="00977CB1" w:rsidRDefault="00977CB1" w:rsidP="00193306">
            <w:pPr>
              <w:pStyle w:val="a3"/>
              <w:jc w:val="center"/>
              <w:rPr>
                <w:sz w:val="24"/>
                <w:szCs w:val="24"/>
              </w:rPr>
            </w:pPr>
            <w:r w:rsidRPr="00EE434C">
              <w:rPr>
                <w:sz w:val="24"/>
                <w:szCs w:val="24"/>
              </w:rPr>
              <w:t>Теплоноситель - вода</w:t>
            </w:r>
          </w:p>
        </w:tc>
      </w:tr>
      <w:tr w:rsidR="00977CB1" w:rsidRPr="008552DE" w:rsidTr="00712B73">
        <w:tc>
          <w:tcPr>
            <w:tcW w:w="709" w:type="dxa"/>
            <w:vMerge/>
            <w:shd w:val="clear" w:color="auto" w:fill="auto"/>
            <w:vAlign w:val="center"/>
          </w:tcPr>
          <w:p w:rsidR="00977CB1" w:rsidRPr="008552DE" w:rsidRDefault="00977CB1" w:rsidP="00193306">
            <w:pPr>
              <w:pStyle w:val="a3"/>
              <w:jc w:val="center"/>
              <w:rPr>
                <w:sz w:val="24"/>
                <w:szCs w:val="24"/>
              </w:rPr>
            </w:pPr>
          </w:p>
        </w:tc>
        <w:tc>
          <w:tcPr>
            <w:tcW w:w="4111" w:type="dxa"/>
            <w:vMerge/>
            <w:shd w:val="clear" w:color="auto" w:fill="auto"/>
            <w:vAlign w:val="center"/>
          </w:tcPr>
          <w:p w:rsidR="00977CB1" w:rsidRPr="008552DE" w:rsidRDefault="00977CB1" w:rsidP="00193306">
            <w:pPr>
              <w:pStyle w:val="a3"/>
              <w:jc w:val="center"/>
              <w:rPr>
                <w:sz w:val="24"/>
                <w:szCs w:val="24"/>
              </w:rPr>
            </w:pPr>
          </w:p>
        </w:tc>
        <w:tc>
          <w:tcPr>
            <w:tcW w:w="1842" w:type="dxa"/>
            <w:shd w:val="clear" w:color="auto" w:fill="auto"/>
            <w:vAlign w:val="center"/>
          </w:tcPr>
          <w:p w:rsidR="00977CB1" w:rsidRPr="008166B3" w:rsidRDefault="00977CB1" w:rsidP="00193306">
            <w:pPr>
              <w:pStyle w:val="a3"/>
              <w:jc w:val="center"/>
              <w:rPr>
                <w:sz w:val="24"/>
                <w:szCs w:val="24"/>
              </w:rPr>
            </w:pPr>
            <w:r w:rsidRPr="008166B3">
              <w:rPr>
                <w:sz w:val="24"/>
                <w:szCs w:val="24"/>
              </w:rPr>
              <w:t>528,4</w:t>
            </w:r>
          </w:p>
        </w:tc>
        <w:tc>
          <w:tcPr>
            <w:tcW w:w="1559" w:type="dxa"/>
            <w:shd w:val="clear" w:color="auto" w:fill="auto"/>
            <w:vAlign w:val="center"/>
          </w:tcPr>
          <w:p w:rsidR="00977CB1" w:rsidRPr="008166B3" w:rsidRDefault="00977CB1" w:rsidP="00193306">
            <w:pPr>
              <w:pStyle w:val="a3"/>
              <w:jc w:val="center"/>
              <w:rPr>
                <w:sz w:val="24"/>
                <w:szCs w:val="24"/>
              </w:rPr>
            </w:pPr>
            <w:r w:rsidRPr="008166B3">
              <w:rPr>
                <w:sz w:val="24"/>
                <w:szCs w:val="24"/>
              </w:rPr>
              <w:t>881,4</w:t>
            </w:r>
          </w:p>
        </w:tc>
        <w:tc>
          <w:tcPr>
            <w:tcW w:w="1277" w:type="dxa"/>
            <w:shd w:val="clear" w:color="auto" w:fill="auto"/>
            <w:vAlign w:val="center"/>
          </w:tcPr>
          <w:p w:rsidR="00977CB1" w:rsidRPr="00313B52" w:rsidRDefault="00977CB1" w:rsidP="00193306">
            <w:pPr>
              <w:pStyle w:val="a3"/>
              <w:jc w:val="center"/>
              <w:rPr>
                <w:sz w:val="24"/>
                <w:szCs w:val="24"/>
              </w:rPr>
            </w:pPr>
            <w:r>
              <w:rPr>
                <w:sz w:val="24"/>
                <w:szCs w:val="24"/>
              </w:rPr>
              <w:t>-</w:t>
            </w:r>
          </w:p>
        </w:tc>
      </w:tr>
    </w:tbl>
    <w:p w:rsidR="00953E58" w:rsidRPr="00082B26" w:rsidRDefault="00953E58" w:rsidP="00266A25">
      <w:pPr>
        <w:tabs>
          <w:tab w:val="left" w:pos="2835"/>
        </w:tabs>
        <w:ind w:left="709" w:firstLine="0"/>
        <w:jc w:val="both"/>
        <w:rPr>
          <w:sz w:val="24"/>
          <w:szCs w:val="24"/>
        </w:rPr>
      </w:pPr>
    </w:p>
    <w:sectPr w:rsidR="00953E58" w:rsidRPr="00082B26" w:rsidSect="00D77F21">
      <w:headerReference w:type="even" r:id="rId8"/>
      <w:footerReference w:type="default" r:id="rId9"/>
      <w:headerReference w:type="first" r:id="rId10"/>
      <w:pgSz w:w="11907" w:h="16840" w:code="9"/>
      <w:pgMar w:top="851" w:right="851" w:bottom="851" w:left="1701" w:header="720" w:footer="567"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CBF" w:rsidRDefault="00E01CBF" w:rsidP="004E1599">
      <w:pPr>
        <w:pStyle w:val="ab"/>
      </w:pPr>
      <w:r>
        <w:separator/>
      </w:r>
    </w:p>
  </w:endnote>
  <w:endnote w:type="continuationSeparator" w:id="0">
    <w:p w:rsidR="00E01CBF" w:rsidRDefault="00E01CBF" w:rsidP="004E1599">
      <w:pPr>
        <w:pStyle w:val="ab"/>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F6D" w:rsidRDefault="00166F6D">
    <w:pPr>
      <w:pStyle w:val="a5"/>
      <w:ind w:left="-567"/>
      <w:rPr>
        <w:sz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CBF" w:rsidRDefault="00E01CBF" w:rsidP="004E1599">
      <w:pPr>
        <w:pStyle w:val="ab"/>
      </w:pPr>
      <w:r>
        <w:separator/>
      </w:r>
    </w:p>
  </w:footnote>
  <w:footnote w:type="continuationSeparator" w:id="0">
    <w:p w:rsidR="00E01CBF" w:rsidRDefault="00E01CBF" w:rsidP="004E1599">
      <w:pPr>
        <w:pStyle w:val="ab"/>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F6D" w:rsidRDefault="00166F6D">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166F6D" w:rsidRDefault="00166F6D">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62" w:type="dxa"/>
      <w:tblInd w:w="108" w:type="dxa"/>
      <w:tblLayout w:type="fixed"/>
      <w:tblLook w:val="0000" w:firstRow="0" w:lastRow="0" w:firstColumn="0" w:lastColumn="0" w:noHBand="0" w:noVBand="0"/>
    </w:tblPr>
    <w:tblGrid>
      <w:gridCol w:w="9462"/>
    </w:tblGrid>
    <w:tr w:rsidR="00166F6D" w:rsidTr="00D77F21">
      <w:trPr>
        <w:cantSplit/>
      </w:trPr>
      <w:tc>
        <w:tcPr>
          <w:tcW w:w="9462" w:type="dxa"/>
        </w:tcPr>
        <w:p w:rsidR="00166F6D" w:rsidRDefault="00166F6D" w:rsidP="00D77F21">
          <w:pPr>
            <w:spacing w:after="120"/>
            <w:ind w:firstLine="0"/>
            <w:jc w:val="center"/>
          </w:pPr>
          <w:r>
            <w:object w:dxaOrig="1440" w:dyaOrig="13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7pt;height:70.65pt" fillcolor="window">
                <v:imagedata r:id="rId1" o:title=""/>
              </v:shape>
              <o:OLEObject Type="Embed" ProgID="Word.Picture.8" ShapeID="_x0000_i1025" DrawAspect="Content" ObjectID="_1597048525" r:id="rId2"/>
            </w:object>
          </w:r>
        </w:p>
        <w:p w:rsidR="00166F6D" w:rsidRDefault="00166F6D" w:rsidP="00D77F21">
          <w:pPr>
            <w:pStyle w:val="a4"/>
            <w:spacing w:before="0" w:after="0"/>
            <w:ind w:firstLine="0"/>
            <w:rPr>
              <w:b w:val="0"/>
              <w:caps w:val="0"/>
              <w:sz w:val="26"/>
            </w:rPr>
          </w:pPr>
        </w:p>
        <w:p w:rsidR="00166F6D" w:rsidRDefault="00166F6D" w:rsidP="00D77F21">
          <w:pPr>
            <w:pStyle w:val="a4"/>
            <w:spacing w:before="0" w:after="0"/>
            <w:ind w:firstLine="0"/>
            <w:rPr>
              <w:b w:val="0"/>
              <w:sz w:val="12"/>
            </w:rPr>
          </w:pPr>
        </w:p>
        <w:p w:rsidR="00166F6D" w:rsidRPr="00331576" w:rsidRDefault="00166F6D" w:rsidP="00D77F21">
          <w:pPr>
            <w:ind w:firstLine="0"/>
            <w:jc w:val="center"/>
            <w:rPr>
              <w:b/>
              <w:sz w:val="28"/>
            </w:rPr>
          </w:pPr>
          <w:r w:rsidRPr="00331576">
            <w:rPr>
              <w:b/>
              <w:sz w:val="28"/>
            </w:rPr>
            <w:t>ДЕПАРТАМЕНТ ТАРИФНОГО РЕГУЛИРОВАНИЯ</w:t>
          </w:r>
        </w:p>
        <w:p w:rsidR="00166F6D" w:rsidRPr="00331576" w:rsidRDefault="00166F6D" w:rsidP="00D77F21">
          <w:pPr>
            <w:ind w:firstLine="0"/>
            <w:jc w:val="center"/>
            <w:rPr>
              <w:b/>
              <w:sz w:val="28"/>
            </w:rPr>
          </w:pPr>
          <w:r w:rsidRPr="00331576">
            <w:rPr>
              <w:b/>
              <w:sz w:val="28"/>
            </w:rPr>
            <w:t>ТОМСКОЙ ОБЛАСТИ</w:t>
          </w:r>
        </w:p>
        <w:p w:rsidR="00166F6D" w:rsidRDefault="00166F6D" w:rsidP="00D77F21">
          <w:pPr>
            <w:pStyle w:val="a4"/>
            <w:spacing w:before="0" w:after="0"/>
            <w:ind w:firstLine="0"/>
            <w:rPr>
              <w:b w:val="0"/>
              <w:sz w:val="24"/>
            </w:rPr>
          </w:pPr>
        </w:p>
        <w:p w:rsidR="00166F6D" w:rsidRDefault="00166F6D" w:rsidP="00D77F21">
          <w:pPr>
            <w:pStyle w:val="a4"/>
            <w:spacing w:before="0" w:after="0"/>
            <w:ind w:firstLine="0"/>
          </w:pPr>
          <w:r>
            <w:rPr>
              <w:sz w:val="24"/>
            </w:rPr>
            <w:t>ПРИКАЗ</w:t>
          </w:r>
        </w:p>
      </w:tc>
    </w:tr>
  </w:tbl>
  <w:p w:rsidR="00166F6D" w:rsidRDefault="00166F6D">
    <w:pPr>
      <w:pStyle w:val="a4"/>
      <w:spacing w:before="0" w:after="0"/>
      <w:ind w:firstLine="0"/>
      <w:jc w:val="left"/>
      <w:rPr>
        <w:sz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74D6D"/>
    <w:multiLevelType w:val="hybridMultilevel"/>
    <w:tmpl w:val="181EBDDC"/>
    <w:lvl w:ilvl="0" w:tplc="53C4096A">
      <w:start w:val="1"/>
      <w:numFmt w:val="bullet"/>
      <w:lvlText w:val=""/>
      <w:lvlJc w:val="left"/>
      <w:pPr>
        <w:tabs>
          <w:tab w:val="num" w:pos="720"/>
        </w:tabs>
        <w:ind w:left="720" w:hanging="360"/>
      </w:pPr>
      <w:rPr>
        <w:rFonts w:ascii="Wingdings" w:hAnsi="Wingdings" w:hint="default"/>
      </w:rPr>
    </w:lvl>
    <w:lvl w:ilvl="1" w:tplc="99E8C3C0" w:tentative="1">
      <w:start w:val="1"/>
      <w:numFmt w:val="bullet"/>
      <w:lvlText w:val=""/>
      <w:lvlJc w:val="left"/>
      <w:pPr>
        <w:tabs>
          <w:tab w:val="num" w:pos="1440"/>
        </w:tabs>
        <w:ind w:left="1440" w:hanging="360"/>
      </w:pPr>
      <w:rPr>
        <w:rFonts w:ascii="Wingdings" w:hAnsi="Wingdings" w:hint="default"/>
      </w:rPr>
    </w:lvl>
    <w:lvl w:ilvl="2" w:tplc="125E0350" w:tentative="1">
      <w:start w:val="1"/>
      <w:numFmt w:val="bullet"/>
      <w:lvlText w:val=""/>
      <w:lvlJc w:val="left"/>
      <w:pPr>
        <w:tabs>
          <w:tab w:val="num" w:pos="2160"/>
        </w:tabs>
        <w:ind w:left="2160" w:hanging="360"/>
      </w:pPr>
      <w:rPr>
        <w:rFonts w:ascii="Wingdings" w:hAnsi="Wingdings" w:hint="default"/>
      </w:rPr>
    </w:lvl>
    <w:lvl w:ilvl="3" w:tplc="7AAA26BE" w:tentative="1">
      <w:start w:val="1"/>
      <w:numFmt w:val="bullet"/>
      <w:lvlText w:val=""/>
      <w:lvlJc w:val="left"/>
      <w:pPr>
        <w:tabs>
          <w:tab w:val="num" w:pos="2880"/>
        </w:tabs>
        <w:ind w:left="2880" w:hanging="360"/>
      </w:pPr>
      <w:rPr>
        <w:rFonts w:ascii="Wingdings" w:hAnsi="Wingdings" w:hint="default"/>
      </w:rPr>
    </w:lvl>
    <w:lvl w:ilvl="4" w:tplc="C4684368" w:tentative="1">
      <w:start w:val="1"/>
      <w:numFmt w:val="bullet"/>
      <w:lvlText w:val=""/>
      <w:lvlJc w:val="left"/>
      <w:pPr>
        <w:tabs>
          <w:tab w:val="num" w:pos="3600"/>
        </w:tabs>
        <w:ind w:left="3600" w:hanging="360"/>
      </w:pPr>
      <w:rPr>
        <w:rFonts w:ascii="Wingdings" w:hAnsi="Wingdings" w:hint="default"/>
      </w:rPr>
    </w:lvl>
    <w:lvl w:ilvl="5" w:tplc="650E378E" w:tentative="1">
      <w:start w:val="1"/>
      <w:numFmt w:val="bullet"/>
      <w:lvlText w:val=""/>
      <w:lvlJc w:val="left"/>
      <w:pPr>
        <w:tabs>
          <w:tab w:val="num" w:pos="4320"/>
        </w:tabs>
        <w:ind w:left="4320" w:hanging="360"/>
      </w:pPr>
      <w:rPr>
        <w:rFonts w:ascii="Wingdings" w:hAnsi="Wingdings" w:hint="default"/>
      </w:rPr>
    </w:lvl>
    <w:lvl w:ilvl="6" w:tplc="AD622BEA" w:tentative="1">
      <w:start w:val="1"/>
      <w:numFmt w:val="bullet"/>
      <w:lvlText w:val=""/>
      <w:lvlJc w:val="left"/>
      <w:pPr>
        <w:tabs>
          <w:tab w:val="num" w:pos="5040"/>
        </w:tabs>
        <w:ind w:left="5040" w:hanging="360"/>
      </w:pPr>
      <w:rPr>
        <w:rFonts w:ascii="Wingdings" w:hAnsi="Wingdings" w:hint="default"/>
      </w:rPr>
    </w:lvl>
    <w:lvl w:ilvl="7" w:tplc="11A8CF02" w:tentative="1">
      <w:start w:val="1"/>
      <w:numFmt w:val="bullet"/>
      <w:lvlText w:val=""/>
      <w:lvlJc w:val="left"/>
      <w:pPr>
        <w:tabs>
          <w:tab w:val="num" w:pos="5760"/>
        </w:tabs>
        <w:ind w:left="5760" w:hanging="360"/>
      </w:pPr>
      <w:rPr>
        <w:rFonts w:ascii="Wingdings" w:hAnsi="Wingdings" w:hint="default"/>
      </w:rPr>
    </w:lvl>
    <w:lvl w:ilvl="8" w:tplc="28F0F59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CB5A41"/>
    <w:multiLevelType w:val="hybridMultilevel"/>
    <w:tmpl w:val="540CBB46"/>
    <w:lvl w:ilvl="0" w:tplc="0419000F">
      <w:start w:val="1"/>
      <w:numFmt w:val="decimal"/>
      <w:lvlText w:val="%1."/>
      <w:lvlJc w:val="left"/>
      <w:pPr>
        <w:tabs>
          <w:tab w:val="num" w:pos="900"/>
        </w:tabs>
        <w:ind w:left="900" w:hanging="360"/>
      </w:pPr>
    </w:lvl>
    <w:lvl w:ilvl="1" w:tplc="B6E4FF6C">
      <w:start w:val="1"/>
      <w:numFmt w:val="bullet"/>
      <w:lvlText w:val=""/>
      <w:lvlJc w:val="left"/>
      <w:pPr>
        <w:tabs>
          <w:tab w:val="num" w:pos="1779"/>
        </w:tabs>
        <w:ind w:left="1779" w:hanging="360"/>
      </w:pPr>
      <w:rPr>
        <w:rFonts w:ascii="Symbol" w:hAnsi="Symbol"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239E1F78"/>
    <w:multiLevelType w:val="hybridMultilevel"/>
    <w:tmpl w:val="F31294DA"/>
    <w:lvl w:ilvl="0" w:tplc="0419000F">
      <w:start w:val="1"/>
      <w:numFmt w:val="decimal"/>
      <w:lvlText w:val="%1."/>
      <w:lvlJc w:val="left"/>
      <w:pPr>
        <w:tabs>
          <w:tab w:val="num" w:pos="927"/>
        </w:tabs>
        <w:ind w:left="927" w:hanging="360"/>
      </w:p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15:restartNumberingAfterBreak="0">
    <w:nsid w:val="26D74943"/>
    <w:multiLevelType w:val="hybridMultilevel"/>
    <w:tmpl w:val="6BC4A726"/>
    <w:lvl w:ilvl="0" w:tplc="B2141CA2">
      <w:start w:val="1"/>
      <w:numFmt w:val="bullet"/>
      <w:lvlText w:val="-"/>
      <w:lvlJc w:val="left"/>
      <w:pPr>
        <w:tabs>
          <w:tab w:val="num" w:pos="1080"/>
        </w:tabs>
        <w:ind w:left="1080" w:hanging="360"/>
      </w:pPr>
      <w:rPr>
        <w:rFonts w:ascii="Courier New" w:hAnsi="Courier New"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928"/>
        </w:tabs>
        <w:ind w:left="928"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2C061BB5"/>
    <w:multiLevelType w:val="multilevel"/>
    <w:tmpl w:val="01B4AF40"/>
    <w:lvl w:ilvl="0">
      <w:start w:val="1"/>
      <w:numFmt w:val="decimal"/>
      <w:lvlText w:val="%1."/>
      <w:lvlJc w:val="left"/>
      <w:pPr>
        <w:tabs>
          <w:tab w:val="num" w:pos="900"/>
        </w:tabs>
        <w:ind w:left="900" w:hanging="360"/>
      </w:pPr>
    </w:lvl>
    <w:lvl w:ilvl="1">
      <w:start w:val="1"/>
      <w:numFmt w:val="bullet"/>
      <w:lvlText w:val=""/>
      <w:lvlJc w:val="left"/>
      <w:pPr>
        <w:tabs>
          <w:tab w:val="num" w:pos="1779"/>
        </w:tabs>
        <w:ind w:left="1779" w:hanging="360"/>
      </w:pPr>
      <w:rPr>
        <w:rFonts w:ascii="Symbol" w:hAnsi="Symbol"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 w15:restartNumberingAfterBreak="0">
    <w:nsid w:val="2E5D552E"/>
    <w:multiLevelType w:val="hybridMultilevel"/>
    <w:tmpl w:val="F558D756"/>
    <w:lvl w:ilvl="0" w:tplc="B6E4FF6C">
      <w:start w:val="1"/>
      <w:numFmt w:val="bullet"/>
      <w:lvlText w:val=""/>
      <w:lvlJc w:val="left"/>
      <w:pPr>
        <w:tabs>
          <w:tab w:val="num" w:pos="2488"/>
        </w:tabs>
        <w:ind w:left="2488"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306263B0"/>
    <w:multiLevelType w:val="hybridMultilevel"/>
    <w:tmpl w:val="15A23686"/>
    <w:lvl w:ilvl="0" w:tplc="42BEE544">
      <w:start w:val="5"/>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319F4CFA"/>
    <w:multiLevelType w:val="hybridMultilevel"/>
    <w:tmpl w:val="C9B263BA"/>
    <w:lvl w:ilvl="0" w:tplc="6FB87D24">
      <w:start w:val="1"/>
      <w:numFmt w:val="bullet"/>
      <w:lvlText w:val=""/>
      <w:lvlJc w:val="left"/>
      <w:pPr>
        <w:tabs>
          <w:tab w:val="num" w:pos="720"/>
        </w:tabs>
        <w:ind w:left="720" w:hanging="360"/>
      </w:pPr>
      <w:rPr>
        <w:rFonts w:ascii="Wingdings" w:hAnsi="Wingdings" w:hint="default"/>
      </w:rPr>
    </w:lvl>
    <w:lvl w:ilvl="1" w:tplc="5B146E94" w:tentative="1">
      <w:start w:val="1"/>
      <w:numFmt w:val="bullet"/>
      <w:lvlText w:val=""/>
      <w:lvlJc w:val="left"/>
      <w:pPr>
        <w:tabs>
          <w:tab w:val="num" w:pos="1440"/>
        </w:tabs>
        <w:ind w:left="1440" w:hanging="360"/>
      </w:pPr>
      <w:rPr>
        <w:rFonts w:ascii="Wingdings" w:hAnsi="Wingdings" w:hint="default"/>
      </w:rPr>
    </w:lvl>
    <w:lvl w:ilvl="2" w:tplc="A9D4ADB4" w:tentative="1">
      <w:start w:val="1"/>
      <w:numFmt w:val="bullet"/>
      <w:lvlText w:val=""/>
      <w:lvlJc w:val="left"/>
      <w:pPr>
        <w:tabs>
          <w:tab w:val="num" w:pos="2160"/>
        </w:tabs>
        <w:ind w:left="2160" w:hanging="360"/>
      </w:pPr>
      <w:rPr>
        <w:rFonts w:ascii="Wingdings" w:hAnsi="Wingdings" w:hint="default"/>
      </w:rPr>
    </w:lvl>
    <w:lvl w:ilvl="3" w:tplc="3CB0B4D2" w:tentative="1">
      <w:start w:val="1"/>
      <w:numFmt w:val="bullet"/>
      <w:lvlText w:val=""/>
      <w:lvlJc w:val="left"/>
      <w:pPr>
        <w:tabs>
          <w:tab w:val="num" w:pos="2880"/>
        </w:tabs>
        <w:ind w:left="2880" w:hanging="360"/>
      </w:pPr>
      <w:rPr>
        <w:rFonts w:ascii="Wingdings" w:hAnsi="Wingdings" w:hint="default"/>
      </w:rPr>
    </w:lvl>
    <w:lvl w:ilvl="4" w:tplc="8588188E" w:tentative="1">
      <w:start w:val="1"/>
      <w:numFmt w:val="bullet"/>
      <w:lvlText w:val=""/>
      <w:lvlJc w:val="left"/>
      <w:pPr>
        <w:tabs>
          <w:tab w:val="num" w:pos="3600"/>
        </w:tabs>
        <w:ind w:left="3600" w:hanging="360"/>
      </w:pPr>
      <w:rPr>
        <w:rFonts w:ascii="Wingdings" w:hAnsi="Wingdings" w:hint="default"/>
      </w:rPr>
    </w:lvl>
    <w:lvl w:ilvl="5" w:tplc="6A78DE36" w:tentative="1">
      <w:start w:val="1"/>
      <w:numFmt w:val="bullet"/>
      <w:lvlText w:val=""/>
      <w:lvlJc w:val="left"/>
      <w:pPr>
        <w:tabs>
          <w:tab w:val="num" w:pos="4320"/>
        </w:tabs>
        <w:ind w:left="4320" w:hanging="360"/>
      </w:pPr>
      <w:rPr>
        <w:rFonts w:ascii="Wingdings" w:hAnsi="Wingdings" w:hint="default"/>
      </w:rPr>
    </w:lvl>
    <w:lvl w:ilvl="6" w:tplc="637E5A34" w:tentative="1">
      <w:start w:val="1"/>
      <w:numFmt w:val="bullet"/>
      <w:lvlText w:val=""/>
      <w:lvlJc w:val="left"/>
      <w:pPr>
        <w:tabs>
          <w:tab w:val="num" w:pos="5040"/>
        </w:tabs>
        <w:ind w:left="5040" w:hanging="360"/>
      </w:pPr>
      <w:rPr>
        <w:rFonts w:ascii="Wingdings" w:hAnsi="Wingdings" w:hint="default"/>
      </w:rPr>
    </w:lvl>
    <w:lvl w:ilvl="7" w:tplc="D7AEC37C" w:tentative="1">
      <w:start w:val="1"/>
      <w:numFmt w:val="bullet"/>
      <w:lvlText w:val=""/>
      <w:lvlJc w:val="left"/>
      <w:pPr>
        <w:tabs>
          <w:tab w:val="num" w:pos="5760"/>
        </w:tabs>
        <w:ind w:left="5760" w:hanging="360"/>
      </w:pPr>
      <w:rPr>
        <w:rFonts w:ascii="Wingdings" w:hAnsi="Wingdings" w:hint="default"/>
      </w:rPr>
    </w:lvl>
    <w:lvl w:ilvl="8" w:tplc="07A22EB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F77C55"/>
    <w:multiLevelType w:val="hybridMultilevel"/>
    <w:tmpl w:val="1B4EE10C"/>
    <w:lvl w:ilvl="0" w:tplc="215C1B92">
      <w:start w:val="1"/>
      <w:numFmt w:val="bullet"/>
      <w:lvlText w:val=""/>
      <w:lvlJc w:val="left"/>
      <w:pPr>
        <w:tabs>
          <w:tab w:val="num" w:pos="720"/>
        </w:tabs>
        <w:ind w:left="720" w:hanging="360"/>
      </w:pPr>
      <w:rPr>
        <w:rFonts w:ascii="Wingdings" w:hAnsi="Wingdings" w:hint="default"/>
      </w:rPr>
    </w:lvl>
    <w:lvl w:ilvl="1" w:tplc="139CA2F2" w:tentative="1">
      <w:start w:val="1"/>
      <w:numFmt w:val="bullet"/>
      <w:lvlText w:val=""/>
      <w:lvlJc w:val="left"/>
      <w:pPr>
        <w:tabs>
          <w:tab w:val="num" w:pos="1440"/>
        </w:tabs>
        <w:ind w:left="1440" w:hanging="360"/>
      </w:pPr>
      <w:rPr>
        <w:rFonts w:ascii="Wingdings" w:hAnsi="Wingdings" w:hint="default"/>
      </w:rPr>
    </w:lvl>
    <w:lvl w:ilvl="2" w:tplc="A914F3A0" w:tentative="1">
      <w:start w:val="1"/>
      <w:numFmt w:val="bullet"/>
      <w:lvlText w:val=""/>
      <w:lvlJc w:val="left"/>
      <w:pPr>
        <w:tabs>
          <w:tab w:val="num" w:pos="2160"/>
        </w:tabs>
        <w:ind w:left="2160" w:hanging="360"/>
      </w:pPr>
      <w:rPr>
        <w:rFonts w:ascii="Wingdings" w:hAnsi="Wingdings" w:hint="default"/>
      </w:rPr>
    </w:lvl>
    <w:lvl w:ilvl="3" w:tplc="DE3E8A44" w:tentative="1">
      <w:start w:val="1"/>
      <w:numFmt w:val="bullet"/>
      <w:lvlText w:val=""/>
      <w:lvlJc w:val="left"/>
      <w:pPr>
        <w:tabs>
          <w:tab w:val="num" w:pos="2880"/>
        </w:tabs>
        <w:ind w:left="2880" w:hanging="360"/>
      </w:pPr>
      <w:rPr>
        <w:rFonts w:ascii="Wingdings" w:hAnsi="Wingdings" w:hint="default"/>
      </w:rPr>
    </w:lvl>
    <w:lvl w:ilvl="4" w:tplc="FD9CFDAC" w:tentative="1">
      <w:start w:val="1"/>
      <w:numFmt w:val="bullet"/>
      <w:lvlText w:val=""/>
      <w:lvlJc w:val="left"/>
      <w:pPr>
        <w:tabs>
          <w:tab w:val="num" w:pos="3600"/>
        </w:tabs>
        <w:ind w:left="3600" w:hanging="360"/>
      </w:pPr>
      <w:rPr>
        <w:rFonts w:ascii="Wingdings" w:hAnsi="Wingdings" w:hint="default"/>
      </w:rPr>
    </w:lvl>
    <w:lvl w:ilvl="5" w:tplc="793C75CC" w:tentative="1">
      <w:start w:val="1"/>
      <w:numFmt w:val="bullet"/>
      <w:lvlText w:val=""/>
      <w:lvlJc w:val="left"/>
      <w:pPr>
        <w:tabs>
          <w:tab w:val="num" w:pos="4320"/>
        </w:tabs>
        <w:ind w:left="4320" w:hanging="360"/>
      </w:pPr>
      <w:rPr>
        <w:rFonts w:ascii="Wingdings" w:hAnsi="Wingdings" w:hint="default"/>
      </w:rPr>
    </w:lvl>
    <w:lvl w:ilvl="6" w:tplc="ACC45674" w:tentative="1">
      <w:start w:val="1"/>
      <w:numFmt w:val="bullet"/>
      <w:lvlText w:val=""/>
      <w:lvlJc w:val="left"/>
      <w:pPr>
        <w:tabs>
          <w:tab w:val="num" w:pos="5040"/>
        </w:tabs>
        <w:ind w:left="5040" w:hanging="360"/>
      </w:pPr>
      <w:rPr>
        <w:rFonts w:ascii="Wingdings" w:hAnsi="Wingdings" w:hint="default"/>
      </w:rPr>
    </w:lvl>
    <w:lvl w:ilvl="7" w:tplc="15746B96" w:tentative="1">
      <w:start w:val="1"/>
      <w:numFmt w:val="bullet"/>
      <w:lvlText w:val=""/>
      <w:lvlJc w:val="left"/>
      <w:pPr>
        <w:tabs>
          <w:tab w:val="num" w:pos="5760"/>
        </w:tabs>
        <w:ind w:left="5760" w:hanging="360"/>
      </w:pPr>
      <w:rPr>
        <w:rFonts w:ascii="Wingdings" w:hAnsi="Wingdings" w:hint="default"/>
      </w:rPr>
    </w:lvl>
    <w:lvl w:ilvl="8" w:tplc="F5681A4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8E55A1A"/>
    <w:multiLevelType w:val="multilevel"/>
    <w:tmpl w:val="004CAC0C"/>
    <w:lvl w:ilvl="0">
      <w:start w:val="1"/>
      <w:numFmt w:val="bullet"/>
      <w:lvlText w:val="-"/>
      <w:lvlJc w:val="left"/>
      <w:pPr>
        <w:tabs>
          <w:tab w:val="num" w:pos="1080"/>
        </w:tabs>
        <w:ind w:left="1080" w:hanging="360"/>
      </w:pPr>
      <w:rPr>
        <w:rFonts w:ascii="Courier New" w:hAnsi="Courier New" w:hint="default"/>
      </w:rPr>
    </w:lvl>
    <w:lvl w:ilvl="1">
      <w:start w:val="1"/>
      <w:numFmt w:val="bullet"/>
      <w:lvlText w:val=""/>
      <w:lvlJc w:val="left"/>
      <w:pPr>
        <w:tabs>
          <w:tab w:val="num" w:pos="1800"/>
        </w:tabs>
        <w:ind w:left="1800" w:hanging="360"/>
      </w:pPr>
      <w:rPr>
        <w:rFonts w:ascii="Symbol" w:hAnsi="Symbol" w:hint="default"/>
      </w:rPr>
    </w:lvl>
    <w:lvl w:ilvl="2">
      <w:start w:val="1"/>
      <w:numFmt w:val="decimal"/>
      <w:lvlText w:val="%3)"/>
      <w:lvlJc w:val="left"/>
      <w:pPr>
        <w:tabs>
          <w:tab w:val="num" w:pos="1080"/>
        </w:tabs>
        <w:ind w:left="108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0" w15:restartNumberingAfterBreak="0">
    <w:nsid w:val="411C139F"/>
    <w:multiLevelType w:val="hybridMultilevel"/>
    <w:tmpl w:val="01B4AF40"/>
    <w:lvl w:ilvl="0" w:tplc="0419000F">
      <w:start w:val="1"/>
      <w:numFmt w:val="decimal"/>
      <w:lvlText w:val="%1."/>
      <w:lvlJc w:val="left"/>
      <w:pPr>
        <w:tabs>
          <w:tab w:val="num" w:pos="900"/>
        </w:tabs>
        <w:ind w:left="900" w:hanging="360"/>
      </w:pPr>
    </w:lvl>
    <w:lvl w:ilvl="1" w:tplc="04190001">
      <w:start w:val="1"/>
      <w:numFmt w:val="bullet"/>
      <w:lvlText w:val=""/>
      <w:lvlJc w:val="left"/>
      <w:pPr>
        <w:tabs>
          <w:tab w:val="num" w:pos="1779"/>
        </w:tabs>
        <w:ind w:left="1779" w:hanging="360"/>
      </w:pPr>
      <w:rPr>
        <w:rFonts w:ascii="Symbol" w:hAnsi="Symbol"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47A416F6"/>
    <w:multiLevelType w:val="hybridMultilevel"/>
    <w:tmpl w:val="06AC4362"/>
    <w:lvl w:ilvl="0" w:tplc="DBC222DE">
      <w:start w:val="1"/>
      <w:numFmt w:val="decimal"/>
      <w:lvlText w:val="%1."/>
      <w:lvlJc w:val="left"/>
      <w:pPr>
        <w:tabs>
          <w:tab w:val="num" w:pos="1429"/>
        </w:tabs>
        <w:ind w:left="1429" w:hanging="7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15:restartNumberingAfterBreak="0">
    <w:nsid w:val="49A92462"/>
    <w:multiLevelType w:val="hybridMultilevel"/>
    <w:tmpl w:val="F89C19F0"/>
    <w:lvl w:ilvl="0" w:tplc="2D1CF1F6">
      <w:start w:val="1"/>
      <w:numFmt w:val="decimal"/>
      <w:lvlText w:val="%1."/>
      <w:lvlJc w:val="left"/>
      <w:pPr>
        <w:tabs>
          <w:tab w:val="num" w:pos="1838"/>
        </w:tabs>
        <w:ind w:left="1838" w:hanging="420"/>
      </w:pPr>
      <w:rPr>
        <w:rFonts w:hint="default"/>
      </w:rPr>
    </w:lvl>
    <w:lvl w:ilvl="1" w:tplc="04190019" w:tentative="1">
      <w:start w:val="1"/>
      <w:numFmt w:val="lowerLetter"/>
      <w:lvlText w:val="%2."/>
      <w:lvlJc w:val="left"/>
      <w:pPr>
        <w:tabs>
          <w:tab w:val="num" w:pos="2498"/>
        </w:tabs>
        <w:ind w:left="2498" w:hanging="360"/>
      </w:pPr>
    </w:lvl>
    <w:lvl w:ilvl="2" w:tplc="0419001B" w:tentative="1">
      <w:start w:val="1"/>
      <w:numFmt w:val="lowerRoman"/>
      <w:lvlText w:val="%3."/>
      <w:lvlJc w:val="right"/>
      <w:pPr>
        <w:tabs>
          <w:tab w:val="num" w:pos="3218"/>
        </w:tabs>
        <w:ind w:left="3218" w:hanging="180"/>
      </w:pPr>
    </w:lvl>
    <w:lvl w:ilvl="3" w:tplc="0419000F" w:tentative="1">
      <w:start w:val="1"/>
      <w:numFmt w:val="decimal"/>
      <w:lvlText w:val="%4."/>
      <w:lvlJc w:val="left"/>
      <w:pPr>
        <w:tabs>
          <w:tab w:val="num" w:pos="3938"/>
        </w:tabs>
        <w:ind w:left="3938" w:hanging="360"/>
      </w:pPr>
    </w:lvl>
    <w:lvl w:ilvl="4" w:tplc="04190019" w:tentative="1">
      <w:start w:val="1"/>
      <w:numFmt w:val="lowerLetter"/>
      <w:lvlText w:val="%5."/>
      <w:lvlJc w:val="left"/>
      <w:pPr>
        <w:tabs>
          <w:tab w:val="num" w:pos="4658"/>
        </w:tabs>
        <w:ind w:left="4658" w:hanging="360"/>
      </w:pPr>
    </w:lvl>
    <w:lvl w:ilvl="5" w:tplc="0419001B" w:tentative="1">
      <w:start w:val="1"/>
      <w:numFmt w:val="lowerRoman"/>
      <w:lvlText w:val="%6."/>
      <w:lvlJc w:val="right"/>
      <w:pPr>
        <w:tabs>
          <w:tab w:val="num" w:pos="5378"/>
        </w:tabs>
        <w:ind w:left="5378" w:hanging="180"/>
      </w:pPr>
    </w:lvl>
    <w:lvl w:ilvl="6" w:tplc="0419000F" w:tentative="1">
      <w:start w:val="1"/>
      <w:numFmt w:val="decimal"/>
      <w:lvlText w:val="%7."/>
      <w:lvlJc w:val="left"/>
      <w:pPr>
        <w:tabs>
          <w:tab w:val="num" w:pos="6098"/>
        </w:tabs>
        <w:ind w:left="6098" w:hanging="360"/>
      </w:pPr>
    </w:lvl>
    <w:lvl w:ilvl="7" w:tplc="04190019" w:tentative="1">
      <w:start w:val="1"/>
      <w:numFmt w:val="lowerLetter"/>
      <w:lvlText w:val="%8."/>
      <w:lvlJc w:val="left"/>
      <w:pPr>
        <w:tabs>
          <w:tab w:val="num" w:pos="6818"/>
        </w:tabs>
        <w:ind w:left="6818" w:hanging="360"/>
      </w:pPr>
    </w:lvl>
    <w:lvl w:ilvl="8" w:tplc="0419001B" w:tentative="1">
      <w:start w:val="1"/>
      <w:numFmt w:val="lowerRoman"/>
      <w:lvlText w:val="%9."/>
      <w:lvlJc w:val="right"/>
      <w:pPr>
        <w:tabs>
          <w:tab w:val="num" w:pos="7538"/>
        </w:tabs>
        <w:ind w:left="7538" w:hanging="180"/>
      </w:pPr>
    </w:lvl>
  </w:abstractNum>
  <w:abstractNum w:abstractNumId="13" w15:restartNumberingAfterBreak="0">
    <w:nsid w:val="52636218"/>
    <w:multiLevelType w:val="hybridMultilevel"/>
    <w:tmpl w:val="004CAC0C"/>
    <w:lvl w:ilvl="0" w:tplc="B2141CA2">
      <w:start w:val="1"/>
      <w:numFmt w:val="bullet"/>
      <w:lvlText w:val="-"/>
      <w:lvlJc w:val="left"/>
      <w:pPr>
        <w:tabs>
          <w:tab w:val="num" w:pos="1080"/>
        </w:tabs>
        <w:ind w:left="1080" w:hanging="360"/>
      </w:pPr>
      <w:rPr>
        <w:rFonts w:ascii="Courier New" w:hAnsi="Courier New" w:hint="default"/>
      </w:rPr>
    </w:lvl>
    <w:lvl w:ilvl="1" w:tplc="04190001">
      <w:start w:val="1"/>
      <w:numFmt w:val="bullet"/>
      <w:lvlText w:val=""/>
      <w:lvlJc w:val="left"/>
      <w:pPr>
        <w:tabs>
          <w:tab w:val="num" w:pos="1800"/>
        </w:tabs>
        <w:ind w:left="1800" w:hanging="360"/>
      </w:pPr>
      <w:rPr>
        <w:rFonts w:ascii="Symbol" w:hAnsi="Symbol" w:hint="default"/>
      </w:rPr>
    </w:lvl>
    <w:lvl w:ilvl="2" w:tplc="04190011">
      <w:start w:val="1"/>
      <w:numFmt w:val="decimal"/>
      <w:lvlText w:val="%3)"/>
      <w:lvlJc w:val="left"/>
      <w:pPr>
        <w:tabs>
          <w:tab w:val="num" w:pos="1080"/>
        </w:tabs>
        <w:ind w:left="1080" w:hanging="36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15:restartNumberingAfterBreak="0">
    <w:nsid w:val="55281C7A"/>
    <w:multiLevelType w:val="hybridMultilevel"/>
    <w:tmpl w:val="41C214AA"/>
    <w:lvl w:ilvl="0" w:tplc="04190005">
      <w:start w:val="1"/>
      <w:numFmt w:val="bullet"/>
      <w:lvlText w:val=""/>
      <w:lvlJc w:val="left"/>
      <w:pPr>
        <w:tabs>
          <w:tab w:val="num" w:pos="1080"/>
        </w:tabs>
        <w:ind w:left="1080" w:hanging="360"/>
      </w:pPr>
      <w:rPr>
        <w:rFonts w:ascii="Wingdings" w:hAnsi="Wingdings" w:hint="default"/>
      </w:rPr>
    </w:lvl>
    <w:lvl w:ilvl="1" w:tplc="04190001">
      <w:start w:val="1"/>
      <w:numFmt w:val="bullet"/>
      <w:lvlText w:val=""/>
      <w:lvlJc w:val="left"/>
      <w:pPr>
        <w:tabs>
          <w:tab w:val="num" w:pos="1800"/>
        </w:tabs>
        <w:ind w:left="1800" w:hanging="360"/>
      </w:pPr>
      <w:rPr>
        <w:rFonts w:ascii="Symbol" w:hAnsi="Symbol" w:hint="default"/>
      </w:rPr>
    </w:lvl>
    <w:lvl w:ilvl="2" w:tplc="04190011">
      <w:start w:val="1"/>
      <w:numFmt w:val="decimal"/>
      <w:lvlText w:val="%3)"/>
      <w:lvlJc w:val="left"/>
      <w:pPr>
        <w:tabs>
          <w:tab w:val="num" w:pos="1080"/>
        </w:tabs>
        <w:ind w:left="1080" w:hanging="36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57A947C4"/>
    <w:multiLevelType w:val="hybridMultilevel"/>
    <w:tmpl w:val="DD06B758"/>
    <w:lvl w:ilvl="0" w:tplc="E9BECE4E">
      <w:start w:val="1"/>
      <w:numFmt w:val="bullet"/>
      <w:lvlText w:val="•"/>
      <w:lvlJc w:val="left"/>
      <w:pPr>
        <w:tabs>
          <w:tab w:val="num" w:pos="720"/>
        </w:tabs>
        <w:ind w:left="720" w:hanging="360"/>
      </w:pPr>
      <w:rPr>
        <w:rFonts w:ascii="Verdana" w:hAnsi="Verdana" w:hint="default"/>
      </w:rPr>
    </w:lvl>
    <w:lvl w:ilvl="1" w:tplc="0419000F">
      <w:start w:val="1"/>
      <w:numFmt w:val="decimal"/>
      <w:lvlText w:val="%2."/>
      <w:lvlJc w:val="left"/>
      <w:pPr>
        <w:tabs>
          <w:tab w:val="num" w:pos="1440"/>
        </w:tabs>
        <w:ind w:left="1440" w:hanging="360"/>
      </w:pPr>
      <w:rPr>
        <w:rFonts w:hint="default"/>
      </w:rPr>
    </w:lvl>
    <w:lvl w:ilvl="2" w:tplc="3F5C03BE" w:tentative="1">
      <w:start w:val="1"/>
      <w:numFmt w:val="bullet"/>
      <w:lvlText w:val="•"/>
      <w:lvlJc w:val="left"/>
      <w:pPr>
        <w:tabs>
          <w:tab w:val="num" w:pos="2160"/>
        </w:tabs>
        <w:ind w:left="2160" w:hanging="360"/>
      </w:pPr>
      <w:rPr>
        <w:rFonts w:ascii="Verdana" w:hAnsi="Verdana" w:hint="default"/>
      </w:rPr>
    </w:lvl>
    <w:lvl w:ilvl="3" w:tplc="07443246" w:tentative="1">
      <w:start w:val="1"/>
      <w:numFmt w:val="bullet"/>
      <w:lvlText w:val="•"/>
      <w:lvlJc w:val="left"/>
      <w:pPr>
        <w:tabs>
          <w:tab w:val="num" w:pos="2880"/>
        </w:tabs>
        <w:ind w:left="2880" w:hanging="360"/>
      </w:pPr>
      <w:rPr>
        <w:rFonts w:ascii="Verdana" w:hAnsi="Verdana" w:hint="default"/>
      </w:rPr>
    </w:lvl>
    <w:lvl w:ilvl="4" w:tplc="08C6D8B8" w:tentative="1">
      <w:start w:val="1"/>
      <w:numFmt w:val="bullet"/>
      <w:lvlText w:val="•"/>
      <w:lvlJc w:val="left"/>
      <w:pPr>
        <w:tabs>
          <w:tab w:val="num" w:pos="3600"/>
        </w:tabs>
        <w:ind w:left="3600" w:hanging="360"/>
      </w:pPr>
      <w:rPr>
        <w:rFonts w:ascii="Verdana" w:hAnsi="Verdana" w:hint="default"/>
      </w:rPr>
    </w:lvl>
    <w:lvl w:ilvl="5" w:tplc="C0980E74" w:tentative="1">
      <w:start w:val="1"/>
      <w:numFmt w:val="bullet"/>
      <w:lvlText w:val="•"/>
      <w:lvlJc w:val="left"/>
      <w:pPr>
        <w:tabs>
          <w:tab w:val="num" w:pos="4320"/>
        </w:tabs>
        <w:ind w:left="4320" w:hanging="360"/>
      </w:pPr>
      <w:rPr>
        <w:rFonts w:ascii="Verdana" w:hAnsi="Verdana" w:hint="default"/>
      </w:rPr>
    </w:lvl>
    <w:lvl w:ilvl="6" w:tplc="EC9E1270" w:tentative="1">
      <w:start w:val="1"/>
      <w:numFmt w:val="bullet"/>
      <w:lvlText w:val="•"/>
      <w:lvlJc w:val="left"/>
      <w:pPr>
        <w:tabs>
          <w:tab w:val="num" w:pos="5040"/>
        </w:tabs>
        <w:ind w:left="5040" w:hanging="360"/>
      </w:pPr>
      <w:rPr>
        <w:rFonts w:ascii="Verdana" w:hAnsi="Verdana" w:hint="default"/>
      </w:rPr>
    </w:lvl>
    <w:lvl w:ilvl="7" w:tplc="D9C4D96A" w:tentative="1">
      <w:start w:val="1"/>
      <w:numFmt w:val="bullet"/>
      <w:lvlText w:val="•"/>
      <w:lvlJc w:val="left"/>
      <w:pPr>
        <w:tabs>
          <w:tab w:val="num" w:pos="5760"/>
        </w:tabs>
        <w:ind w:left="5760" w:hanging="360"/>
      </w:pPr>
      <w:rPr>
        <w:rFonts w:ascii="Verdana" w:hAnsi="Verdana" w:hint="default"/>
      </w:rPr>
    </w:lvl>
    <w:lvl w:ilvl="8" w:tplc="4782D188" w:tentative="1">
      <w:start w:val="1"/>
      <w:numFmt w:val="bullet"/>
      <w:lvlText w:val="•"/>
      <w:lvlJc w:val="left"/>
      <w:pPr>
        <w:tabs>
          <w:tab w:val="num" w:pos="6480"/>
        </w:tabs>
        <w:ind w:left="6480" w:hanging="360"/>
      </w:pPr>
      <w:rPr>
        <w:rFonts w:ascii="Verdana" w:hAnsi="Verdana" w:hint="default"/>
      </w:rPr>
    </w:lvl>
  </w:abstractNum>
  <w:abstractNum w:abstractNumId="16" w15:restartNumberingAfterBreak="0">
    <w:nsid w:val="5ADB5631"/>
    <w:multiLevelType w:val="hybridMultilevel"/>
    <w:tmpl w:val="9B42C96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7" w15:restartNumberingAfterBreak="0">
    <w:nsid w:val="608C3026"/>
    <w:multiLevelType w:val="hybridMultilevel"/>
    <w:tmpl w:val="5D8E9388"/>
    <w:lvl w:ilvl="0" w:tplc="960A7DF4">
      <w:start w:val="1"/>
      <w:numFmt w:val="decimal"/>
      <w:lvlText w:val="%1."/>
      <w:lvlJc w:val="left"/>
      <w:pPr>
        <w:tabs>
          <w:tab w:val="num" w:pos="928"/>
        </w:tabs>
        <w:ind w:left="928" w:hanging="360"/>
      </w:pPr>
      <w:rPr>
        <w:rFonts w:hint="default"/>
        <w:sz w:val="26"/>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8" w15:restartNumberingAfterBreak="0">
    <w:nsid w:val="6EA32E69"/>
    <w:multiLevelType w:val="hybridMultilevel"/>
    <w:tmpl w:val="FFA4D25E"/>
    <w:lvl w:ilvl="0" w:tplc="5BA4FE5E">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9" w15:restartNumberingAfterBreak="0">
    <w:nsid w:val="78B042C8"/>
    <w:multiLevelType w:val="hybridMultilevel"/>
    <w:tmpl w:val="854C584C"/>
    <w:lvl w:ilvl="0" w:tplc="0419000F">
      <w:start w:val="1"/>
      <w:numFmt w:val="decimal"/>
      <w:lvlText w:val="%1."/>
      <w:lvlJc w:val="left"/>
      <w:pPr>
        <w:tabs>
          <w:tab w:val="num" w:pos="1080"/>
        </w:tabs>
        <w:ind w:left="1080" w:hanging="360"/>
      </w:pPr>
    </w:lvl>
    <w:lvl w:ilvl="1" w:tplc="04190001">
      <w:start w:val="1"/>
      <w:numFmt w:val="bullet"/>
      <w:lvlText w:val=""/>
      <w:lvlJc w:val="left"/>
      <w:pPr>
        <w:tabs>
          <w:tab w:val="num" w:pos="1800"/>
        </w:tabs>
        <w:ind w:left="1800" w:hanging="360"/>
      </w:pPr>
      <w:rPr>
        <w:rFonts w:ascii="Symbol" w:hAnsi="Symbol" w:hint="default"/>
      </w:rPr>
    </w:lvl>
    <w:lvl w:ilvl="2" w:tplc="04190005">
      <w:start w:val="1"/>
      <w:numFmt w:val="bullet"/>
      <w:lvlText w:val=""/>
      <w:lvlJc w:val="left"/>
      <w:pPr>
        <w:tabs>
          <w:tab w:val="num" w:pos="1080"/>
        </w:tabs>
        <w:ind w:left="1080" w:hanging="360"/>
      </w:pPr>
      <w:rPr>
        <w:rFonts w:ascii="Wingdings" w:hAnsi="Wingdings" w:hint="default"/>
      </w:r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15:restartNumberingAfterBreak="0">
    <w:nsid w:val="7982558F"/>
    <w:multiLevelType w:val="multilevel"/>
    <w:tmpl w:val="F31294DA"/>
    <w:lvl w:ilvl="0">
      <w:start w:val="1"/>
      <w:numFmt w:val="decimal"/>
      <w:lvlText w:val="%1."/>
      <w:lvlJc w:val="left"/>
      <w:pPr>
        <w:tabs>
          <w:tab w:val="num" w:pos="927"/>
        </w:tabs>
        <w:ind w:left="927" w:hanging="360"/>
      </w:p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1" w15:restartNumberingAfterBreak="0">
    <w:nsid w:val="7A530DCA"/>
    <w:multiLevelType w:val="hybridMultilevel"/>
    <w:tmpl w:val="57804186"/>
    <w:lvl w:ilvl="0" w:tplc="0419000F">
      <w:start w:val="1"/>
      <w:numFmt w:val="decimal"/>
      <w:lvlText w:val="%1."/>
      <w:lvlJc w:val="left"/>
      <w:pPr>
        <w:tabs>
          <w:tab w:val="num" w:pos="900"/>
        </w:tabs>
        <w:ind w:left="900" w:hanging="360"/>
      </w:pPr>
    </w:lvl>
    <w:lvl w:ilvl="1" w:tplc="04190019">
      <w:start w:val="1"/>
      <w:numFmt w:val="lowerLetter"/>
      <w:lvlText w:val="%2."/>
      <w:lvlJc w:val="left"/>
      <w:pPr>
        <w:tabs>
          <w:tab w:val="num" w:pos="1779"/>
        </w:tabs>
        <w:ind w:left="1779"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15:restartNumberingAfterBreak="0">
    <w:nsid w:val="7BC04FCF"/>
    <w:multiLevelType w:val="multilevel"/>
    <w:tmpl w:val="57804186"/>
    <w:lvl w:ilvl="0">
      <w:start w:val="1"/>
      <w:numFmt w:val="decimal"/>
      <w:lvlText w:val="%1."/>
      <w:lvlJc w:val="left"/>
      <w:pPr>
        <w:tabs>
          <w:tab w:val="num" w:pos="900"/>
        </w:tabs>
        <w:ind w:left="900" w:hanging="360"/>
      </w:pPr>
    </w:lvl>
    <w:lvl w:ilvl="1">
      <w:start w:val="1"/>
      <w:numFmt w:val="lowerLetter"/>
      <w:lvlText w:val="%2."/>
      <w:lvlJc w:val="left"/>
      <w:pPr>
        <w:tabs>
          <w:tab w:val="num" w:pos="1779"/>
        </w:tabs>
        <w:ind w:left="1779"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3" w15:restartNumberingAfterBreak="0">
    <w:nsid w:val="7CC8661A"/>
    <w:multiLevelType w:val="hybridMultilevel"/>
    <w:tmpl w:val="896C94BE"/>
    <w:lvl w:ilvl="0" w:tplc="7EB20A0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8"/>
  </w:num>
  <w:num w:numId="2">
    <w:abstractNumId w:val="16"/>
  </w:num>
  <w:num w:numId="3">
    <w:abstractNumId w:val="17"/>
  </w:num>
  <w:num w:numId="4">
    <w:abstractNumId w:val="21"/>
  </w:num>
  <w:num w:numId="5">
    <w:abstractNumId w:val="3"/>
  </w:num>
  <w:num w:numId="6">
    <w:abstractNumId w:val="13"/>
  </w:num>
  <w:num w:numId="7">
    <w:abstractNumId w:val="19"/>
  </w:num>
  <w:num w:numId="8">
    <w:abstractNumId w:val="15"/>
  </w:num>
  <w:num w:numId="9">
    <w:abstractNumId w:val="2"/>
  </w:num>
  <w:num w:numId="10">
    <w:abstractNumId w:val="20"/>
  </w:num>
  <w:num w:numId="11">
    <w:abstractNumId w:val="6"/>
  </w:num>
  <w:num w:numId="12">
    <w:abstractNumId w:val="10"/>
  </w:num>
  <w:num w:numId="13">
    <w:abstractNumId w:val="4"/>
  </w:num>
  <w:num w:numId="14">
    <w:abstractNumId w:val="1"/>
  </w:num>
  <w:num w:numId="15">
    <w:abstractNumId w:val="22"/>
  </w:num>
  <w:num w:numId="16">
    <w:abstractNumId w:val="23"/>
  </w:num>
  <w:num w:numId="17">
    <w:abstractNumId w:val="0"/>
  </w:num>
  <w:num w:numId="18">
    <w:abstractNumId w:val="7"/>
  </w:num>
  <w:num w:numId="19">
    <w:abstractNumId w:val="9"/>
  </w:num>
  <w:num w:numId="20">
    <w:abstractNumId w:val="14"/>
  </w:num>
  <w:num w:numId="21">
    <w:abstractNumId w:val="8"/>
  </w:num>
  <w:num w:numId="22">
    <w:abstractNumId w:val="5"/>
  </w:num>
  <w:num w:numId="23">
    <w:abstractNumId w:val="11"/>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18CD"/>
    <w:rsid w:val="0000140F"/>
    <w:rsid w:val="0000226C"/>
    <w:rsid w:val="000027DC"/>
    <w:rsid w:val="00003743"/>
    <w:rsid w:val="000044E8"/>
    <w:rsid w:val="0000473B"/>
    <w:rsid w:val="00005720"/>
    <w:rsid w:val="000109F5"/>
    <w:rsid w:val="0001161B"/>
    <w:rsid w:val="000123DA"/>
    <w:rsid w:val="0001460E"/>
    <w:rsid w:val="00014BA1"/>
    <w:rsid w:val="000153D3"/>
    <w:rsid w:val="0001717B"/>
    <w:rsid w:val="00017530"/>
    <w:rsid w:val="0002003E"/>
    <w:rsid w:val="00021DBA"/>
    <w:rsid w:val="00026374"/>
    <w:rsid w:val="0003561A"/>
    <w:rsid w:val="000416AC"/>
    <w:rsid w:val="0004661A"/>
    <w:rsid w:val="00046798"/>
    <w:rsid w:val="000468D0"/>
    <w:rsid w:val="00051FBF"/>
    <w:rsid w:val="00053DD6"/>
    <w:rsid w:val="00056BE2"/>
    <w:rsid w:val="00057667"/>
    <w:rsid w:val="00060543"/>
    <w:rsid w:val="00061552"/>
    <w:rsid w:val="00062DF6"/>
    <w:rsid w:val="000643DC"/>
    <w:rsid w:val="00064858"/>
    <w:rsid w:val="00064CE8"/>
    <w:rsid w:val="00066455"/>
    <w:rsid w:val="000727E2"/>
    <w:rsid w:val="00082B26"/>
    <w:rsid w:val="000879DE"/>
    <w:rsid w:val="00090F55"/>
    <w:rsid w:val="000924B6"/>
    <w:rsid w:val="00095088"/>
    <w:rsid w:val="000952DB"/>
    <w:rsid w:val="000975EB"/>
    <w:rsid w:val="000A0514"/>
    <w:rsid w:val="000A18CD"/>
    <w:rsid w:val="000A4223"/>
    <w:rsid w:val="000B25EE"/>
    <w:rsid w:val="000B27CC"/>
    <w:rsid w:val="000B52DD"/>
    <w:rsid w:val="000B6553"/>
    <w:rsid w:val="000C077F"/>
    <w:rsid w:val="000C07D0"/>
    <w:rsid w:val="000C22A5"/>
    <w:rsid w:val="000C6E2C"/>
    <w:rsid w:val="000C6F05"/>
    <w:rsid w:val="000C74A6"/>
    <w:rsid w:val="000D2DD3"/>
    <w:rsid w:val="000D46AB"/>
    <w:rsid w:val="000E1BE0"/>
    <w:rsid w:val="000E504D"/>
    <w:rsid w:val="000E61BC"/>
    <w:rsid w:val="000F7F3A"/>
    <w:rsid w:val="001136EE"/>
    <w:rsid w:val="00113FFD"/>
    <w:rsid w:val="00124A37"/>
    <w:rsid w:val="00132800"/>
    <w:rsid w:val="001358C6"/>
    <w:rsid w:val="0013663F"/>
    <w:rsid w:val="00137690"/>
    <w:rsid w:val="001468E6"/>
    <w:rsid w:val="00147D53"/>
    <w:rsid w:val="001516EF"/>
    <w:rsid w:val="00154260"/>
    <w:rsid w:val="001561E8"/>
    <w:rsid w:val="0015687D"/>
    <w:rsid w:val="00166F6D"/>
    <w:rsid w:val="001808E4"/>
    <w:rsid w:val="0019046F"/>
    <w:rsid w:val="00192D56"/>
    <w:rsid w:val="001A116D"/>
    <w:rsid w:val="001A2EC0"/>
    <w:rsid w:val="001A5288"/>
    <w:rsid w:val="001B7E05"/>
    <w:rsid w:val="001C0BF2"/>
    <w:rsid w:val="001C0C0D"/>
    <w:rsid w:val="001C18CB"/>
    <w:rsid w:val="001C58DB"/>
    <w:rsid w:val="001C5FD2"/>
    <w:rsid w:val="001D0F75"/>
    <w:rsid w:val="001D1F23"/>
    <w:rsid w:val="001D6384"/>
    <w:rsid w:val="001D7DAD"/>
    <w:rsid w:val="001F0047"/>
    <w:rsid w:val="001F0155"/>
    <w:rsid w:val="001F0904"/>
    <w:rsid w:val="001F2FAA"/>
    <w:rsid w:val="001F6465"/>
    <w:rsid w:val="001F7EC9"/>
    <w:rsid w:val="002022DD"/>
    <w:rsid w:val="00210D82"/>
    <w:rsid w:val="00210DF0"/>
    <w:rsid w:val="002235A0"/>
    <w:rsid w:val="00231885"/>
    <w:rsid w:val="002342FA"/>
    <w:rsid w:val="0023450E"/>
    <w:rsid w:val="00237217"/>
    <w:rsid w:val="00247F17"/>
    <w:rsid w:val="00255829"/>
    <w:rsid w:val="00256273"/>
    <w:rsid w:val="00266A25"/>
    <w:rsid w:val="00267DCE"/>
    <w:rsid w:val="00272355"/>
    <w:rsid w:val="002735F3"/>
    <w:rsid w:val="0027462C"/>
    <w:rsid w:val="002768F9"/>
    <w:rsid w:val="00277C0C"/>
    <w:rsid w:val="00280E43"/>
    <w:rsid w:val="00280F15"/>
    <w:rsid w:val="00280FDA"/>
    <w:rsid w:val="00293D87"/>
    <w:rsid w:val="00294D8E"/>
    <w:rsid w:val="00294F6E"/>
    <w:rsid w:val="002A0140"/>
    <w:rsid w:val="002A04AA"/>
    <w:rsid w:val="002A0ACF"/>
    <w:rsid w:val="002A0E3E"/>
    <w:rsid w:val="002A498E"/>
    <w:rsid w:val="002A5522"/>
    <w:rsid w:val="002B1B42"/>
    <w:rsid w:val="002B2C1B"/>
    <w:rsid w:val="002B4512"/>
    <w:rsid w:val="002B4DCD"/>
    <w:rsid w:val="002B5ADE"/>
    <w:rsid w:val="002B77B7"/>
    <w:rsid w:val="002C0487"/>
    <w:rsid w:val="002C1E5E"/>
    <w:rsid w:val="002C57F7"/>
    <w:rsid w:val="002D1EB9"/>
    <w:rsid w:val="002D20F7"/>
    <w:rsid w:val="002D27B9"/>
    <w:rsid w:val="002D3C59"/>
    <w:rsid w:val="002D406E"/>
    <w:rsid w:val="002E0082"/>
    <w:rsid w:val="002E00EE"/>
    <w:rsid w:val="002E05D4"/>
    <w:rsid w:val="002E1735"/>
    <w:rsid w:val="002E1BAB"/>
    <w:rsid w:val="002E41D3"/>
    <w:rsid w:val="002F3BAA"/>
    <w:rsid w:val="002F4D69"/>
    <w:rsid w:val="00301C1D"/>
    <w:rsid w:val="00305EA5"/>
    <w:rsid w:val="003118A3"/>
    <w:rsid w:val="00314D5E"/>
    <w:rsid w:val="00321EBB"/>
    <w:rsid w:val="003235D2"/>
    <w:rsid w:val="00323C3E"/>
    <w:rsid w:val="00325499"/>
    <w:rsid w:val="00331576"/>
    <w:rsid w:val="00331CBB"/>
    <w:rsid w:val="00332A02"/>
    <w:rsid w:val="00335802"/>
    <w:rsid w:val="00335C23"/>
    <w:rsid w:val="003404BC"/>
    <w:rsid w:val="00343246"/>
    <w:rsid w:val="003443C0"/>
    <w:rsid w:val="00347A51"/>
    <w:rsid w:val="00347D3C"/>
    <w:rsid w:val="0035378C"/>
    <w:rsid w:val="00353E05"/>
    <w:rsid w:val="00355CBD"/>
    <w:rsid w:val="00360D29"/>
    <w:rsid w:val="00363F5D"/>
    <w:rsid w:val="00364198"/>
    <w:rsid w:val="00366C0D"/>
    <w:rsid w:val="0037012D"/>
    <w:rsid w:val="0037162E"/>
    <w:rsid w:val="0037523B"/>
    <w:rsid w:val="00383DFB"/>
    <w:rsid w:val="00384726"/>
    <w:rsid w:val="00390CCB"/>
    <w:rsid w:val="00391E91"/>
    <w:rsid w:val="003949F2"/>
    <w:rsid w:val="003973B4"/>
    <w:rsid w:val="003974F5"/>
    <w:rsid w:val="003B3B42"/>
    <w:rsid w:val="003B494C"/>
    <w:rsid w:val="003B568A"/>
    <w:rsid w:val="003B64C3"/>
    <w:rsid w:val="003C3569"/>
    <w:rsid w:val="003C4A92"/>
    <w:rsid w:val="003C4CDD"/>
    <w:rsid w:val="003C52BF"/>
    <w:rsid w:val="003C74A3"/>
    <w:rsid w:val="003D080E"/>
    <w:rsid w:val="003D2F88"/>
    <w:rsid w:val="003D77E5"/>
    <w:rsid w:val="003E1261"/>
    <w:rsid w:val="003F7DFE"/>
    <w:rsid w:val="003F7F80"/>
    <w:rsid w:val="00413897"/>
    <w:rsid w:val="00414475"/>
    <w:rsid w:val="00415AE9"/>
    <w:rsid w:val="00420846"/>
    <w:rsid w:val="00420FCF"/>
    <w:rsid w:val="00422EBB"/>
    <w:rsid w:val="00422F52"/>
    <w:rsid w:val="0042499A"/>
    <w:rsid w:val="004504A0"/>
    <w:rsid w:val="00455F49"/>
    <w:rsid w:val="00456F6E"/>
    <w:rsid w:val="00462122"/>
    <w:rsid w:val="00463B3B"/>
    <w:rsid w:val="00464C09"/>
    <w:rsid w:val="00470972"/>
    <w:rsid w:val="00480697"/>
    <w:rsid w:val="0048161D"/>
    <w:rsid w:val="00481B9B"/>
    <w:rsid w:val="00486208"/>
    <w:rsid w:val="004906CA"/>
    <w:rsid w:val="00492DFF"/>
    <w:rsid w:val="00493FDD"/>
    <w:rsid w:val="00494510"/>
    <w:rsid w:val="00495E23"/>
    <w:rsid w:val="004962E9"/>
    <w:rsid w:val="00497E78"/>
    <w:rsid w:val="004A3F3E"/>
    <w:rsid w:val="004A44C7"/>
    <w:rsid w:val="004B1E40"/>
    <w:rsid w:val="004B27FE"/>
    <w:rsid w:val="004B4534"/>
    <w:rsid w:val="004B7E01"/>
    <w:rsid w:val="004C1DF1"/>
    <w:rsid w:val="004C6442"/>
    <w:rsid w:val="004D5EC0"/>
    <w:rsid w:val="004E1599"/>
    <w:rsid w:val="004F32CB"/>
    <w:rsid w:val="004F581E"/>
    <w:rsid w:val="004F5ACF"/>
    <w:rsid w:val="0050027F"/>
    <w:rsid w:val="00507221"/>
    <w:rsid w:val="00515F92"/>
    <w:rsid w:val="00524B0A"/>
    <w:rsid w:val="00530FBD"/>
    <w:rsid w:val="0053128B"/>
    <w:rsid w:val="005325BE"/>
    <w:rsid w:val="00535D4F"/>
    <w:rsid w:val="00540EB5"/>
    <w:rsid w:val="00541D4F"/>
    <w:rsid w:val="00544BD2"/>
    <w:rsid w:val="005512B3"/>
    <w:rsid w:val="0055208F"/>
    <w:rsid w:val="00557F58"/>
    <w:rsid w:val="00563146"/>
    <w:rsid w:val="005646D4"/>
    <w:rsid w:val="00565BC8"/>
    <w:rsid w:val="0056655A"/>
    <w:rsid w:val="005701F7"/>
    <w:rsid w:val="0058034A"/>
    <w:rsid w:val="0058126A"/>
    <w:rsid w:val="005823FA"/>
    <w:rsid w:val="0059317C"/>
    <w:rsid w:val="005947D3"/>
    <w:rsid w:val="00596B83"/>
    <w:rsid w:val="00597924"/>
    <w:rsid w:val="005A0CCF"/>
    <w:rsid w:val="005A2BB3"/>
    <w:rsid w:val="005A6A5B"/>
    <w:rsid w:val="005B356D"/>
    <w:rsid w:val="005C2F55"/>
    <w:rsid w:val="005C3390"/>
    <w:rsid w:val="005C7426"/>
    <w:rsid w:val="005C7DEF"/>
    <w:rsid w:val="005D03EF"/>
    <w:rsid w:val="005D206E"/>
    <w:rsid w:val="005D29C8"/>
    <w:rsid w:val="005D365D"/>
    <w:rsid w:val="005D6949"/>
    <w:rsid w:val="005E25C2"/>
    <w:rsid w:val="005E7C92"/>
    <w:rsid w:val="0060335E"/>
    <w:rsid w:val="00606708"/>
    <w:rsid w:val="0061130C"/>
    <w:rsid w:val="0061212A"/>
    <w:rsid w:val="00615A1B"/>
    <w:rsid w:val="00615AED"/>
    <w:rsid w:val="0062484A"/>
    <w:rsid w:val="00624F28"/>
    <w:rsid w:val="00627B37"/>
    <w:rsid w:val="00631B1A"/>
    <w:rsid w:val="00632892"/>
    <w:rsid w:val="0064455A"/>
    <w:rsid w:val="006552D2"/>
    <w:rsid w:val="006664E6"/>
    <w:rsid w:val="00670C74"/>
    <w:rsid w:val="00672993"/>
    <w:rsid w:val="00676911"/>
    <w:rsid w:val="00681574"/>
    <w:rsid w:val="006822F9"/>
    <w:rsid w:val="0068314D"/>
    <w:rsid w:val="00685E42"/>
    <w:rsid w:val="0069247B"/>
    <w:rsid w:val="00693C39"/>
    <w:rsid w:val="00697C50"/>
    <w:rsid w:val="006A2986"/>
    <w:rsid w:val="006A4855"/>
    <w:rsid w:val="006A6BD6"/>
    <w:rsid w:val="006B13E4"/>
    <w:rsid w:val="006B2343"/>
    <w:rsid w:val="006B58C7"/>
    <w:rsid w:val="006B62A3"/>
    <w:rsid w:val="006C0378"/>
    <w:rsid w:val="006C0F3E"/>
    <w:rsid w:val="006C5512"/>
    <w:rsid w:val="006C72BF"/>
    <w:rsid w:val="006D4BE1"/>
    <w:rsid w:val="006E75DD"/>
    <w:rsid w:val="006F2D19"/>
    <w:rsid w:val="00702ABE"/>
    <w:rsid w:val="00703DAF"/>
    <w:rsid w:val="007058D4"/>
    <w:rsid w:val="00710171"/>
    <w:rsid w:val="00712B73"/>
    <w:rsid w:val="0071430D"/>
    <w:rsid w:val="00714887"/>
    <w:rsid w:val="00716058"/>
    <w:rsid w:val="00716BCE"/>
    <w:rsid w:val="00717AA3"/>
    <w:rsid w:val="00720154"/>
    <w:rsid w:val="007216D9"/>
    <w:rsid w:val="007221E5"/>
    <w:rsid w:val="00723F49"/>
    <w:rsid w:val="007265E7"/>
    <w:rsid w:val="00730FE6"/>
    <w:rsid w:val="00737519"/>
    <w:rsid w:val="00740BAF"/>
    <w:rsid w:val="00754339"/>
    <w:rsid w:val="00763C6D"/>
    <w:rsid w:val="007641C7"/>
    <w:rsid w:val="007657DF"/>
    <w:rsid w:val="00767B7B"/>
    <w:rsid w:val="0077022B"/>
    <w:rsid w:val="00770B0E"/>
    <w:rsid w:val="00771797"/>
    <w:rsid w:val="00772D0B"/>
    <w:rsid w:val="007733F0"/>
    <w:rsid w:val="007773F8"/>
    <w:rsid w:val="00781FFD"/>
    <w:rsid w:val="00795AD0"/>
    <w:rsid w:val="007A4AED"/>
    <w:rsid w:val="007A6A25"/>
    <w:rsid w:val="007A7085"/>
    <w:rsid w:val="007A7EA5"/>
    <w:rsid w:val="007B4C96"/>
    <w:rsid w:val="007B6CCA"/>
    <w:rsid w:val="007B7711"/>
    <w:rsid w:val="007C02C7"/>
    <w:rsid w:val="007C7259"/>
    <w:rsid w:val="007D141F"/>
    <w:rsid w:val="007D3EE5"/>
    <w:rsid w:val="007D6FD9"/>
    <w:rsid w:val="007E25B6"/>
    <w:rsid w:val="007F1FC1"/>
    <w:rsid w:val="007F7789"/>
    <w:rsid w:val="008050E7"/>
    <w:rsid w:val="0080677F"/>
    <w:rsid w:val="00812106"/>
    <w:rsid w:val="0081223F"/>
    <w:rsid w:val="008175D2"/>
    <w:rsid w:val="00820FB4"/>
    <w:rsid w:val="00830D7B"/>
    <w:rsid w:val="008312DE"/>
    <w:rsid w:val="00832E17"/>
    <w:rsid w:val="00834514"/>
    <w:rsid w:val="00840420"/>
    <w:rsid w:val="00840C52"/>
    <w:rsid w:val="0084238D"/>
    <w:rsid w:val="00844C21"/>
    <w:rsid w:val="00847897"/>
    <w:rsid w:val="008536F3"/>
    <w:rsid w:val="00856654"/>
    <w:rsid w:val="008612D8"/>
    <w:rsid w:val="008667D6"/>
    <w:rsid w:val="008714D3"/>
    <w:rsid w:val="00875C6E"/>
    <w:rsid w:val="0088204E"/>
    <w:rsid w:val="0088387C"/>
    <w:rsid w:val="00886553"/>
    <w:rsid w:val="00890416"/>
    <w:rsid w:val="00892468"/>
    <w:rsid w:val="00892E4B"/>
    <w:rsid w:val="008A09A9"/>
    <w:rsid w:val="008A46D1"/>
    <w:rsid w:val="008A5C8D"/>
    <w:rsid w:val="008A670C"/>
    <w:rsid w:val="008A7986"/>
    <w:rsid w:val="008B0FC9"/>
    <w:rsid w:val="008C04FB"/>
    <w:rsid w:val="008C3024"/>
    <w:rsid w:val="008C3206"/>
    <w:rsid w:val="008C45EF"/>
    <w:rsid w:val="008D01A9"/>
    <w:rsid w:val="008D1A9B"/>
    <w:rsid w:val="008D23C0"/>
    <w:rsid w:val="008D47E1"/>
    <w:rsid w:val="008E61BC"/>
    <w:rsid w:val="008E6283"/>
    <w:rsid w:val="009026B7"/>
    <w:rsid w:val="00904B8E"/>
    <w:rsid w:val="009056DC"/>
    <w:rsid w:val="00912C52"/>
    <w:rsid w:val="00920DA0"/>
    <w:rsid w:val="00922502"/>
    <w:rsid w:val="009239A8"/>
    <w:rsid w:val="00923F29"/>
    <w:rsid w:val="00924BD3"/>
    <w:rsid w:val="0092552A"/>
    <w:rsid w:val="00925C7A"/>
    <w:rsid w:val="00931BC6"/>
    <w:rsid w:val="00937524"/>
    <w:rsid w:val="00940396"/>
    <w:rsid w:val="00942F43"/>
    <w:rsid w:val="0094467B"/>
    <w:rsid w:val="00945E05"/>
    <w:rsid w:val="00950F5B"/>
    <w:rsid w:val="0095123E"/>
    <w:rsid w:val="00953E58"/>
    <w:rsid w:val="00954B4D"/>
    <w:rsid w:val="00964BB6"/>
    <w:rsid w:val="009670C7"/>
    <w:rsid w:val="0096729F"/>
    <w:rsid w:val="00967F22"/>
    <w:rsid w:val="00970D16"/>
    <w:rsid w:val="00976108"/>
    <w:rsid w:val="00977CB1"/>
    <w:rsid w:val="009801D3"/>
    <w:rsid w:val="0098156D"/>
    <w:rsid w:val="00982704"/>
    <w:rsid w:val="0098538F"/>
    <w:rsid w:val="00985D1B"/>
    <w:rsid w:val="00986179"/>
    <w:rsid w:val="00986F2A"/>
    <w:rsid w:val="0099162C"/>
    <w:rsid w:val="00992CA1"/>
    <w:rsid w:val="0099438C"/>
    <w:rsid w:val="00996A62"/>
    <w:rsid w:val="0099722B"/>
    <w:rsid w:val="009A0CDB"/>
    <w:rsid w:val="009A2403"/>
    <w:rsid w:val="009A363D"/>
    <w:rsid w:val="009B2A75"/>
    <w:rsid w:val="009B3585"/>
    <w:rsid w:val="009B58C4"/>
    <w:rsid w:val="009C1188"/>
    <w:rsid w:val="009C13FF"/>
    <w:rsid w:val="009C3F5F"/>
    <w:rsid w:val="009D2283"/>
    <w:rsid w:val="009D79F5"/>
    <w:rsid w:val="009D7A20"/>
    <w:rsid w:val="009D7A81"/>
    <w:rsid w:val="009E255D"/>
    <w:rsid w:val="009E78AD"/>
    <w:rsid w:val="009E7B76"/>
    <w:rsid w:val="009F342A"/>
    <w:rsid w:val="009F6FEC"/>
    <w:rsid w:val="00A0372F"/>
    <w:rsid w:val="00A05E9C"/>
    <w:rsid w:val="00A2116D"/>
    <w:rsid w:val="00A238DC"/>
    <w:rsid w:val="00A24B74"/>
    <w:rsid w:val="00A25FCC"/>
    <w:rsid w:val="00A31EB0"/>
    <w:rsid w:val="00A32D77"/>
    <w:rsid w:val="00A34128"/>
    <w:rsid w:val="00A35270"/>
    <w:rsid w:val="00A40476"/>
    <w:rsid w:val="00A42B9F"/>
    <w:rsid w:val="00A45C02"/>
    <w:rsid w:val="00A45DEF"/>
    <w:rsid w:val="00A46416"/>
    <w:rsid w:val="00A47C9A"/>
    <w:rsid w:val="00A500FE"/>
    <w:rsid w:val="00A5580C"/>
    <w:rsid w:val="00A56B15"/>
    <w:rsid w:val="00A5722B"/>
    <w:rsid w:val="00A6257E"/>
    <w:rsid w:val="00A671F7"/>
    <w:rsid w:val="00A67753"/>
    <w:rsid w:val="00A7053A"/>
    <w:rsid w:val="00A7154C"/>
    <w:rsid w:val="00A71D96"/>
    <w:rsid w:val="00A728B6"/>
    <w:rsid w:val="00A74B64"/>
    <w:rsid w:val="00A750BD"/>
    <w:rsid w:val="00A800B0"/>
    <w:rsid w:val="00A92393"/>
    <w:rsid w:val="00A92C51"/>
    <w:rsid w:val="00A9604F"/>
    <w:rsid w:val="00A96FC1"/>
    <w:rsid w:val="00AA3045"/>
    <w:rsid w:val="00AA52CF"/>
    <w:rsid w:val="00AA5727"/>
    <w:rsid w:val="00AA78E0"/>
    <w:rsid w:val="00AB43C9"/>
    <w:rsid w:val="00AB64F7"/>
    <w:rsid w:val="00AC0157"/>
    <w:rsid w:val="00AC0F83"/>
    <w:rsid w:val="00AC2177"/>
    <w:rsid w:val="00AC4D69"/>
    <w:rsid w:val="00AD237A"/>
    <w:rsid w:val="00AD2F2D"/>
    <w:rsid w:val="00AD5B81"/>
    <w:rsid w:val="00AF461D"/>
    <w:rsid w:val="00AF5C39"/>
    <w:rsid w:val="00AF5D07"/>
    <w:rsid w:val="00AF684B"/>
    <w:rsid w:val="00B0063E"/>
    <w:rsid w:val="00B00727"/>
    <w:rsid w:val="00B0465F"/>
    <w:rsid w:val="00B10421"/>
    <w:rsid w:val="00B127DC"/>
    <w:rsid w:val="00B17F95"/>
    <w:rsid w:val="00B249FD"/>
    <w:rsid w:val="00B24E55"/>
    <w:rsid w:val="00B33026"/>
    <w:rsid w:val="00B373D8"/>
    <w:rsid w:val="00B4047A"/>
    <w:rsid w:val="00B41E0E"/>
    <w:rsid w:val="00B42E84"/>
    <w:rsid w:val="00B47598"/>
    <w:rsid w:val="00B53B76"/>
    <w:rsid w:val="00B55ED0"/>
    <w:rsid w:val="00B5658A"/>
    <w:rsid w:val="00B646FE"/>
    <w:rsid w:val="00B64AE0"/>
    <w:rsid w:val="00B64BE3"/>
    <w:rsid w:val="00B66762"/>
    <w:rsid w:val="00B72260"/>
    <w:rsid w:val="00B8064C"/>
    <w:rsid w:val="00B8128F"/>
    <w:rsid w:val="00B86DF6"/>
    <w:rsid w:val="00B9122B"/>
    <w:rsid w:val="00B9411A"/>
    <w:rsid w:val="00B97904"/>
    <w:rsid w:val="00BA152D"/>
    <w:rsid w:val="00BA29CC"/>
    <w:rsid w:val="00BB5009"/>
    <w:rsid w:val="00BC1461"/>
    <w:rsid w:val="00BC4C8E"/>
    <w:rsid w:val="00BC6D9C"/>
    <w:rsid w:val="00BD1E58"/>
    <w:rsid w:val="00BD1FBC"/>
    <w:rsid w:val="00BD7CA4"/>
    <w:rsid w:val="00BE0762"/>
    <w:rsid w:val="00BE24E4"/>
    <w:rsid w:val="00BE7A46"/>
    <w:rsid w:val="00BF2860"/>
    <w:rsid w:val="00BF7B45"/>
    <w:rsid w:val="00C00885"/>
    <w:rsid w:val="00C128C2"/>
    <w:rsid w:val="00C168D6"/>
    <w:rsid w:val="00C169A5"/>
    <w:rsid w:val="00C17132"/>
    <w:rsid w:val="00C179F6"/>
    <w:rsid w:val="00C21247"/>
    <w:rsid w:val="00C21895"/>
    <w:rsid w:val="00C22737"/>
    <w:rsid w:val="00C320F2"/>
    <w:rsid w:val="00C3408E"/>
    <w:rsid w:val="00C3439A"/>
    <w:rsid w:val="00C34944"/>
    <w:rsid w:val="00C463B4"/>
    <w:rsid w:val="00C51AC2"/>
    <w:rsid w:val="00C53ED8"/>
    <w:rsid w:val="00C54A43"/>
    <w:rsid w:val="00C557D0"/>
    <w:rsid w:val="00C55C5A"/>
    <w:rsid w:val="00C56B97"/>
    <w:rsid w:val="00C64876"/>
    <w:rsid w:val="00C653F9"/>
    <w:rsid w:val="00C67D74"/>
    <w:rsid w:val="00C70505"/>
    <w:rsid w:val="00C73462"/>
    <w:rsid w:val="00C73573"/>
    <w:rsid w:val="00C76447"/>
    <w:rsid w:val="00C76B94"/>
    <w:rsid w:val="00C839E5"/>
    <w:rsid w:val="00C83C95"/>
    <w:rsid w:val="00C85785"/>
    <w:rsid w:val="00C860E2"/>
    <w:rsid w:val="00C8666A"/>
    <w:rsid w:val="00C872F8"/>
    <w:rsid w:val="00C902F0"/>
    <w:rsid w:val="00C9571F"/>
    <w:rsid w:val="00CA2B51"/>
    <w:rsid w:val="00CA76FB"/>
    <w:rsid w:val="00CB0CEC"/>
    <w:rsid w:val="00CB3357"/>
    <w:rsid w:val="00CB3F69"/>
    <w:rsid w:val="00CC3404"/>
    <w:rsid w:val="00CC3EC5"/>
    <w:rsid w:val="00CC7B1E"/>
    <w:rsid w:val="00CD1845"/>
    <w:rsid w:val="00CD2540"/>
    <w:rsid w:val="00CD370A"/>
    <w:rsid w:val="00CD5D89"/>
    <w:rsid w:val="00CD6813"/>
    <w:rsid w:val="00CD6D14"/>
    <w:rsid w:val="00CD72C8"/>
    <w:rsid w:val="00CE77C0"/>
    <w:rsid w:val="00D00FBA"/>
    <w:rsid w:val="00D06E29"/>
    <w:rsid w:val="00D1420E"/>
    <w:rsid w:val="00D17684"/>
    <w:rsid w:val="00D17FBB"/>
    <w:rsid w:val="00D210D4"/>
    <w:rsid w:val="00D21708"/>
    <w:rsid w:val="00D21E04"/>
    <w:rsid w:val="00D2493C"/>
    <w:rsid w:val="00D24956"/>
    <w:rsid w:val="00D25E6C"/>
    <w:rsid w:val="00D26275"/>
    <w:rsid w:val="00D30567"/>
    <w:rsid w:val="00D320FD"/>
    <w:rsid w:val="00D32743"/>
    <w:rsid w:val="00D34899"/>
    <w:rsid w:val="00D36344"/>
    <w:rsid w:val="00D40A57"/>
    <w:rsid w:val="00D4217F"/>
    <w:rsid w:val="00D4247B"/>
    <w:rsid w:val="00D54B4E"/>
    <w:rsid w:val="00D60906"/>
    <w:rsid w:val="00D61D25"/>
    <w:rsid w:val="00D62C47"/>
    <w:rsid w:val="00D64594"/>
    <w:rsid w:val="00D657BE"/>
    <w:rsid w:val="00D65871"/>
    <w:rsid w:val="00D679A3"/>
    <w:rsid w:val="00D70203"/>
    <w:rsid w:val="00D7193E"/>
    <w:rsid w:val="00D71C7A"/>
    <w:rsid w:val="00D77F21"/>
    <w:rsid w:val="00D81809"/>
    <w:rsid w:val="00D8747F"/>
    <w:rsid w:val="00D911C5"/>
    <w:rsid w:val="00D9611B"/>
    <w:rsid w:val="00D96DE9"/>
    <w:rsid w:val="00D97A09"/>
    <w:rsid w:val="00DA4B35"/>
    <w:rsid w:val="00DA55AB"/>
    <w:rsid w:val="00DA792A"/>
    <w:rsid w:val="00DB239C"/>
    <w:rsid w:val="00DB2CD3"/>
    <w:rsid w:val="00DB348D"/>
    <w:rsid w:val="00DC49B6"/>
    <w:rsid w:val="00DC565D"/>
    <w:rsid w:val="00DD363D"/>
    <w:rsid w:val="00DD5030"/>
    <w:rsid w:val="00DD581B"/>
    <w:rsid w:val="00DD67FF"/>
    <w:rsid w:val="00DE282B"/>
    <w:rsid w:val="00DE59CE"/>
    <w:rsid w:val="00DE6E66"/>
    <w:rsid w:val="00DE7DE3"/>
    <w:rsid w:val="00DF1F4A"/>
    <w:rsid w:val="00DF71BF"/>
    <w:rsid w:val="00DF71D2"/>
    <w:rsid w:val="00E01CBF"/>
    <w:rsid w:val="00E079CC"/>
    <w:rsid w:val="00E07AF1"/>
    <w:rsid w:val="00E07DCC"/>
    <w:rsid w:val="00E17358"/>
    <w:rsid w:val="00E21EA8"/>
    <w:rsid w:val="00E224FC"/>
    <w:rsid w:val="00E24AC2"/>
    <w:rsid w:val="00E25C7B"/>
    <w:rsid w:val="00E2784D"/>
    <w:rsid w:val="00E30211"/>
    <w:rsid w:val="00E36437"/>
    <w:rsid w:val="00E376DD"/>
    <w:rsid w:val="00E40037"/>
    <w:rsid w:val="00E41CFF"/>
    <w:rsid w:val="00E4246A"/>
    <w:rsid w:val="00E433B9"/>
    <w:rsid w:val="00E436B4"/>
    <w:rsid w:val="00E463E1"/>
    <w:rsid w:val="00E50977"/>
    <w:rsid w:val="00E50FF3"/>
    <w:rsid w:val="00E5384F"/>
    <w:rsid w:val="00E53AAA"/>
    <w:rsid w:val="00E57A42"/>
    <w:rsid w:val="00E60173"/>
    <w:rsid w:val="00E675B5"/>
    <w:rsid w:val="00E70CFA"/>
    <w:rsid w:val="00E731FC"/>
    <w:rsid w:val="00E84544"/>
    <w:rsid w:val="00E84914"/>
    <w:rsid w:val="00E84B9A"/>
    <w:rsid w:val="00E84FCA"/>
    <w:rsid w:val="00E968EF"/>
    <w:rsid w:val="00E976E7"/>
    <w:rsid w:val="00EA1047"/>
    <w:rsid w:val="00EA2626"/>
    <w:rsid w:val="00EA4425"/>
    <w:rsid w:val="00EA57AD"/>
    <w:rsid w:val="00EA5E94"/>
    <w:rsid w:val="00EA7A97"/>
    <w:rsid w:val="00EA7E9B"/>
    <w:rsid w:val="00EB28BF"/>
    <w:rsid w:val="00EC064D"/>
    <w:rsid w:val="00EC07C1"/>
    <w:rsid w:val="00EC291B"/>
    <w:rsid w:val="00EC51EF"/>
    <w:rsid w:val="00EC7E97"/>
    <w:rsid w:val="00ED364E"/>
    <w:rsid w:val="00ED3EA1"/>
    <w:rsid w:val="00EE7825"/>
    <w:rsid w:val="00EF078A"/>
    <w:rsid w:val="00EF0E25"/>
    <w:rsid w:val="00EF3A13"/>
    <w:rsid w:val="00F06025"/>
    <w:rsid w:val="00F075DB"/>
    <w:rsid w:val="00F07BE6"/>
    <w:rsid w:val="00F14964"/>
    <w:rsid w:val="00F14CAE"/>
    <w:rsid w:val="00F200DD"/>
    <w:rsid w:val="00F34110"/>
    <w:rsid w:val="00F35FD6"/>
    <w:rsid w:val="00F402D2"/>
    <w:rsid w:val="00F40E4A"/>
    <w:rsid w:val="00F42683"/>
    <w:rsid w:val="00F464AB"/>
    <w:rsid w:val="00F47981"/>
    <w:rsid w:val="00F55D54"/>
    <w:rsid w:val="00F56FA8"/>
    <w:rsid w:val="00F57285"/>
    <w:rsid w:val="00F60715"/>
    <w:rsid w:val="00F60C70"/>
    <w:rsid w:val="00F61502"/>
    <w:rsid w:val="00F6154D"/>
    <w:rsid w:val="00F61F86"/>
    <w:rsid w:val="00F64600"/>
    <w:rsid w:val="00F647E6"/>
    <w:rsid w:val="00F67F61"/>
    <w:rsid w:val="00F713C8"/>
    <w:rsid w:val="00F72195"/>
    <w:rsid w:val="00F766FD"/>
    <w:rsid w:val="00F7731D"/>
    <w:rsid w:val="00F90E7A"/>
    <w:rsid w:val="00FA555C"/>
    <w:rsid w:val="00FB1FB6"/>
    <w:rsid w:val="00FB273E"/>
    <w:rsid w:val="00FB44A1"/>
    <w:rsid w:val="00FB489E"/>
    <w:rsid w:val="00FB50F1"/>
    <w:rsid w:val="00FB5E5E"/>
    <w:rsid w:val="00FC30C1"/>
    <w:rsid w:val="00FC4F10"/>
    <w:rsid w:val="00FC54C6"/>
    <w:rsid w:val="00FD1DD2"/>
    <w:rsid w:val="00FE1A43"/>
    <w:rsid w:val="00FE3032"/>
    <w:rsid w:val="00FE40F4"/>
    <w:rsid w:val="00FE5E09"/>
    <w:rsid w:val="00FE784A"/>
    <w:rsid w:val="00FE7DEA"/>
    <w:rsid w:val="00FF012D"/>
    <w:rsid w:val="00FF15DF"/>
    <w:rsid w:val="00FF3101"/>
    <w:rsid w:val="00FF61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09"/>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1,Основной текст Знак Знак1, Знак Знак Знак,Основной текст Знак Знак2 Знак,Знак Знак Знак1 Знак,Знак Знак Знак,Основной текст Знак2,Основной текст Знак Знак3,Знак Знак Знак2,Знак Знак2,Основной текст Знак, Знак Знак1"/>
    <w:basedOn w:val="a"/>
    <w:next w:val="a"/>
    <w:link w:val="3"/>
    <w:pPr>
      <w:ind w:firstLine="0"/>
      <w:jc w:val="both"/>
    </w:pPr>
    <w:rPr>
      <w:sz w:val="22"/>
    </w:rPr>
  </w:style>
  <w:style w:type="paragraph" w:styleId="a4">
    <w:name w:val="header"/>
    <w:basedOn w:val="a"/>
    <w:pPr>
      <w:tabs>
        <w:tab w:val="center" w:pos="4153"/>
        <w:tab w:val="right" w:pos="8306"/>
      </w:tabs>
      <w:spacing w:before="120" w:after="240"/>
      <w:jc w:val="center"/>
    </w:pPr>
    <w:rPr>
      <w:b/>
      <w:caps/>
      <w:sz w:val="28"/>
    </w:rPr>
  </w:style>
  <w:style w:type="paragraph" w:styleId="a5">
    <w:name w:val="footer"/>
    <w:basedOn w:val="a"/>
    <w:pPr>
      <w:tabs>
        <w:tab w:val="center" w:pos="4153"/>
        <w:tab w:val="right" w:pos="8306"/>
      </w:tabs>
    </w:pPr>
  </w:style>
  <w:style w:type="character" w:styleId="a6">
    <w:name w:val="page number"/>
    <w:basedOn w:val="a0"/>
  </w:style>
  <w:style w:type="paragraph" w:styleId="a7">
    <w:name w:val="caption"/>
    <w:basedOn w:val="a"/>
    <w:next w:val="a"/>
    <w:qFormat/>
    <w:pPr>
      <w:jc w:val="center"/>
    </w:pPr>
    <w:rPr>
      <w:b/>
      <w:sz w:val="28"/>
    </w:rPr>
  </w:style>
  <w:style w:type="paragraph" w:customStyle="1" w:styleId="a8">
    <w:name w:val="Обращение"/>
    <w:basedOn w:val="a"/>
    <w:next w:val="a"/>
    <w:pPr>
      <w:spacing w:before="240" w:after="120"/>
      <w:ind w:firstLine="0"/>
      <w:jc w:val="center"/>
    </w:pPr>
  </w:style>
  <w:style w:type="paragraph" w:customStyle="1" w:styleId="a9">
    <w:name w:val="Адресные реквизиты"/>
    <w:basedOn w:val="a3"/>
    <w:next w:val="a3"/>
    <w:pPr>
      <w:jc w:val="left"/>
    </w:pPr>
    <w:rPr>
      <w:sz w:val="16"/>
    </w:rPr>
  </w:style>
  <w:style w:type="paragraph" w:customStyle="1" w:styleId="ConsCell">
    <w:name w:val="ConsCell"/>
    <w:rPr>
      <w:snapToGrid w:val="0"/>
      <w:sz w:val="24"/>
    </w:rPr>
  </w:style>
  <w:style w:type="paragraph" w:customStyle="1" w:styleId="aa">
    <w:name w:val="Адресат"/>
    <w:basedOn w:val="a"/>
    <w:pPr>
      <w:spacing w:before="120"/>
      <w:ind w:firstLine="0"/>
    </w:pPr>
    <w:rPr>
      <w:b/>
      <w:lang w:val="en-US"/>
    </w:rPr>
  </w:style>
  <w:style w:type="paragraph" w:styleId="ab">
    <w:name w:val="Body Text Indent"/>
    <w:basedOn w:val="a"/>
    <w:pPr>
      <w:ind w:firstLine="567"/>
      <w:jc w:val="both"/>
    </w:pPr>
  </w:style>
  <w:style w:type="paragraph" w:styleId="2">
    <w:name w:val="Body Text Indent 2"/>
    <w:basedOn w:val="a"/>
    <w:pPr>
      <w:ind w:firstLine="567"/>
      <w:jc w:val="both"/>
    </w:pPr>
    <w:rPr>
      <w:sz w:val="24"/>
    </w:rPr>
  </w:style>
  <w:style w:type="paragraph" w:styleId="30">
    <w:name w:val="Body Text Indent 3"/>
    <w:basedOn w:val="a"/>
    <w:pPr>
      <w:ind w:firstLine="567"/>
      <w:jc w:val="center"/>
    </w:pPr>
    <w:rPr>
      <w:sz w:val="24"/>
    </w:rPr>
  </w:style>
  <w:style w:type="paragraph" w:styleId="ac">
    <w:name w:val="Block Text"/>
    <w:basedOn w:val="a"/>
    <w:pPr>
      <w:tabs>
        <w:tab w:val="left" w:pos="4644"/>
        <w:tab w:val="left" w:pos="8522"/>
      </w:tabs>
      <w:ind w:left="284" w:right="283" w:firstLine="0"/>
      <w:jc w:val="center"/>
    </w:pPr>
  </w:style>
  <w:style w:type="paragraph" w:styleId="20">
    <w:name w:val="Body Text 2"/>
    <w:basedOn w:val="a"/>
    <w:pPr>
      <w:ind w:right="-142" w:firstLine="0"/>
      <w:jc w:val="both"/>
    </w:pPr>
  </w:style>
  <w:style w:type="paragraph" w:styleId="ad">
    <w:name w:val="Balloon Text"/>
    <w:basedOn w:val="a"/>
    <w:semiHidden/>
    <w:rsid w:val="00C8666A"/>
    <w:rPr>
      <w:rFonts w:ascii="Tahoma" w:hAnsi="Tahoma" w:cs="Tahoma"/>
      <w:sz w:val="16"/>
      <w:szCs w:val="16"/>
    </w:rPr>
  </w:style>
  <w:style w:type="paragraph" w:customStyle="1" w:styleId="ConsPlusNonformat">
    <w:name w:val="ConsPlusNonformat"/>
    <w:rsid w:val="00331576"/>
    <w:pPr>
      <w:widowControl w:val="0"/>
      <w:autoSpaceDE w:val="0"/>
      <w:autoSpaceDN w:val="0"/>
      <w:adjustRightInd w:val="0"/>
    </w:pPr>
    <w:rPr>
      <w:rFonts w:ascii="Courier New" w:hAnsi="Courier New" w:cs="Courier New"/>
    </w:rPr>
  </w:style>
  <w:style w:type="table" w:styleId="ae">
    <w:name w:val="Table Grid"/>
    <w:basedOn w:val="a1"/>
    <w:rsid w:val="00E21EA8"/>
    <w:pPr>
      <w:ind w:firstLine="70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basedOn w:val="a"/>
    <w:rsid w:val="00EC7E97"/>
    <w:pPr>
      <w:spacing w:before="100" w:beforeAutospacing="1" w:after="100" w:afterAutospacing="1"/>
      <w:ind w:firstLine="0"/>
    </w:pPr>
    <w:rPr>
      <w:color w:val="000000"/>
      <w:sz w:val="24"/>
      <w:szCs w:val="24"/>
    </w:rPr>
  </w:style>
  <w:style w:type="paragraph" w:customStyle="1" w:styleId="af0">
    <w:name w:val="Знак"/>
    <w:basedOn w:val="a"/>
    <w:rsid w:val="002B77B7"/>
    <w:pPr>
      <w:tabs>
        <w:tab w:val="num" w:pos="360"/>
      </w:tabs>
      <w:spacing w:after="160" w:line="240" w:lineRule="exact"/>
      <w:ind w:firstLine="0"/>
    </w:pPr>
    <w:rPr>
      <w:rFonts w:ascii="Verdana" w:hAnsi="Verdana" w:cs="Verdana"/>
      <w:sz w:val="20"/>
      <w:lang w:val="en-US" w:eastAsia="en-US"/>
    </w:rPr>
  </w:style>
  <w:style w:type="character" w:customStyle="1" w:styleId="3">
    <w:name w:val="Основной текст Знак3"/>
    <w:aliases w:val="Основной текст Знак1 Знак,Основной текст Знак Знак1 Знак, Знак Знак Знак Знак,Основной текст Знак Знак2 Знак Знак,Знак Знак Знак1 Знак Знак,Знак Знак Знак Знак,Основной текст Знак2 Знак,Основной текст Знак Знак3 Знак,Знак Знак2 Знак"/>
    <w:link w:val="a3"/>
    <w:rsid w:val="00B0063E"/>
    <w:rPr>
      <w:sz w:val="22"/>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8187173">
      <w:bodyDiv w:val="1"/>
      <w:marLeft w:val="0"/>
      <w:marRight w:val="0"/>
      <w:marTop w:val="0"/>
      <w:marBottom w:val="0"/>
      <w:divBdr>
        <w:top w:val="none" w:sz="0" w:space="0" w:color="auto"/>
        <w:left w:val="none" w:sz="0" w:space="0" w:color="auto"/>
        <w:bottom w:val="none" w:sz="0" w:space="0" w:color="auto"/>
        <w:right w:val="none" w:sz="0" w:space="0" w:color="auto"/>
      </w:divBdr>
      <w:divsChild>
        <w:div w:id="402678525">
          <w:marLeft w:val="0"/>
          <w:marRight w:val="0"/>
          <w:marTop w:val="0"/>
          <w:marBottom w:val="0"/>
          <w:divBdr>
            <w:top w:val="none" w:sz="0" w:space="0" w:color="auto"/>
            <w:left w:val="none" w:sz="0" w:space="0" w:color="auto"/>
            <w:bottom w:val="none" w:sz="0" w:space="0" w:color="auto"/>
            <w:right w:val="none" w:sz="0" w:space="0" w:color="auto"/>
          </w:divBdr>
          <w:divsChild>
            <w:div w:id="325280438">
              <w:marLeft w:val="0"/>
              <w:marRight w:val="0"/>
              <w:marTop w:val="0"/>
              <w:marBottom w:val="0"/>
              <w:divBdr>
                <w:top w:val="none" w:sz="0" w:space="0" w:color="auto"/>
                <w:left w:val="none" w:sz="0" w:space="0" w:color="auto"/>
                <w:bottom w:val="none" w:sz="0" w:space="0" w:color="auto"/>
                <w:right w:val="none" w:sz="0" w:space="0" w:color="auto"/>
              </w:divBdr>
            </w:div>
            <w:div w:id="94365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10639">
      <w:bodyDiv w:val="1"/>
      <w:marLeft w:val="0"/>
      <w:marRight w:val="0"/>
      <w:marTop w:val="0"/>
      <w:marBottom w:val="0"/>
      <w:divBdr>
        <w:top w:val="none" w:sz="0" w:space="0" w:color="auto"/>
        <w:left w:val="none" w:sz="0" w:space="0" w:color="auto"/>
        <w:bottom w:val="none" w:sz="0" w:space="0" w:color="auto"/>
        <w:right w:val="none" w:sz="0" w:space="0" w:color="auto"/>
      </w:divBdr>
      <w:divsChild>
        <w:div w:id="469591792">
          <w:marLeft w:val="0"/>
          <w:marRight w:val="0"/>
          <w:marTop w:val="0"/>
          <w:marBottom w:val="0"/>
          <w:divBdr>
            <w:top w:val="none" w:sz="0" w:space="0" w:color="auto"/>
            <w:left w:val="none" w:sz="0" w:space="0" w:color="auto"/>
            <w:bottom w:val="none" w:sz="0" w:space="0" w:color="auto"/>
            <w:right w:val="none" w:sz="0" w:space="0" w:color="auto"/>
          </w:divBdr>
          <w:divsChild>
            <w:div w:id="1393653896">
              <w:marLeft w:val="0"/>
              <w:marRight w:val="0"/>
              <w:marTop w:val="0"/>
              <w:marBottom w:val="0"/>
              <w:divBdr>
                <w:top w:val="none" w:sz="0" w:space="0" w:color="auto"/>
                <w:left w:val="none" w:sz="0" w:space="0" w:color="auto"/>
                <w:bottom w:val="none" w:sz="0" w:space="0" w:color="auto"/>
                <w:right w:val="none" w:sz="0" w:space="0" w:color="auto"/>
              </w:divBdr>
            </w:div>
            <w:div w:id="155504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713909">
      <w:bodyDiv w:val="1"/>
      <w:marLeft w:val="0"/>
      <w:marRight w:val="0"/>
      <w:marTop w:val="0"/>
      <w:marBottom w:val="0"/>
      <w:divBdr>
        <w:top w:val="none" w:sz="0" w:space="0" w:color="auto"/>
        <w:left w:val="none" w:sz="0" w:space="0" w:color="auto"/>
        <w:bottom w:val="none" w:sz="0" w:space="0" w:color="auto"/>
        <w:right w:val="none" w:sz="0" w:space="0" w:color="auto"/>
      </w:divBdr>
      <w:divsChild>
        <w:div w:id="1499613498">
          <w:marLeft w:val="0"/>
          <w:marRight w:val="0"/>
          <w:marTop w:val="0"/>
          <w:marBottom w:val="0"/>
          <w:divBdr>
            <w:top w:val="none" w:sz="0" w:space="0" w:color="auto"/>
            <w:left w:val="none" w:sz="0" w:space="0" w:color="auto"/>
            <w:bottom w:val="none" w:sz="0" w:space="0" w:color="auto"/>
            <w:right w:val="none" w:sz="0" w:space="0" w:color="auto"/>
          </w:divBdr>
          <w:divsChild>
            <w:div w:id="1015957131">
              <w:marLeft w:val="0"/>
              <w:marRight w:val="0"/>
              <w:marTop w:val="0"/>
              <w:marBottom w:val="0"/>
              <w:divBdr>
                <w:top w:val="none" w:sz="0" w:space="0" w:color="auto"/>
                <w:left w:val="none" w:sz="0" w:space="0" w:color="auto"/>
                <w:bottom w:val="none" w:sz="0" w:space="0" w:color="auto"/>
                <w:right w:val="none" w:sz="0" w:space="0" w:color="auto"/>
              </w:divBdr>
            </w:div>
            <w:div w:id="1233849199">
              <w:marLeft w:val="0"/>
              <w:marRight w:val="0"/>
              <w:marTop w:val="0"/>
              <w:marBottom w:val="0"/>
              <w:divBdr>
                <w:top w:val="none" w:sz="0" w:space="0" w:color="auto"/>
                <w:left w:val="none" w:sz="0" w:space="0" w:color="auto"/>
                <w:bottom w:val="none" w:sz="0" w:space="0" w:color="auto"/>
                <w:right w:val="none" w:sz="0" w:space="0" w:color="auto"/>
              </w:divBdr>
            </w:div>
            <w:div w:id="202848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620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E3940B-06FA-41F5-B065-EFE0E7C12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174</Words>
  <Characters>992</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2018-08-28T08:10:00Z</dcterms:created>
  <dcterms:modified xsi:type="dcterms:W3CDTF">2018-08-29T04:49:00Z</dcterms:modified>
</cp:coreProperties>
</file>