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C072E4" w:rsidP="00591737">
            <w:pPr>
              <w:pStyle w:val="1"/>
              <w:ind w:right="-143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16.12.2019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91737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 w:rsidR="00C072E4">
              <w:rPr>
                <w:rFonts w:ascii="Times New Roman" w:hAnsi="Times New Roman"/>
                <w:sz w:val="26"/>
                <w:szCs w:val="26"/>
              </w:rPr>
              <w:t xml:space="preserve">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77259">
              <w:rPr>
                <w:rFonts w:ascii="Times New Roman" w:hAnsi="Times New Roman"/>
                <w:sz w:val="26"/>
                <w:szCs w:val="26"/>
              </w:rPr>
              <w:t>0145</w:t>
            </w:r>
            <w:r w:rsidR="00C072E4">
              <w:rPr>
                <w:rFonts w:ascii="Times New Roman" w:hAnsi="Times New Roman"/>
                <w:sz w:val="26"/>
                <w:szCs w:val="26"/>
              </w:rPr>
              <w:t>/01-07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 </w:t>
            </w:r>
          </w:p>
          <w:p w:rsidR="00654011" w:rsidRPr="00C1732A" w:rsidRDefault="008F1AF2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r w:rsidR="00CF190B" w:rsidRPr="00CF190B">
              <w:rPr>
                <w:sz w:val="26"/>
                <w:szCs w:val="26"/>
              </w:rPr>
              <w:t>Катайгинское городище I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ED414A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CF190B">
        <w:t xml:space="preserve"> 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CF190B">
        <w:rPr>
          <w:sz w:val="26"/>
          <w:szCs w:val="26"/>
        </w:rPr>
        <w:t xml:space="preserve">подпунктом </w:t>
      </w:r>
      <w:r w:rsidR="00680ECD">
        <w:rPr>
          <w:sz w:val="26"/>
          <w:szCs w:val="26"/>
        </w:rPr>
        <w:t>е) подпункта 4) пункта</w:t>
      </w:r>
      <w:r w:rsidR="00C072E4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CF190B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CF190B">
        <w:rPr>
          <w:sz w:val="26"/>
          <w:szCs w:val="26"/>
        </w:rPr>
        <w:t xml:space="preserve"> подпункта 8) пункта 9 и подпункта </w:t>
      </w:r>
      <w:r w:rsidR="005C4BE8" w:rsidRPr="00C1732A">
        <w:rPr>
          <w:sz w:val="26"/>
          <w:szCs w:val="26"/>
        </w:rPr>
        <w:t xml:space="preserve">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</w:t>
      </w:r>
      <w:r w:rsidR="00C072E4">
        <w:rPr>
          <w:sz w:val="26"/>
          <w:szCs w:val="26"/>
        </w:rPr>
        <w:t xml:space="preserve">бласти от 29 апреля 2016 года № </w:t>
      </w:r>
      <w:r w:rsidR="0036094B" w:rsidRPr="00C1732A">
        <w:rPr>
          <w:sz w:val="26"/>
          <w:szCs w:val="26"/>
        </w:rPr>
        <w:t>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6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r w:rsidR="00CF190B" w:rsidRPr="00CF190B">
        <w:rPr>
          <w:rFonts w:ascii="Times New Roman" w:hAnsi="Times New Roman"/>
          <w:b w:val="0"/>
          <w:sz w:val="26"/>
          <w:szCs w:val="26"/>
        </w:rPr>
        <w:t>Катайгинское городище I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591737">
        <w:rPr>
          <w:rFonts w:ascii="Times New Roman" w:hAnsi="Times New Roman"/>
          <w:b w:val="0"/>
          <w:sz w:val="26"/>
          <w:szCs w:val="26"/>
        </w:rPr>
        <w:t xml:space="preserve">Верхнекетском </w:t>
      </w:r>
      <w:r w:rsidRPr="00C1732A">
        <w:rPr>
          <w:rFonts w:ascii="Times New Roman" w:hAnsi="Times New Roman"/>
          <w:b w:val="0"/>
          <w:sz w:val="26"/>
          <w:szCs w:val="26"/>
        </w:rPr>
        <w:t>районе Томской области</w:t>
      </w:r>
      <w:r w:rsidR="00727B72">
        <w:rPr>
          <w:rFonts w:ascii="Times New Roman" w:hAnsi="Times New Roman"/>
          <w:b w:val="0"/>
          <w:sz w:val="26"/>
          <w:szCs w:val="26"/>
        </w:rPr>
        <w:t xml:space="preserve">, в соответствии с </w:t>
      </w:r>
      <w:r>
        <w:rPr>
          <w:rFonts w:ascii="Times New Roman" w:hAnsi="Times New Roman"/>
          <w:b w:val="0"/>
          <w:sz w:val="26"/>
          <w:szCs w:val="26"/>
        </w:rPr>
        <w:t>приложением к настоящему приказу</w:t>
      </w:r>
      <w:r w:rsidR="00F8736B">
        <w:rPr>
          <w:rFonts w:ascii="Times New Roman" w:hAnsi="Times New Roman"/>
          <w:b w:val="0"/>
          <w:sz w:val="26"/>
          <w:szCs w:val="26"/>
        </w:rPr>
        <w:t xml:space="preserve"> (не подлежит опубликованию)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«</w:t>
      </w:r>
      <w:r w:rsidR="00CF190B" w:rsidRPr="00CF190B">
        <w:rPr>
          <w:rFonts w:ascii="Times New Roman" w:hAnsi="Times New Roman"/>
          <w:b w:val="0"/>
          <w:sz w:val="26"/>
          <w:szCs w:val="26"/>
        </w:rPr>
        <w:t>Катайгинское городище I</w:t>
      </w:r>
      <w:r w:rsidR="00591737" w:rsidRPr="00FD2BFF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</w:t>
      </w:r>
      <w:r w:rsidR="00591737">
        <w:rPr>
          <w:rFonts w:ascii="Times New Roman" w:hAnsi="Times New Roman"/>
          <w:b w:val="0"/>
          <w:sz w:val="26"/>
          <w:szCs w:val="26"/>
        </w:rPr>
        <w:t>м законодательством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="00591737">
        <w:rPr>
          <w:rFonts w:ascii="Times New Roman" w:hAnsi="Times New Roman"/>
          <w:b w:val="0"/>
          <w:sz w:val="26"/>
          <w:szCs w:val="26"/>
        </w:rPr>
        <w:t xml:space="preserve"> настоящего приказа (Рагимханова</w:t>
      </w:r>
      <w:r w:rsidRPr="00C1732A">
        <w:rPr>
          <w:rFonts w:ascii="Times New Roman" w:hAnsi="Times New Roman"/>
          <w:b w:val="0"/>
          <w:sz w:val="26"/>
          <w:szCs w:val="26"/>
        </w:rPr>
        <w:t>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C072E4" w:rsidRDefault="00C072E4" w:rsidP="008D1415">
      <w:pPr>
        <w:ind w:left="-567" w:right="-142"/>
      </w:pPr>
    </w:p>
    <w:tbl>
      <w:tblPr>
        <w:tblStyle w:val="a8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865"/>
      </w:tblGrid>
      <w:tr w:rsidR="00C072E4" w:rsidRPr="00611E0D" w:rsidTr="00096017">
        <w:tc>
          <w:tcPr>
            <w:tcW w:w="3686" w:type="dxa"/>
          </w:tcPr>
          <w:p w:rsidR="00C072E4" w:rsidRPr="00586BED" w:rsidRDefault="00C072E4" w:rsidP="00096017">
            <w:pPr>
              <w:ind w:left="-108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C072E4" w:rsidRPr="00586BED" w:rsidRDefault="00C072E4" w:rsidP="00096017">
            <w:pPr>
              <w:rPr>
                <w:sz w:val="26"/>
                <w:szCs w:val="26"/>
              </w:rPr>
            </w:pPr>
            <w:r w:rsidRPr="00586BED">
              <w:rPr>
                <w:noProof/>
                <w:sz w:val="26"/>
                <w:szCs w:val="26"/>
              </w:rPr>
              <w:drawing>
                <wp:inline distT="0" distB="0" distL="0" distR="0" wp14:anchorId="5BBA78ED" wp14:editId="1BBE05D3">
                  <wp:extent cx="1085718" cy="1025719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324" cy="1039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5" w:type="dxa"/>
          </w:tcPr>
          <w:p w:rsidR="00C072E4" w:rsidRPr="00586BED" w:rsidRDefault="00C072E4" w:rsidP="00096017">
            <w:pPr>
              <w:ind w:right="-108"/>
              <w:jc w:val="right"/>
              <w:rPr>
                <w:sz w:val="26"/>
                <w:szCs w:val="26"/>
              </w:rPr>
            </w:pPr>
            <w:r w:rsidRPr="00586BED">
              <w:rPr>
                <w:sz w:val="26"/>
                <w:szCs w:val="26"/>
              </w:rPr>
              <w:t>Е.В. Перетягина</w:t>
            </w:r>
          </w:p>
        </w:tc>
      </w:tr>
      <w:tr w:rsidR="00C072E4" w:rsidRPr="00112C32" w:rsidTr="00096017">
        <w:tc>
          <w:tcPr>
            <w:tcW w:w="3686" w:type="dxa"/>
          </w:tcPr>
          <w:p w:rsidR="00C072E4" w:rsidRPr="00112C32" w:rsidRDefault="00C072E4" w:rsidP="00096017">
            <w:pPr>
              <w:rPr>
                <w:sz w:val="24"/>
                <w:szCs w:val="24"/>
              </w:rPr>
            </w:pPr>
          </w:p>
        </w:tc>
        <w:tc>
          <w:tcPr>
            <w:tcW w:w="3514" w:type="dxa"/>
            <w:vMerge/>
          </w:tcPr>
          <w:p w:rsidR="00C072E4" w:rsidRPr="00112C32" w:rsidRDefault="00C072E4" w:rsidP="00096017">
            <w:pPr>
              <w:rPr>
                <w:sz w:val="24"/>
                <w:szCs w:val="24"/>
              </w:rPr>
            </w:pPr>
          </w:p>
        </w:tc>
        <w:tc>
          <w:tcPr>
            <w:tcW w:w="2865" w:type="dxa"/>
          </w:tcPr>
          <w:p w:rsidR="00C072E4" w:rsidRPr="00112C32" w:rsidRDefault="00C072E4" w:rsidP="00096017">
            <w:pPr>
              <w:jc w:val="right"/>
              <w:rPr>
                <w:sz w:val="24"/>
                <w:szCs w:val="24"/>
              </w:rPr>
            </w:pPr>
          </w:p>
        </w:tc>
      </w:tr>
    </w:tbl>
    <w:p w:rsidR="00927001" w:rsidRDefault="00927001" w:rsidP="00657FF0">
      <w:pPr>
        <w:pStyle w:val="ac"/>
        <w:spacing w:line="276" w:lineRule="auto"/>
      </w:pPr>
    </w:p>
    <w:p w:rsidR="00927001" w:rsidRPr="00927001" w:rsidRDefault="00927001" w:rsidP="00927001">
      <w:pPr>
        <w:pStyle w:val="af3"/>
        <w:rPr>
          <w:sz w:val="16"/>
          <w:szCs w:val="16"/>
        </w:rPr>
      </w:pP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C072E4">
        <w:rPr>
          <w:sz w:val="26"/>
          <w:szCs w:val="26"/>
        </w:rPr>
        <w:t xml:space="preserve"> 16.12.2019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377259">
        <w:rPr>
          <w:sz w:val="26"/>
          <w:szCs w:val="26"/>
        </w:rPr>
        <w:t>0145</w:t>
      </w:r>
      <w:bookmarkStart w:id="1" w:name="_GoBack"/>
      <w:bookmarkEnd w:id="1"/>
      <w:r w:rsidR="00C072E4">
        <w:rPr>
          <w:sz w:val="26"/>
          <w:szCs w:val="26"/>
        </w:rPr>
        <w:t>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C072E4" w:rsidRPr="00C072E4" w:rsidRDefault="008F1AF2" w:rsidP="00C072E4">
      <w:pPr>
        <w:pStyle w:val="af1"/>
        <w:numPr>
          <w:ilvl w:val="0"/>
          <w:numId w:val="49"/>
        </w:numPr>
        <w:spacing w:after="120"/>
        <w:ind w:right="-6"/>
        <w:jc w:val="center"/>
        <w:rPr>
          <w:rFonts w:ascii="Times New Roman" w:hAnsi="Times New Roman"/>
        </w:rPr>
      </w:pPr>
      <w:r w:rsidRPr="006154F6">
        <w:rPr>
          <w:rFonts w:ascii="Times New Roman" w:hAnsi="Times New Roman"/>
          <w:sz w:val="26"/>
          <w:szCs w:val="26"/>
        </w:rPr>
        <w:t xml:space="preserve">Схема границ территории объекта археологического наследия федерального значения </w:t>
      </w:r>
      <w:r w:rsidR="00591737" w:rsidRPr="006154F6">
        <w:rPr>
          <w:rFonts w:ascii="Times New Roman" w:hAnsi="Times New Roman"/>
          <w:sz w:val="26"/>
          <w:szCs w:val="26"/>
        </w:rPr>
        <w:t>«</w:t>
      </w:r>
      <w:r w:rsidR="00CF190B" w:rsidRPr="00CF190B">
        <w:rPr>
          <w:rFonts w:ascii="Times New Roman" w:hAnsi="Times New Roman"/>
          <w:sz w:val="26"/>
          <w:szCs w:val="26"/>
        </w:rPr>
        <w:t>Катайгинское городище I</w:t>
      </w:r>
      <w:r w:rsidR="00591737" w:rsidRPr="006154F6">
        <w:rPr>
          <w:rFonts w:ascii="Times New Roman" w:hAnsi="Times New Roman"/>
          <w:sz w:val="26"/>
          <w:szCs w:val="26"/>
        </w:rPr>
        <w:t>»</w:t>
      </w:r>
    </w:p>
    <w:p w:rsidR="00C072E4" w:rsidRPr="00C072E4" w:rsidRDefault="00C072E4" w:rsidP="00C072E4">
      <w:pPr>
        <w:pStyle w:val="af1"/>
        <w:spacing w:after="120"/>
        <w:ind w:left="284" w:right="-6" w:hanging="142"/>
        <w:jc w:val="center"/>
        <w:rPr>
          <w:rFonts w:ascii="Times New Roman" w:hAnsi="Times New Roman"/>
        </w:rPr>
      </w:pPr>
    </w:p>
    <w:p w:rsidR="00C072E4" w:rsidRPr="00C072E4" w:rsidRDefault="009B7128" w:rsidP="00C072E4">
      <w:pPr>
        <w:pStyle w:val="af1"/>
        <w:ind w:left="284" w:right="-6" w:hanging="142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>
                <wp:extent cx="5928995" cy="292735"/>
                <wp:effectExtent l="9525" t="9525" r="71755" b="78740"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072E4" w:rsidRPr="00010055" w:rsidRDefault="00C072E4" w:rsidP="00C072E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" o:spid="_x0000_s1026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">
                <v:shadow on="t" opacity=".5" offset="6pt,6pt"/>
                <v:textbox>
                  <w:txbxContent>
                    <w:p w:rsidR="00C072E4" w:rsidRPr="00010055" w:rsidRDefault="00C072E4" w:rsidP="00C072E4">
                      <w:pPr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C072E4" w:rsidRPr="00C072E4" w:rsidRDefault="00C072E4" w:rsidP="00C072E4">
      <w:pPr>
        <w:spacing w:after="240"/>
        <w:ind w:left="284" w:right="-6" w:hanging="142"/>
        <w:jc w:val="center"/>
        <w:rPr>
          <w:noProof/>
          <w:sz w:val="24"/>
          <w:szCs w:val="24"/>
        </w:rPr>
      </w:pPr>
    </w:p>
    <w:p w:rsidR="00C072E4" w:rsidRPr="00C072E4" w:rsidRDefault="009B7128" w:rsidP="00C072E4">
      <w:pPr>
        <w:spacing w:after="240"/>
        <w:ind w:left="284" w:right="-6" w:hanging="142"/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inline distT="0" distB="0" distL="0" distR="0">
                <wp:extent cx="2911475" cy="593725"/>
                <wp:effectExtent l="9525" t="9525" r="79375" b="73025"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072E4" w:rsidRPr="00010055" w:rsidRDefault="00C072E4" w:rsidP="00C072E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7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">
                <v:shadow on="t" opacity=".5" offset="6pt,6pt"/>
                <v:textbox>
                  <w:txbxContent>
                    <w:p w:rsidR="00C072E4" w:rsidRPr="00010055" w:rsidRDefault="00C072E4" w:rsidP="00C072E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5E08B3" w:rsidRDefault="005E08B3" w:rsidP="00C072E4">
      <w:pPr>
        <w:spacing w:after="240"/>
        <w:ind w:left="284" w:right="-6" w:hanging="142"/>
        <w:jc w:val="center"/>
        <w:rPr>
          <w:sz w:val="26"/>
          <w:szCs w:val="26"/>
        </w:rPr>
      </w:pPr>
    </w:p>
    <w:p w:rsidR="00C072E4" w:rsidRDefault="00C072E4" w:rsidP="00C072E4">
      <w:pPr>
        <w:spacing w:after="240"/>
        <w:ind w:left="284" w:right="-6" w:hanging="142"/>
        <w:jc w:val="center"/>
        <w:rPr>
          <w:sz w:val="26"/>
          <w:szCs w:val="26"/>
        </w:rPr>
      </w:pPr>
    </w:p>
    <w:p w:rsidR="000E29DC" w:rsidRPr="00C1732A" w:rsidRDefault="00A00CFB" w:rsidP="00C072E4">
      <w:pPr>
        <w:spacing w:after="240"/>
        <w:ind w:left="284" w:right="-6" w:hanging="142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591737" w:rsidRPr="00591737">
        <w:rPr>
          <w:sz w:val="26"/>
          <w:szCs w:val="26"/>
        </w:rPr>
        <w:t>«</w:t>
      </w:r>
      <w:r w:rsidR="00CF190B" w:rsidRPr="00CF190B">
        <w:rPr>
          <w:sz w:val="26"/>
          <w:szCs w:val="26"/>
        </w:rPr>
        <w:t>Катайгинское городище I</w:t>
      </w:r>
      <w:r w:rsidR="00591737" w:rsidRPr="00591737">
        <w:rPr>
          <w:sz w:val="26"/>
          <w:szCs w:val="26"/>
        </w:rPr>
        <w:t>»</w:t>
      </w:r>
    </w:p>
    <w:p w:rsidR="00C072E4" w:rsidRPr="00C072E4" w:rsidRDefault="00C072E4" w:rsidP="00C072E4">
      <w:pPr>
        <w:ind w:left="284" w:right="-6" w:hanging="142"/>
        <w:jc w:val="center"/>
        <w:rPr>
          <w:sz w:val="26"/>
          <w:szCs w:val="26"/>
        </w:rPr>
      </w:pPr>
    </w:p>
    <w:p w:rsidR="00C072E4" w:rsidRPr="00C072E4" w:rsidRDefault="009B7128" w:rsidP="00C072E4">
      <w:pPr>
        <w:ind w:left="284" w:right="-6" w:hanging="142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inline distT="0" distB="0" distL="0" distR="0">
                <wp:extent cx="5928995" cy="292735"/>
                <wp:effectExtent l="9525" t="9525" r="71755" b="78740"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995" cy="292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072E4" w:rsidRPr="00010055" w:rsidRDefault="00C072E4" w:rsidP="00C072E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>Информация скрыта в соответствии с приказом Минкультуры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" o:spid="_x0000_s1028" style="width:466.85pt;height:2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">
                <v:shadow on="t" opacity=".5" offset="6pt,6pt"/>
                <v:textbox>
                  <w:txbxContent>
                    <w:p w:rsidR="00C072E4" w:rsidRPr="00010055" w:rsidRDefault="00C072E4" w:rsidP="00C072E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>Информация скрыта в соответствии с приказом Минкультуры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C072E4" w:rsidRPr="00C072E4" w:rsidRDefault="00C072E4" w:rsidP="00C072E4">
      <w:pPr>
        <w:ind w:left="284" w:right="-6" w:hanging="142"/>
        <w:jc w:val="center"/>
        <w:rPr>
          <w:sz w:val="26"/>
          <w:szCs w:val="26"/>
        </w:rPr>
      </w:pPr>
    </w:p>
    <w:p w:rsidR="00C072E4" w:rsidRDefault="00C072E4" w:rsidP="00C072E4">
      <w:pPr>
        <w:ind w:left="284" w:right="-6" w:hanging="142"/>
        <w:jc w:val="center"/>
        <w:rPr>
          <w:sz w:val="26"/>
          <w:szCs w:val="26"/>
        </w:rPr>
      </w:pPr>
    </w:p>
    <w:p w:rsidR="00C072E4" w:rsidRPr="00C072E4" w:rsidRDefault="00C072E4" w:rsidP="00C072E4">
      <w:pPr>
        <w:ind w:left="284" w:right="-6" w:hanging="142"/>
        <w:jc w:val="center"/>
        <w:rPr>
          <w:sz w:val="26"/>
          <w:szCs w:val="26"/>
        </w:rPr>
      </w:pPr>
    </w:p>
    <w:p w:rsidR="00C072E4" w:rsidRPr="00C072E4" w:rsidRDefault="009B7128" w:rsidP="00C072E4">
      <w:pPr>
        <w:ind w:left="284" w:right="-6" w:hanging="142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inline distT="0" distB="0" distL="0" distR="0">
                <wp:extent cx="2911475" cy="593725"/>
                <wp:effectExtent l="9525" t="9525" r="79375" b="73025"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147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C072E4" w:rsidRPr="00010055" w:rsidRDefault="00C072E4" w:rsidP="00C072E4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Информация скрыта в соответствии с приказом </w:t>
                            </w:r>
                            <w:r w:rsidRPr="00C072E4">
                              <w:rPr>
                                <w:sz w:val="22"/>
                                <w:szCs w:val="22"/>
                              </w:rPr>
                              <w:t>Минкультуры</w:t>
                            </w:r>
                            <w:r w:rsidRPr="00010055">
                              <w:rPr>
                                <w:sz w:val="22"/>
                                <w:szCs w:val="22"/>
                              </w:rPr>
                              <w:t xml:space="preserve"> России от 01.09.2015 № 2328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5" o:spid="_x0000_s1029" style="width:229.25pt;height:4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">
                <v:shadow on="t" opacity=".5" offset="6pt,6pt"/>
                <v:textbox>
                  <w:txbxContent>
                    <w:p w:rsidR="00C072E4" w:rsidRPr="00010055" w:rsidRDefault="00C072E4" w:rsidP="00C072E4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010055">
                        <w:rPr>
                          <w:sz w:val="22"/>
                          <w:szCs w:val="22"/>
                        </w:rPr>
                        <w:t xml:space="preserve">Информация скрыта в соответствии с приказом </w:t>
                      </w:r>
                      <w:r w:rsidRPr="00C072E4">
                        <w:rPr>
                          <w:sz w:val="22"/>
                          <w:szCs w:val="22"/>
                        </w:rPr>
                        <w:t>Минкультуры</w:t>
                      </w:r>
                      <w:r w:rsidRPr="00010055">
                        <w:rPr>
                          <w:sz w:val="22"/>
                          <w:szCs w:val="22"/>
                        </w:rPr>
                        <w:t xml:space="preserve"> России от 01.09.2015 № 2328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077930" w:rsidRDefault="00077930" w:rsidP="00C072E4">
      <w:pPr>
        <w:ind w:left="284" w:right="-6" w:hanging="142"/>
        <w:rPr>
          <w:sz w:val="26"/>
          <w:szCs w:val="26"/>
        </w:rPr>
      </w:pPr>
    </w:p>
    <w:p w:rsidR="00C072E4" w:rsidRDefault="00C072E4" w:rsidP="005E08B3">
      <w:pPr>
        <w:ind w:right="-6"/>
        <w:rPr>
          <w:sz w:val="26"/>
          <w:szCs w:val="26"/>
        </w:rPr>
      </w:pPr>
    </w:p>
    <w:p w:rsidR="00C072E4" w:rsidRDefault="00C072E4" w:rsidP="005E08B3">
      <w:pPr>
        <w:ind w:right="-6"/>
        <w:rPr>
          <w:sz w:val="26"/>
          <w:szCs w:val="26"/>
        </w:rPr>
      </w:pPr>
    </w:p>
    <w:p w:rsidR="00C072E4" w:rsidRDefault="00C072E4" w:rsidP="00C072E4">
      <w:pPr>
        <w:ind w:right="-6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7A8BE1C8">
            <wp:extent cx="1085215" cy="10242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2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72E4" w:rsidRDefault="00C072E4" w:rsidP="005E08B3">
      <w:pPr>
        <w:ind w:right="-6"/>
        <w:rPr>
          <w:sz w:val="26"/>
          <w:szCs w:val="26"/>
        </w:rPr>
      </w:pPr>
    </w:p>
    <w:p w:rsidR="00C072E4" w:rsidRDefault="00C072E4" w:rsidP="005E08B3">
      <w:pPr>
        <w:ind w:right="-6"/>
        <w:rPr>
          <w:sz w:val="26"/>
          <w:szCs w:val="26"/>
        </w:rPr>
      </w:pPr>
    </w:p>
    <w:p w:rsidR="00C072E4" w:rsidRDefault="00C072E4" w:rsidP="005E08B3">
      <w:pPr>
        <w:ind w:right="-6"/>
        <w:rPr>
          <w:sz w:val="26"/>
          <w:szCs w:val="26"/>
        </w:rPr>
      </w:pPr>
    </w:p>
    <w:p w:rsidR="00C072E4" w:rsidRDefault="00C072E4" w:rsidP="005E08B3">
      <w:pPr>
        <w:ind w:right="-6"/>
        <w:rPr>
          <w:sz w:val="26"/>
          <w:szCs w:val="26"/>
        </w:rPr>
      </w:pPr>
    </w:p>
    <w:p w:rsidR="00C072E4" w:rsidRPr="009F6333" w:rsidRDefault="00C072E4" w:rsidP="005E08B3">
      <w:pPr>
        <w:ind w:right="-6"/>
        <w:rPr>
          <w:sz w:val="26"/>
          <w:szCs w:val="26"/>
        </w:rPr>
      </w:pPr>
    </w:p>
    <w:sectPr w:rsidR="00C072E4" w:rsidRPr="009F6333" w:rsidSect="00C072E4">
      <w:headerReference w:type="default" r:id="rId11"/>
      <w:footerReference w:type="default" r:id="rId12"/>
      <w:type w:val="nextColumn"/>
      <w:pgSz w:w="11906" w:h="16838"/>
      <w:pgMar w:top="284" w:right="851" w:bottom="426" w:left="1701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584" w:rsidRDefault="00B67584">
      <w:r>
        <w:separator/>
      </w:r>
    </w:p>
  </w:endnote>
  <w:endnote w:type="continuationSeparator" w:id="0">
    <w:p w:rsidR="00B67584" w:rsidRDefault="00B67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2E4" w:rsidRPr="000D6264" w:rsidRDefault="00C072E4" w:rsidP="00C072E4">
    <w:pPr>
      <w:pStyle w:val="af3"/>
      <w:rPr>
        <w:sz w:val="16"/>
        <w:szCs w:val="16"/>
      </w:rPr>
    </w:pPr>
    <w:r w:rsidRPr="000D6264">
      <w:rPr>
        <w:sz w:val="16"/>
        <w:szCs w:val="16"/>
      </w:rPr>
      <w:t>Рагимханова Ирма Жавиддиновна</w:t>
    </w:r>
  </w:p>
  <w:p w:rsidR="00C072E4" w:rsidRPr="000D6264" w:rsidRDefault="00C072E4" w:rsidP="00C072E4">
    <w:pPr>
      <w:pStyle w:val="af3"/>
      <w:rPr>
        <w:sz w:val="16"/>
        <w:szCs w:val="16"/>
      </w:rPr>
    </w:pPr>
    <w:r w:rsidRPr="000D6264">
      <w:rPr>
        <w:sz w:val="16"/>
        <w:szCs w:val="16"/>
      </w:rPr>
      <w:t>8 (3822) 274-298</w:t>
    </w:r>
  </w:p>
  <w:p w:rsidR="00C072E4" w:rsidRPr="00C072E4" w:rsidRDefault="00C072E4" w:rsidP="00C072E4">
    <w:pPr>
      <w:pStyle w:val="af3"/>
      <w:rPr>
        <w:sz w:val="16"/>
        <w:szCs w:val="16"/>
      </w:rPr>
    </w:pPr>
    <w:r w:rsidRPr="00927001">
      <w:rPr>
        <w:sz w:val="16"/>
        <w:szCs w:val="16"/>
      </w:rPr>
      <w:t>ragimkhanovaizh@tomsk.gov.ru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584" w:rsidRDefault="00B67584">
      <w:r>
        <w:separator/>
      </w:r>
    </w:p>
  </w:footnote>
  <w:footnote w:type="continuationSeparator" w:id="0">
    <w:p w:rsidR="00B67584" w:rsidRDefault="00B675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264" w:rsidRPr="00855067" w:rsidRDefault="000D6264" w:rsidP="000D6264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5DC559E8" wp14:editId="771713C9">
          <wp:extent cx="711200" cy="647700"/>
          <wp:effectExtent l="1905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0D6264" w:rsidRPr="00386933" w:rsidTr="00A577DD">
      <w:trPr>
        <w:trHeight w:val="567"/>
      </w:trPr>
      <w:tc>
        <w:tcPr>
          <w:tcW w:w="9356" w:type="dxa"/>
        </w:tcPr>
        <w:p w:rsidR="000D6264" w:rsidRPr="001F0845" w:rsidRDefault="000D6264" w:rsidP="00A577DD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0D6264" w:rsidRPr="001F0845" w:rsidRDefault="000D6264" w:rsidP="00A577DD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0D6264" w:rsidRPr="00386933" w:rsidTr="00A577DD">
      <w:trPr>
        <w:trHeight w:val="567"/>
      </w:trPr>
      <w:tc>
        <w:tcPr>
          <w:tcW w:w="9356" w:type="dxa"/>
        </w:tcPr>
        <w:p w:rsidR="000D6264" w:rsidRPr="00386933" w:rsidRDefault="000D6264" w:rsidP="00A577DD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0D6264" w:rsidRPr="00B6540F" w:rsidRDefault="000D6264" w:rsidP="000D6264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  <w:p w:rsidR="001D7AB2" w:rsidRPr="000D6264" w:rsidRDefault="001D7AB2" w:rsidP="000D62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CF1042"/>
    <w:multiLevelType w:val="hybridMultilevel"/>
    <w:tmpl w:val="C2D4EEA2"/>
    <w:lvl w:ilvl="0" w:tplc="7BA29C6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2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3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7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3"/>
  </w:num>
  <w:num w:numId="2">
    <w:abstractNumId w:val="19"/>
  </w:num>
  <w:num w:numId="3">
    <w:abstractNumId w:val="3"/>
  </w:num>
  <w:num w:numId="4">
    <w:abstractNumId w:val="18"/>
  </w:num>
  <w:num w:numId="5">
    <w:abstractNumId w:val="48"/>
  </w:num>
  <w:num w:numId="6">
    <w:abstractNumId w:val="25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30"/>
  </w:num>
  <w:num w:numId="12">
    <w:abstractNumId w:val="41"/>
  </w:num>
  <w:num w:numId="13">
    <w:abstractNumId w:val="4"/>
  </w:num>
  <w:num w:numId="14">
    <w:abstractNumId w:val="9"/>
  </w:num>
  <w:num w:numId="15">
    <w:abstractNumId w:val="21"/>
  </w:num>
  <w:num w:numId="16">
    <w:abstractNumId w:val="29"/>
  </w:num>
  <w:num w:numId="17">
    <w:abstractNumId w:val="31"/>
  </w:num>
  <w:num w:numId="18">
    <w:abstractNumId w:val="7"/>
  </w:num>
  <w:num w:numId="19">
    <w:abstractNumId w:val="33"/>
  </w:num>
  <w:num w:numId="20">
    <w:abstractNumId w:val="5"/>
  </w:num>
  <w:num w:numId="21">
    <w:abstractNumId w:val="17"/>
  </w:num>
  <w:num w:numId="22">
    <w:abstractNumId w:val="34"/>
  </w:num>
  <w:num w:numId="23">
    <w:abstractNumId w:val="26"/>
  </w:num>
  <w:num w:numId="24">
    <w:abstractNumId w:val="6"/>
  </w:num>
  <w:num w:numId="25">
    <w:abstractNumId w:val="49"/>
  </w:num>
  <w:num w:numId="26">
    <w:abstractNumId w:val="38"/>
  </w:num>
  <w:num w:numId="27">
    <w:abstractNumId w:val="22"/>
  </w:num>
  <w:num w:numId="28">
    <w:abstractNumId w:val="47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5"/>
  </w:num>
  <w:num w:numId="47">
    <w:abstractNumId w:val="44"/>
  </w:num>
  <w:num w:numId="48">
    <w:abstractNumId w:val="15"/>
  </w:num>
  <w:num w:numId="4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6D79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6264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755D6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509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259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17E05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1737"/>
    <w:rsid w:val="005953B0"/>
    <w:rsid w:val="005A2524"/>
    <w:rsid w:val="005A5D63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08B3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54F6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86078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440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263D5"/>
    <w:rsid w:val="00727B72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27001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B7128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4FE4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584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0AB1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072E4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47B72"/>
    <w:rsid w:val="00C50216"/>
    <w:rsid w:val="00C5063F"/>
    <w:rsid w:val="00C5070A"/>
    <w:rsid w:val="00C50C69"/>
    <w:rsid w:val="00C53373"/>
    <w:rsid w:val="00C61CA6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190B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A7ADD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14A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36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link w:val="2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link w:val="3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1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3">
    <w:name w:val="Подпись док"/>
    <w:basedOn w:val="1"/>
    <w:autoRedefine/>
    <w:rsid w:val="000D6264"/>
    <w:pPr>
      <w:keepNext w:val="0"/>
      <w:tabs>
        <w:tab w:val="left" w:pos="7380"/>
        <w:tab w:val="left" w:pos="8280"/>
      </w:tabs>
      <w:ind w:hanging="567"/>
      <w:jc w:val="both"/>
    </w:pPr>
    <w:rPr>
      <w:rFonts w:ascii="Times New Roman" w:hAnsi="Times New Roman"/>
      <w:snapToGrid/>
      <w:sz w:val="26"/>
      <w:szCs w:val="26"/>
    </w:rPr>
  </w:style>
  <w:style w:type="character" w:customStyle="1" w:styleId="20">
    <w:name w:val="Заголовок 2 Знак"/>
    <w:basedOn w:val="a0"/>
    <w:link w:val="2"/>
    <w:rsid w:val="000D6264"/>
    <w:rPr>
      <w:rFonts w:ascii="Tahoma" w:hAnsi="Tahoma"/>
      <w:snapToGrid w:val="0"/>
      <w:spacing w:val="20"/>
      <w:sz w:val="28"/>
    </w:rPr>
  </w:style>
  <w:style w:type="character" w:customStyle="1" w:styleId="30">
    <w:name w:val="Заголовок 3 Знак"/>
    <w:basedOn w:val="a0"/>
    <w:link w:val="3"/>
    <w:rsid w:val="000D6264"/>
    <w:rPr>
      <w:rFonts w:ascii="Tahoma" w:hAnsi="Tahoma"/>
      <w:b/>
      <w:snapToGrid w:val="0"/>
      <w:sz w:val="32"/>
    </w:rPr>
  </w:style>
  <w:style w:type="character" w:customStyle="1" w:styleId="a4">
    <w:name w:val="Верхний колонтитул Знак"/>
    <w:basedOn w:val="a0"/>
    <w:link w:val="a3"/>
    <w:rsid w:val="000D6264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95A84-9CFE-42FE-B733-F6545D13F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2380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2</cp:revision>
  <cp:lastPrinted>2019-12-16T05:44:00Z</cp:lastPrinted>
  <dcterms:created xsi:type="dcterms:W3CDTF">2019-12-16T05:48:00Z</dcterms:created>
  <dcterms:modified xsi:type="dcterms:W3CDTF">2019-12-16T05:48:00Z</dcterms:modified>
</cp:coreProperties>
</file>