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640"/>
      </w:tblGrid>
      <w:tr w:rsidR="008616A9" w:rsidRPr="003B6AF7" w:rsidTr="008D6086">
        <w:trPr>
          <w:trHeight w:val="401"/>
        </w:trPr>
        <w:tc>
          <w:tcPr>
            <w:tcW w:w="9640" w:type="dxa"/>
          </w:tcPr>
          <w:p w:rsidR="008616A9" w:rsidRPr="003B6AF7" w:rsidRDefault="008616A9" w:rsidP="00A85568">
            <w:pPr>
              <w:jc w:val="center"/>
              <w:rPr>
                <w:b/>
                <w:bCs/>
                <w:sz w:val="24"/>
                <w:szCs w:val="24"/>
              </w:rPr>
            </w:pPr>
            <w:r w:rsidRPr="003B6AF7">
              <w:rPr>
                <w:b/>
                <w:bCs/>
                <w:sz w:val="24"/>
                <w:szCs w:val="24"/>
              </w:rPr>
              <w:t xml:space="preserve">3. Должностные </w:t>
            </w:r>
            <w:r w:rsidRPr="003B6AF7">
              <w:rPr>
                <w:b/>
                <w:sz w:val="24"/>
                <w:szCs w:val="24"/>
              </w:rPr>
              <w:t>обязанности</w:t>
            </w:r>
            <w:r w:rsidRPr="003B6AF7">
              <w:rPr>
                <w:b/>
                <w:bCs/>
                <w:sz w:val="24"/>
                <w:szCs w:val="24"/>
              </w:rPr>
              <w:t xml:space="preserve"> и права государственного гражданского служащего</w:t>
            </w:r>
          </w:p>
        </w:tc>
      </w:tr>
      <w:tr w:rsidR="008616A9" w:rsidRPr="003B6AF7" w:rsidTr="008D6086">
        <w:trPr>
          <w:trHeight w:val="401"/>
        </w:trPr>
        <w:tc>
          <w:tcPr>
            <w:tcW w:w="9640" w:type="dxa"/>
          </w:tcPr>
          <w:p w:rsidR="008616A9" w:rsidRPr="003B6AF7" w:rsidRDefault="008616A9" w:rsidP="00A85568">
            <w:pPr>
              <w:tabs>
                <w:tab w:val="left" w:pos="1171"/>
              </w:tabs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3.1.</w:t>
            </w:r>
            <w:r w:rsidRPr="003B6AF7">
              <w:rPr>
                <w:sz w:val="24"/>
                <w:szCs w:val="24"/>
              </w:rPr>
              <w:t xml:space="preserve"> Должностные обязанности, права, показатели результативности </w:t>
            </w:r>
            <w:r w:rsidRPr="003B6AF7">
              <w:rPr>
                <w:sz w:val="24"/>
                <w:szCs w:val="24"/>
              </w:rPr>
              <w:br/>
      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 xml:space="preserve">Должностные обязанности: </w:t>
            </w:r>
          </w:p>
          <w:p w:rsidR="008616A9" w:rsidRPr="003B6AF7" w:rsidRDefault="008616A9" w:rsidP="00A85568">
            <w:pPr>
              <w:numPr>
                <w:ilvl w:val="0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Соблюдать Конституцию Российской Федерации, федеральные конституционные законы, федеральные законы, указы Президента Российской Федерации, Устав и законы Томской области, иные нормативные правовые акты Российской Федерации и Томской области и обеспечивать их исполнение в Департаменте.</w:t>
            </w:r>
          </w:p>
          <w:p w:rsidR="008616A9" w:rsidRPr="003B6AF7" w:rsidRDefault="008616A9" w:rsidP="00A85568">
            <w:pPr>
              <w:numPr>
                <w:ilvl w:val="0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Исполнять должностные обязанности в соответствии с настоящим должностным регламентом.</w:t>
            </w:r>
          </w:p>
          <w:p w:rsidR="008616A9" w:rsidRPr="003B6AF7" w:rsidRDefault="008616A9" w:rsidP="00A85568">
            <w:pPr>
              <w:numPr>
                <w:ilvl w:val="0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Соблюдать при исполнении должностных обязанностей права и законные интересы граждан и организаций.</w:t>
            </w:r>
          </w:p>
          <w:p w:rsidR="008616A9" w:rsidRPr="003B6AF7" w:rsidRDefault="008616A9" w:rsidP="00A85568">
            <w:pPr>
              <w:numPr>
                <w:ilvl w:val="0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Соблюдать служебный распорядок Департамента и Администрации Томской области.</w:t>
            </w:r>
          </w:p>
          <w:p w:rsidR="008616A9" w:rsidRPr="003B6AF7" w:rsidRDefault="008616A9" w:rsidP="00A8556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Осуществлять руководство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структурным подразделением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и организацию исполнения возложенных на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него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задач:</w:t>
            </w:r>
          </w:p>
          <w:p w:rsidR="00611BCE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разрабатывает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проект</w:t>
            </w:r>
            <w:r w:rsidRPr="003B6AF7">
              <w:rPr>
                <w:i/>
                <w:sz w:val="24"/>
                <w:szCs w:val="24"/>
                <w:u w:val="single"/>
              </w:rPr>
              <w:t>ы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 документов стратегического планирования Томской области в курируемой сфере д</w:t>
            </w:r>
            <w:r w:rsidR="00CF7520">
              <w:rPr>
                <w:i/>
                <w:sz w:val="24"/>
                <w:szCs w:val="24"/>
                <w:u w:val="single"/>
              </w:rPr>
              <w:t>еятельности и предложений в них;</w:t>
            </w:r>
          </w:p>
          <w:p w:rsidR="00611BCE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разрабатывает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аналитически</w:t>
            </w:r>
            <w:r w:rsidRPr="003B6AF7">
              <w:rPr>
                <w:i/>
                <w:sz w:val="24"/>
                <w:szCs w:val="24"/>
                <w:u w:val="single"/>
              </w:rPr>
              <w:t>е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 материал</w:t>
            </w:r>
            <w:r w:rsidRPr="003B6AF7">
              <w:rPr>
                <w:i/>
                <w:sz w:val="24"/>
                <w:szCs w:val="24"/>
                <w:u w:val="single"/>
              </w:rPr>
              <w:t>ы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 в курируемой сфере деятельности, обобщ</w:t>
            </w:r>
            <w:r w:rsidRPr="003B6AF7">
              <w:rPr>
                <w:i/>
                <w:sz w:val="24"/>
                <w:szCs w:val="24"/>
                <w:u w:val="single"/>
              </w:rPr>
              <w:t>ает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 имеющ</w:t>
            </w:r>
            <w:r w:rsidRPr="003B6AF7">
              <w:rPr>
                <w:i/>
                <w:sz w:val="24"/>
                <w:szCs w:val="24"/>
                <w:u w:val="single"/>
              </w:rPr>
              <w:t>ую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ся информаци</w:t>
            </w:r>
            <w:r w:rsidRPr="003B6AF7">
              <w:rPr>
                <w:i/>
                <w:sz w:val="24"/>
                <w:szCs w:val="24"/>
                <w:u w:val="single"/>
              </w:rPr>
              <w:t>ю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 о реализации на территории Томской области государственных программ (подпрограмм) Российской Федерации, федеральных целевых программ;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готовит информацию по вопросам, относящимся к курируемой сфере деятельности, для размещения в средствах массовой информации, информационно-телекоммуникационной сети общего пользования;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разрабатывает проекты правовых актов, в том числе нормативных, в курируемой сфере д</w:t>
            </w:r>
            <w:r w:rsidR="00CF7520">
              <w:rPr>
                <w:i/>
                <w:sz w:val="24"/>
                <w:szCs w:val="24"/>
                <w:u w:val="single"/>
              </w:rPr>
              <w:t>еятельности и предложений в них;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разрабатывает проекты соглашений, договоров, контрактов, протоколов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о сотрудничестве и т.п. с органами государственной власти, органами местного самоуправления, хозяйствующими субъектами и иными субъектами в курируемой сфере деятельности</w:t>
            </w:r>
            <w:r w:rsidR="00CF7520">
              <w:rPr>
                <w:i/>
                <w:sz w:val="24"/>
                <w:szCs w:val="24"/>
                <w:u w:val="single"/>
              </w:rPr>
              <w:t>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разрабатывает долгосрочные, среднесрочные, краткосрочные прогнозы развития в курируемой сфере деятельности</w:t>
            </w:r>
            <w:r w:rsidR="00CF7520">
              <w:rPr>
                <w:i/>
                <w:sz w:val="24"/>
                <w:szCs w:val="24"/>
                <w:u w:val="single"/>
              </w:rPr>
              <w:t>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участвует в подготовке заключений на проекты федеральных, муниципальных, областных правовых актов (в том числе нормативных) в курируемой </w:t>
            </w:r>
            <w:r w:rsidR="00CF7520">
              <w:rPr>
                <w:i/>
                <w:sz w:val="24"/>
                <w:szCs w:val="24"/>
                <w:u w:val="single"/>
              </w:rPr>
              <w:t>сфере деятельности;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участвует в конкурсных комиссиях, рабочих группах, совещательных органах, экспертных и координационных советах, семинарах в курируемой </w:t>
            </w:r>
            <w:r w:rsidR="00CF7520">
              <w:rPr>
                <w:i/>
                <w:sz w:val="24"/>
                <w:szCs w:val="24"/>
                <w:u w:val="single"/>
              </w:rPr>
              <w:t>сфере деятельности;</w:t>
            </w:r>
          </w:p>
          <w:p w:rsidR="006E2E5A" w:rsidRPr="003B6AF7" w:rsidRDefault="006E2E5A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организует и/или проводит совещания, конференции, встречи, выставки, конкурсы и иные мероприятия в курируемой сфере деятельности;</w:t>
            </w:r>
          </w:p>
          <w:p w:rsidR="00C1175C" w:rsidRPr="003B6AF7" w:rsidRDefault="00C1175C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готовит ответы на обращения граждан, органов и организаций по вопросам, относящимся к курируемой сфере деятельности;</w:t>
            </w:r>
          </w:p>
          <w:p w:rsidR="00C1175C" w:rsidRPr="003B6AF7" w:rsidRDefault="00C1175C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</w:t>
            </w:r>
            <w:r w:rsidRPr="003B6AF7">
              <w:rPr>
                <w:i/>
                <w:sz w:val="24"/>
                <w:szCs w:val="24"/>
                <w:u w:val="single"/>
              </w:rPr>
              <w:t>рганиз</w:t>
            </w:r>
            <w:r w:rsidRPr="003B6AF7">
              <w:rPr>
                <w:i/>
                <w:sz w:val="24"/>
                <w:szCs w:val="24"/>
                <w:u w:val="single"/>
              </w:rPr>
              <w:t>ует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хранени</w:t>
            </w:r>
            <w:r w:rsidRPr="003B6AF7">
              <w:rPr>
                <w:i/>
                <w:sz w:val="24"/>
                <w:szCs w:val="24"/>
                <w:u w:val="single"/>
              </w:rPr>
              <w:t>е</w:t>
            </w:r>
            <w:r w:rsidRPr="003B6AF7">
              <w:rPr>
                <w:i/>
                <w:sz w:val="24"/>
                <w:szCs w:val="24"/>
                <w:u w:val="single"/>
              </w:rPr>
              <w:t>, комплектовани</w:t>
            </w:r>
            <w:r w:rsidRPr="003B6AF7">
              <w:rPr>
                <w:i/>
                <w:sz w:val="24"/>
                <w:szCs w:val="24"/>
                <w:u w:val="single"/>
              </w:rPr>
              <w:t>е</w:t>
            </w:r>
            <w:r w:rsidRPr="003B6AF7">
              <w:rPr>
                <w:i/>
                <w:sz w:val="24"/>
                <w:szCs w:val="24"/>
                <w:u w:val="single"/>
              </w:rPr>
              <w:t>, учет и использовани</w:t>
            </w:r>
            <w:r w:rsidRPr="003B6AF7">
              <w:rPr>
                <w:i/>
                <w:sz w:val="24"/>
                <w:szCs w:val="24"/>
                <w:u w:val="single"/>
              </w:rPr>
              <w:t>е архивных документов структурного подразделения;</w:t>
            </w:r>
          </w:p>
          <w:p w:rsidR="00C1175C" w:rsidRPr="003B6AF7" w:rsidRDefault="00C1175C" w:rsidP="00A85568">
            <w:pPr>
              <w:numPr>
                <w:ilvl w:val="1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</w:t>
            </w:r>
            <w:r w:rsidRPr="003B6AF7">
              <w:rPr>
                <w:i/>
                <w:sz w:val="24"/>
                <w:szCs w:val="24"/>
                <w:u w:val="single"/>
              </w:rPr>
              <w:t>беспеч</w:t>
            </w:r>
            <w:r w:rsidRPr="003B6AF7">
              <w:rPr>
                <w:i/>
                <w:sz w:val="24"/>
                <w:szCs w:val="24"/>
                <w:u w:val="single"/>
              </w:rPr>
              <w:t>ивает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защит</w:t>
            </w:r>
            <w:r w:rsidRPr="003B6AF7">
              <w:rPr>
                <w:i/>
                <w:sz w:val="24"/>
                <w:szCs w:val="24"/>
                <w:u w:val="single"/>
              </w:rPr>
              <w:t>у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сведений, составляющих государственную тайну,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и иной информации в соответствии </w:t>
            </w:r>
            <w:r w:rsidR="00CF7520">
              <w:rPr>
                <w:i/>
                <w:sz w:val="24"/>
                <w:szCs w:val="24"/>
                <w:u w:val="single"/>
              </w:rPr>
              <w:t>с действующим законодательством;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распределяет обязанности между сотрудниками;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разрабатывает проекты должностных регламентов, положения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о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структурном подразделении</w:t>
            </w:r>
            <w:r w:rsidRPr="003B6AF7">
              <w:rPr>
                <w:i/>
                <w:sz w:val="24"/>
                <w:szCs w:val="24"/>
                <w:u w:val="single"/>
              </w:rPr>
              <w:t>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lastRenderedPageBreak/>
              <w:t xml:space="preserve">проводит анализ кадрового состава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структурного подразделения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и вносит предложения руководству Департамента по его эффективному использованию;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осуществляет текущее и перспективное планирование своей работы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и работы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структурного подразделения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с учетом полученных заданий, обобщает и анализирует деятельность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структурного подразделения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, составляет отчёты о проделанной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им </w:t>
            </w:r>
            <w:r w:rsidRPr="003B6AF7">
              <w:rPr>
                <w:i/>
                <w:sz w:val="24"/>
                <w:szCs w:val="24"/>
                <w:u w:val="single"/>
              </w:rPr>
              <w:t>работе;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определяет порядок выполнения заданий с учетом сроков их подготовки; 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iCs/>
                <w:sz w:val="24"/>
                <w:szCs w:val="24"/>
                <w:u w:val="single"/>
              </w:rPr>
              <w:t xml:space="preserve">осуществляет оценку и мотивирование профессиональной деятельности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сотрудников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структурного подразделения</w:t>
            </w:r>
            <w:r w:rsidR="00C1175C" w:rsidRPr="003B6AF7">
              <w:rPr>
                <w:i/>
                <w:iCs/>
                <w:sz w:val="24"/>
                <w:szCs w:val="24"/>
                <w:u w:val="single"/>
              </w:rPr>
              <w:t>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вносит предложения руководству Департамента о поощрении сотрудников и привлечении их к ответственности в соответствии с действующим законодательством</w:t>
            </w:r>
            <w:r w:rsidR="00CF7520">
              <w:rPr>
                <w:i/>
                <w:sz w:val="24"/>
                <w:szCs w:val="24"/>
                <w:u w:val="single"/>
              </w:rPr>
              <w:t>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вносит предложения по планированию командировок в муниципальные образования; 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обеспечивает своевременное и качественное выполнение поручений; 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оказывает методическую и консультационную помощь сотрудникам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структурного подразделения</w:t>
            </w:r>
            <w:r w:rsidRPr="003B6AF7">
              <w:rPr>
                <w:i/>
                <w:sz w:val="24"/>
                <w:szCs w:val="24"/>
                <w:u w:val="single"/>
              </w:rPr>
              <w:t>, необходимую для осуществления ими своих обязанностей;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обеспечивает ведение делопроизводства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>структурного подразделения</w:t>
            </w:r>
            <w:r w:rsidRPr="003B6AF7">
              <w:rPr>
                <w:i/>
                <w:sz w:val="24"/>
                <w:szCs w:val="24"/>
                <w:u w:val="single"/>
              </w:rPr>
              <w:t>;</w:t>
            </w:r>
          </w:p>
          <w:p w:rsidR="008616A9" w:rsidRPr="003B6AF7" w:rsidRDefault="008616A9" w:rsidP="00A85568">
            <w:pPr>
              <w:widowControl w:val="0"/>
              <w:numPr>
                <w:ilvl w:val="1"/>
                <w:numId w:val="19"/>
              </w:numPr>
              <w:shd w:val="clear" w:color="auto" w:fill="FFFFFF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iCs/>
                <w:sz w:val="24"/>
                <w:szCs w:val="24"/>
                <w:u w:val="single"/>
              </w:rPr>
              <w:t xml:space="preserve">обеспечивает соблюдение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сотрудниками </w:t>
            </w:r>
            <w:r w:rsidR="007A5D6F" w:rsidRPr="003B6AF7">
              <w:rPr>
                <w:i/>
                <w:iCs/>
                <w:sz w:val="24"/>
                <w:szCs w:val="24"/>
                <w:u w:val="single"/>
              </w:rPr>
              <w:t>служебного распорядка;</w:t>
            </w:r>
          </w:p>
          <w:p w:rsidR="007A5D6F" w:rsidRPr="003B6AF7" w:rsidRDefault="007A5D6F" w:rsidP="00A85568">
            <w:pPr>
              <w:numPr>
                <w:ilvl w:val="0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Осуществлять внутренний финансовый контроль в отношении внутренних бюджетных процедур.</w:t>
            </w:r>
          </w:p>
          <w:p w:rsidR="008616A9" w:rsidRPr="003B6AF7" w:rsidRDefault="008616A9" w:rsidP="00A85568">
            <w:pPr>
              <w:numPr>
                <w:ilvl w:val="0"/>
                <w:numId w:val="19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iCs/>
                <w:sz w:val="24"/>
                <w:szCs w:val="24"/>
                <w:u w:val="single"/>
              </w:rPr>
              <w:t>Исполнять иные обязанности в соответствии с действующим законодательством Российской Федерации и Томской области, а также по мере необходимости исполнять иные распоряжения и поручения начальника Департамента, заместителя Губернатора Томской области по экономике, в том числе по итогам аппаратных совещаний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 и иных мероприятий с их участием.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b/>
                <w:sz w:val="24"/>
                <w:szCs w:val="24"/>
              </w:rPr>
              <w:t>в сфере развития инновационной деятельности: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Организовывать </w:t>
            </w:r>
            <w:r w:rsidR="00CF7520" w:rsidRPr="003B6AF7">
              <w:rPr>
                <w:i/>
                <w:sz w:val="24"/>
                <w:szCs w:val="24"/>
                <w:u w:val="single"/>
              </w:rPr>
              <w:t xml:space="preserve">и принимать участие в работе </w:t>
            </w:r>
            <w:r w:rsidRPr="003B6AF7">
              <w:rPr>
                <w:i/>
                <w:sz w:val="24"/>
                <w:szCs w:val="24"/>
                <w:u w:val="single"/>
              </w:rPr>
              <w:t>по осуществлению следующих видов деятельности: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Разработка аналитических материалов </w:t>
            </w:r>
            <w:r w:rsidR="00611BCE" w:rsidRPr="003B6AF7">
              <w:rPr>
                <w:i/>
                <w:sz w:val="24"/>
                <w:szCs w:val="24"/>
                <w:u w:val="single"/>
              </w:rPr>
              <w:t xml:space="preserve">в курируемой сфере деятельности </w:t>
            </w:r>
            <w:r w:rsidRPr="003B6AF7">
              <w:rPr>
                <w:i/>
                <w:sz w:val="24"/>
                <w:szCs w:val="24"/>
                <w:u w:val="single"/>
              </w:rPr>
              <w:t>(обобщение имеющейся информации) о реализации на территории Томской области:</w:t>
            </w:r>
          </w:p>
          <w:p w:rsidR="008616A9" w:rsidRPr="003B6AF7" w:rsidRDefault="00E66586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а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) научно-технического и инновационного потенциала организаций, субъектов инновационной деятельности;</w:t>
            </w:r>
          </w:p>
          <w:p w:rsidR="008616A9" w:rsidRPr="003B6AF7" w:rsidRDefault="00E66586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б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) проекта развития на территории г. Томска особой экономической зоны технико-внедренческого типа;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Подготовка заключений: 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а) о возможности участия исполнительных органов государственной власти Томской области в реализации государственных программ (подпрограмм)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Комитета;</w:t>
            </w:r>
          </w:p>
          <w:p w:rsidR="008616A9" w:rsidRPr="003B6AF7" w:rsidRDefault="00CF7520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б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) о возможности участия Томской области в международных и межрегиональных договорах (соглашениях), касающихся сферы деятельности Комитета.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Подготовка предложений: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а) по формированию приоритетных направлений научно-технической и инновационной политики в Томской области;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б) по индикаторам, характеризующим эффективность развития научно-технической и инновационной сфер;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в) по разработке и совершенствованию региональных форм статистики по инновационной деятельности;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Обеспечение взаимодействия организаций инновационной инфраструктуры;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Разработка планов мероприятий и методических материалов по развитию региональной инновационной системы во взаимодействии с органами местного самоуправления в рамка</w:t>
            </w:r>
            <w:r w:rsidR="00CF7520">
              <w:rPr>
                <w:i/>
                <w:sz w:val="24"/>
                <w:szCs w:val="24"/>
                <w:u w:val="single"/>
              </w:rPr>
              <w:t>х предоставленных им полномочий.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lastRenderedPageBreak/>
              <w:t xml:space="preserve">Содействие развитию сектора консалтинговых услуг по проблемам коммерциализации объектов интеллектуальной собственности, оптимизации распределения прав на результаты интеллектуальной деятельности, сертификации, технологическому аудиту, проведению маркетинговых исследований, постановке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на произ</w:t>
            </w:r>
            <w:r w:rsidR="00CF7520">
              <w:rPr>
                <w:i/>
                <w:sz w:val="24"/>
                <w:szCs w:val="24"/>
                <w:u w:val="single"/>
              </w:rPr>
              <w:t>водство инновационной продукции.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Разработка предложений и организация работы по продвижению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на международные рынки инновационной продукции, имеющей высокий потенциал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для коммерциализации, поиску зарубежных партнеров и привлечени</w:t>
            </w:r>
            <w:r w:rsidR="00CF7520">
              <w:rPr>
                <w:i/>
                <w:sz w:val="24"/>
                <w:szCs w:val="24"/>
                <w:u w:val="single"/>
              </w:rPr>
              <w:t>ю зарубежных финансовых средств.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Содействие созданию новых инновационных организаци</w:t>
            </w:r>
            <w:r w:rsidR="00CF7520">
              <w:rPr>
                <w:i/>
                <w:sz w:val="24"/>
                <w:szCs w:val="24"/>
                <w:u w:val="single"/>
              </w:rPr>
              <w:t>й на территории Томской области.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Содействие выводу продукции инновационных организаций Томской области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на российский, международные рынки, созданию совместных предприятий и реализации совместных проекто</w:t>
            </w:r>
            <w:r w:rsidR="00CF7520">
              <w:rPr>
                <w:i/>
                <w:sz w:val="24"/>
                <w:szCs w:val="24"/>
                <w:u w:val="single"/>
              </w:rPr>
              <w:t>в в сфере деятельности Комитета.</w:t>
            </w:r>
          </w:p>
          <w:p w:rsidR="008616A9" w:rsidRPr="003B6AF7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Ведение мониторинга основных параметров по научно-технической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и инновационной деятельности субъе</w:t>
            </w:r>
            <w:r w:rsidR="00CF7520">
              <w:rPr>
                <w:i/>
                <w:sz w:val="24"/>
                <w:szCs w:val="24"/>
                <w:u w:val="single"/>
              </w:rPr>
              <w:t>ктов инновационной деятельности.</w:t>
            </w:r>
          </w:p>
          <w:p w:rsidR="008616A9" w:rsidRDefault="008616A9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 установленном порядке участие в разработке и реализации совместно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с образовательными организациями высшего образования программ повышения квалификации и переподготовки специалистов для у</w:t>
            </w:r>
            <w:r w:rsidR="00CF7520">
              <w:rPr>
                <w:i/>
                <w:sz w:val="24"/>
                <w:szCs w:val="24"/>
                <w:u w:val="single"/>
              </w:rPr>
              <w:t>правления в инновационной сфере.</w:t>
            </w:r>
          </w:p>
          <w:p w:rsidR="00547541" w:rsidRPr="003B6AF7" w:rsidRDefault="00547541" w:rsidP="00A85568">
            <w:pPr>
              <w:numPr>
                <w:ilvl w:val="0"/>
                <w:numId w:val="21"/>
              </w:numPr>
              <w:tabs>
                <w:tab w:val="left" w:pos="1310"/>
              </w:tabs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Координация работ по во</w:t>
            </w:r>
            <w:bookmarkStart w:id="0" w:name="_GoBack"/>
            <w:bookmarkEnd w:id="0"/>
            <w:r>
              <w:rPr>
                <w:i/>
                <w:sz w:val="24"/>
                <w:szCs w:val="24"/>
                <w:u w:val="single"/>
              </w:rPr>
              <w:t>просам содействия развитию конкуренции в курируемой сфере деятельности.</w:t>
            </w: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i/>
                <w:sz w:val="24"/>
                <w:szCs w:val="24"/>
                <w:u w:val="single"/>
              </w:rPr>
            </w:pPr>
          </w:p>
          <w:p w:rsidR="008616A9" w:rsidRPr="003B6AF7" w:rsidRDefault="008616A9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в сфере развития предпринимательской деятельности:</w:t>
            </w: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Организовывать и принимать участие в работе по осуществлению Комитетом следующих видов деятельности: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77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Р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азработка проектов документов стратегического планирования Томской области, относящиеся к сфере содействия развитию малого и среднего предприн</w:t>
            </w:r>
            <w:r>
              <w:rPr>
                <w:i/>
                <w:sz w:val="24"/>
                <w:szCs w:val="24"/>
                <w:u w:val="single"/>
              </w:rPr>
              <w:t>имательства и предложений в них.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В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ыполнение функций эксперта проектов в сфере деятельности Департамента для выработки рекомендаций относительно целесообразности их поддержки за счет средств областного бюджета, а также при оценке бизнес-проектов для принятия решения об оказании государственной поддержки в сфере малого</w:t>
            </w:r>
            <w:r>
              <w:rPr>
                <w:i/>
                <w:sz w:val="24"/>
                <w:szCs w:val="24"/>
                <w:u w:val="single"/>
              </w:rPr>
              <w:t xml:space="preserve"> и среднего предпринимательства.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С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одействие стимулированию экспорта товаров и услуг, внедрению новых технологий субъектами малого и среднего предпринимательства, а также снижению издержек этими субъектами в связи со вступлением России во Всеми</w:t>
            </w:r>
            <w:r>
              <w:rPr>
                <w:i/>
                <w:sz w:val="24"/>
                <w:szCs w:val="24"/>
                <w:u w:val="single"/>
              </w:rPr>
              <w:t>рную торговую организацию (ВТО).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А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нализ условий и разработка механизмов по поддержке стартующих субъектов малого и среднего предпр</w:t>
            </w:r>
            <w:r>
              <w:rPr>
                <w:i/>
                <w:sz w:val="24"/>
                <w:szCs w:val="24"/>
                <w:u w:val="single"/>
              </w:rPr>
              <w:t>инимательства в Томской области.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О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рганизация мониторингов состояния малого и среднего предпринимательства на территории То</w:t>
            </w:r>
            <w:r>
              <w:rPr>
                <w:i/>
                <w:sz w:val="24"/>
                <w:szCs w:val="24"/>
                <w:u w:val="single"/>
              </w:rPr>
              <w:t>мской области.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И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сполнение функций организатора и координатора по проведению мероприятий в сфере создания инфраструктуры развития малого и среднего предпринимательства, поддержки старту</w:t>
            </w:r>
            <w:r>
              <w:rPr>
                <w:i/>
                <w:sz w:val="24"/>
                <w:szCs w:val="24"/>
                <w:u w:val="single"/>
              </w:rPr>
              <w:t>ющего бизнеса в Томской области.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П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одготовка конкурсной документации для участия Томской области в конкурсных отборах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 субъектами Российской Федерации, проводимых Министерством экономического развития Российской Федерации, и взаимодействует с Министерством экономического развития Российской Федерации при реализации мероприятий государственной поддержки малого и среднего предпр</w:t>
            </w:r>
            <w:r>
              <w:rPr>
                <w:i/>
                <w:sz w:val="24"/>
                <w:szCs w:val="24"/>
                <w:u w:val="single"/>
              </w:rPr>
              <w:t>инимательства в Томской области.</w:t>
            </w:r>
          </w:p>
          <w:p w:rsidR="008616A9" w:rsidRPr="003B6AF7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lastRenderedPageBreak/>
              <w:t>А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нализ эффективности предоставляемой поддержки субъектам малого и среднего предпринимательства в части реализации мероприятий государственной программы (подпрограммы) Томской области, содержащей мероприятия, направленные на развитие малого и среднего предпринимател</w:t>
            </w:r>
            <w:r>
              <w:rPr>
                <w:i/>
                <w:sz w:val="24"/>
                <w:szCs w:val="24"/>
                <w:u w:val="single"/>
              </w:rPr>
              <w:t>ьства в Томской области.</w:t>
            </w:r>
          </w:p>
          <w:p w:rsidR="008616A9" w:rsidRDefault="00CF7520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О</w:t>
            </w:r>
            <w:r w:rsidR="008616A9" w:rsidRPr="003B6AF7">
              <w:rPr>
                <w:i/>
                <w:sz w:val="24"/>
                <w:szCs w:val="24"/>
                <w:u w:val="single"/>
              </w:rPr>
              <w:t>существление на территории Томской области полномочий уполномоченного исполнительного органа государственной власти Томской области в сфере развития малого</w:t>
            </w:r>
            <w:r>
              <w:rPr>
                <w:i/>
                <w:sz w:val="24"/>
                <w:szCs w:val="24"/>
                <w:u w:val="single"/>
              </w:rPr>
              <w:t xml:space="preserve"> и среднего предпринимательства.</w:t>
            </w:r>
          </w:p>
          <w:p w:rsidR="00547541" w:rsidRPr="003B6AF7" w:rsidRDefault="00547541" w:rsidP="00A8556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Координация работ по вопросам содействия развитию конкуренции в курируемой сфере деятельности.</w:t>
            </w: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  <w:u w:val="single"/>
              </w:rPr>
            </w:pPr>
          </w:p>
          <w:p w:rsidR="008616A9" w:rsidRPr="003B6AF7" w:rsidRDefault="003277C4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в сфере правовой и финансово-экономической деятельности:</w:t>
            </w:r>
          </w:p>
          <w:p w:rsidR="00C1175C" w:rsidRPr="003B6AF7" w:rsidRDefault="00C1175C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Организовывать и принимать участие в работе по осуществлению Комитетом следующих видов деятельности: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spacing w:after="0" w:line="240" w:lineRule="auto"/>
              <w:ind w:left="0" w:firstLine="777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мониторинг федеральных нормативных правовых актов, правовых актов Томской области, готовить предложения по внесению необходимых изменений.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В соответствии с требованиями федерального законодательства, законодательства Томской области разрабатывать предложения и проекты нормативных правовых актов, регулирующих правоотношения в сфере деятельности Департамента.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 xml:space="preserve">Осуществлять организацию ведения регистра правовых актов Департамента </w:t>
            </w: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br/>
              <w:t>и исполнения мер по обеспечению соответствия их действующему законодательству.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>Представлять интересы Департамента в налоговых, правоохранительных органах, судах общей юрисдикции, арбитражных судах, иных организациях на основании доверенности.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Координировать работу по проведению закупок товаров, работ, услуг для нужд Департамента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в целях реализации Федерального закона от 02.04.2014 № 44-ФЗ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  <w:t xml:space="preserve">«О контрактной системе в сфере закупок, работ, услуг для обеспечения государственных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  <w:t>и муниципальных нужд».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 xml:space="preserve">Осуществлять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правовую экспертизу, </w:t>
            </w: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>согласование проектов государственных контрактов, договоров и иной документации в соответствии с нормативными правовыми актами о контрактной системе в сфере закупок.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контроль за деятельностью лица, ответственного за проведение работы по профилактике коррупционных и иных правонарушений в Департаменте.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Участвовать в подготовке проектов нормативных правовых актов о противодействии коррупции.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в установленном порядке антикоррупционную экспертизу нормативных правовых актов.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Организовывать взаимодействие с правоохранительными органами в установленной сфере деятельности.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Координировать </w:t>
            </w: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работу по комплектованию Департамента кадрами требуемых специальностей и квалификации, ведения кадрового и воинского учета, бронированию пребывающих в запасе.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 xml:space="preserve">Оформлять материалы о привлечении работников Департамента </w:t>
            </w: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br/>
              <w:t>к дисциплинарной и материальной ответственности.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Принимать участие в работе</w:t>
            </w:r>
            <w:r w:rsidR="00C1175C"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="00C1175C"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комиссий Департамента</w:t>
            </w: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:</w:t>
            </w:r>
          </w:p>
          <w:p w:rsidR="003277C4" w:rsidRPr="003B6AF7" w:rsidRDefault="003277C4" w:rsidP="00A85568">
            <w:pPr>
              <w:pStyle w:val="a5"/>
              <w:numPr>
                <w:ilvl w:val="1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конкурсной комиссии по проведению конкурсов на замещение вакантных должностей государственной гражданской службы, а также на включение в кадровый резерв для замещения указанных должностей;</w:t>
            </w:r>
          </w:p>
          <w:p w:rsidR="003277C4" w:rsidRPr="003B6AF7" w:rsidRDefault="003277C4" w:rsidP="00A85568">
            <w:pPr>
              <w:pStyle w:val="a5"/>
              <w:numPr>
                <w:ilvl w:val="1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аттестационной комиссии по проведению аттестации и квалификационного экзамена гражданских служащих;</w:t>
            </w:r>
          </w:p>
          <w:p w:rsidR="003277C4" w:rsidRPr="003B6AF7" w:rsidRDefault="003277C4" w:rsidP="00A85568">
            <w:pPr>
              <w:pStyle w:val="a5"/>
              <w:numPr>
                <w:ilvl w:val="1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lastRenderedPageBreak/>
              <w:t>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интересов;</w:t>
            </w:r>
          </w:p>
          <w:p w:rsidR="003277C4" w:rsidRPr="003B6AF7" w:rsidRDefault="003277C4" w:rsidP="00A85568">
            <w:pPr>
              <w:pStyle w:val="a5"/>
              <w:numPr>
                <w:ilvl w:val="1"/>
                <w:numId w:val="23"/>
              </w:numPr>
              <w:tabs>
                <w:tab w:val="left" w:pos="0"/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>комиссии по осуществлению закупок.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 xml:space="preserve">Оказывать правовую помощь структурным подразделениям Департамента </w:t>
            </w: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br/>
              <w:t xml:space="preserve">в подготовке и оформлении правовых документов,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методическую и консультационную помощь подчиненным гражданским служащим Комитета, необходимую для исполнения ими своих должностных обязанностей.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мероприятия по повышению правовой грамотности гражданских служащих.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t xml:space="preserve">Обеспечивать разрешения обращений граждан, организаций, запросов органов государственной власти, органов местного самоуправления, организаций, поступивших </w:t>
            </w:r>
            <w:r w:rsidRPr="003B6AF7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u w:val="single"/>
                <w:lang w:eastAsia="ru-RU"/>
              </w:rPr>
              <w:br/>
              <w:t>в Комитет в установленном порядке.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Осуществлять администрирование, свод сведений, представляемых структурными подразделениями по курируемым им направлениям, и их внесение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  <w:t xml:space="preserve">в государственную интегрированную информационную систему управления общественными финансами «Электронный бюджет» для заключения соглашений. 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Осуществлять администрирование, свод сведений, представляемых структурными подразделениями по курируемым им направлениям, и их внесение в систему АИС «БИС-СБОР» в соответствии с Законом Томской области об областном бюджете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  <w:t>на очередной финансовый год и плановый период.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Принимать участие в формировании отчетности, связанной с реализацией Департаментом мероприятий государственных программ (подпрограмм) Томской области и расходования бюджетных средств в связи с реализацией государственных программ (подпрограмм) Томской области в части курируемых Департаментом направлений.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Осуществлять экспертизу проектов соглашений, договоров, контрактов, протоколов в части соблюдения требований бюджетного законодательства, их соответствию бюджетных ассигнованиям и бюджетной росписи Департамента.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Обеспечивать по мере необходимости подготовку проектов изменений в Закон Томской области «Об областном бюджете» в части курируемых Департаментом направлений.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Обеспечивать по мере необходимости подготовку проектов изменений в Закон Томской области «Об областном бюджете» в части курируемых Департаментом направлений.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Обеспечивать актуализацию, вносить предложения, подготавливать проекты нормативных правовых актов в сфере реализации государственных программ (подпрограмм) в части курируемых Департаментом направлений. </w:t>
            </w:r>
          </w:p>
          <w:p w:rsidR="00A85568" w:rsidRPr="003B6AF7" w:rsidRDefault="00A85568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Консультировать по курируемым структурными подразделениями Департамента отраслям по вопросам использования бюджетных средств, правильности применения бюджетной классификации Российской Федерации и бюджетного законодательства Томской области.</w:t>
            </w:r>
          </w:p>
          <w:p w:rsidR="003277C4" w:rsidRPr="003B6AF7" w:rsidRDefault="003277C4" w:rsidP="00A85568">
            <w:pPr>
              <w:pStyle w:val="a5"/>
              <w:numPr>
                <w:ilvl w:val="0"/>
                <w:numId w:val="2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При выполнении своих обязанностей осуществлять обработку персональных данных сотрудников Департамента, обеспечивая конфиденциальность в соответствии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  <w:t>с Федеральным законом «О персональных данных». При обработке персональных данных консультанту запрещается:</w:t>
            </w:r>
          </w:p>
          <w:p w:rsidR="003277C4" w:rsidRPr="003B6AF7" w:rsidRDefault="003277C4" w:rsidP="00A85568">
            <w:pPr>
              <w:pStyle w:val="a5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- использовать сведения, содержащие персональные данные, в неслужебных целях, </w:t>
            </w: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  <w:t>а также в служебных целях - при ведении переговоров по телефонной сети, в открытой переписке и выступлениях;</w:t>
            </w:r>
          </w:p>
          <w:p w:rsidR="003277C4" w:rsidRPr="003B6AF7" w:rsidRDefault="003277C4" w:rsidP="00A85568">
            <w:pPr>
              <w:pStyle w:val="a5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      </w:r>
          </w:p>
          <w:p w:rsidR="003277C4" w:rsidRPr="003B6AF7" w:rsidRDefault="003277C4" w:rsidP="00A85568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lastRenderedPageBreak/>
      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      </w:r>
          </w:p>
          <w:p w:rsidR="003277C4" w:rsidRPr="003B6AF7" w:rsidRDefault="003277C4" w:rsidP="00A85568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из помещений Департамента, без разрешения начальника Департамента.</w:t>
            </w:r>
          </w:p>
          <w:p w:rsidR="003277C4" w:rsidRPr="003B6AF7" w:rsidRDefault="003277C4" w:rsidP="00A85568">
            <w:pPr>
              <w:tabs>
                <w:tab w:val="left" w:pos="1310"/>
              </w:tabs>
              <w:jc w:val="both"/>
              <w:rPr>
                <w:b/>
                <w:sz w:val="24"/>
                <w:szCs w:val="24"/>
              </w:rPr>
            </w:pPr>
          </w:p>
          <w:p w:rsidR="008616A9" w:rsidRPr="003B6AF7" w:rsidRDefault="008616A9" w:rsidP="00A85568">
            <w:pPr>
              <w:pStyle w:val="ConsNonformat"/>
              <w:widowControl/>
              <w:tabs>
                <w:tab w:val="left" w:pos="1134"/>
                <w:tab w:val="left" w:pos="1171"/>
              </w:tabs>
              <w:ind w:righ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6AF7">
              <w:rPr>
                <w:rFonts w:ascii="Times New Roman" w:hAnsi="Times New Roman"/>
                <w:b/>
                <w:sz w:val="24"/>
                <w:szCs w:val="24"/>
              </w:rPr>
              <w:t>Права:</w:t>
            </w:r>
            <w:r w:rsidRPr="003B6A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для исполнения должностных обязанностей.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Привлекать по согласованию с руководством сотрудников иных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 к участию в подготовке проектов документов.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Вносить предложения по </w:t>
            </w:r>
            <w:r w:rsidRPr="003B6AF7">
              <w:rPr>
                <w:i/>
                <w:kern w:val="24"/>
                <w:sz w:val="24"/>
                <w:szCs w:val="24"/>
                <w:u w:val="single"/>
                <w:lang w:eastAsia="ar-SA"/>
              </w:rPr>
              <w:t xml:space="preserve">формированию и реализации плана работы комитета, по совершенствованию его работы, в том числе проводить анализ кадрового состава комитета и вносить предложения руководству Департамента </w:t>
            </w:r>
            <w:r w:rsidRPr="003B6AF7">
              <w:rPr>
                <w:i/>
                <w:kern w:val="24"/>
                <w:sz w:val="24"/>
                <w:szCs w:val="24"/>
                <w:u w:val="single"/>
                <w:lang w:eastAsia="ar-SA"/>
              </w:rPr>
              <w:br/>
              <w:t>по его эффективному использованию</w:t>
            </w:r>
            <w:r w:rsidRPr="003B6AF7">
              <w:rPr>
                <w:i/>
                <w:spacing w:val="-12"/>
                <w:kern w:val="1"/>
                <w:sz w:val="24"/>
                <w:szCs w:val="24"/>
                <w:u w:val="single"/>
                <w:lang w:eastAsia="ar-SA"/>
              </w:rPr>
              <w:t>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 пределах установленных должностных обязанностей представлять Департамент в других органах, организациях и учреждениях по вопросам, относящимся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к его компетенции.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Участвовать в обсуждении и принятии решений по вопросам, входящим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в его компетенцию.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iCs/>
                <w:sz w:val="24"/>
                <w:szCs w:val="24"/>
                <w:u w:val="single"/>
              </w:rPr>
              <w:t xml:space="preserve">Знакомиться с нормативными правовыми актами Администрации Томской области и другой информацией, необходимой для исполнения должностных обязанностей, </w:t>
            </w:r>
            <w:r w:rsidRPr="003B6AF7">
              <w:rPr>
                <w:i/>
                <w:iCs/>
                <w:sz w:val="24"/>
                <w:szCs w:val="24"/>
                <w:u w:val="single"/>
              </w:rPr>
              <w:br/>
              <w:t xml:space="preserve">а также посещать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организации </w:t>
            </w:r>
            <w:r w:rsidRPr="003B6AF7">
              <w:rPr>
                <w:i/>
                <w:iCs/>
                <w:sz w:val="24"/>
                <w:szCs w:val="24"/>
                <w:u w:val="single"/>
              </w:rPr>
              <w:t xml:space="preserve">и учреждения для исполнения возложенных </w:t>
            </w:r>
            <w:r w:rsidRPr="003B6AF7">
              <w:rPr>
                <w:i/>
                <w:iCs/>
                <w:sz w:val="24"/>
                <w:szCs w:val="24"/>
                <w:u w:val="single"/>
              </w:rPr>
              <w:br/>
              <w:t>на него функций.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Проходить подготовку и повышать квалификацию за счет средств областного бюджета.</w:t>
            </w:r>
          </w:p>
          <w:p w:rsidR="008616A9" w:rsidRPr="003B6AF7" w:rsidRDefault="008616A9" w:rsidP="003B6AF7">
            <w:pPr>
              <w:numPr>
                <w:ilvl w:val="0"/>
                <w:numId w:val="24"/>
              </w:numPr>
              <w:tabs>
                <w:tab w:val="left" w:pos="1310"/>
              </w:tabs>
              <w:ind w:left="0" w:firstLine="777"/>
              <w:jc w:val="both"/>
              <w:rPr>
                <w:bCs/>
                <w:i/>
                <w:iCs/>
                <w:sz w:val="24"/>
                <w:szCs w:val="24"/>
                <w:u w:val="single"/>
              </w:rPr>
            </w:pPr>
            <w:r w:rsidRPr="003B6AF7">
              <w:rPr>
                <w:i/>
                <w:iCs/>
                <w:sz w:val="24"/>
                <w:szCs w:val="24"/>
                <w:u w:val="single"/>
              </w:rPr>
              <w:t>Гражданский служащий имеет иные права, предусмотренные действующим законодател</w:t>
            </w:r>
            <w:r w:rsidRPr="003B6AF7">
              <w:rPr>
                <w:i/>
                <w:sz w:val="24"/>
                <w:szCs w:val="24"/>
                <w:u w:val="single"/>
              </w:rPr>
              <w:t>ьством Российской Федерации и Томской области.</w:t>
            </w:r>
          </w:p>
          <w:p w:rsidR="008616A9" w:rsidRPr="003B6AF7" w:rsidRDefault="008616A9" w:rsidP="00A85568">
            <w:pPr>
              <w:tabs>
                <w:tab w:val="left" w:pos="1134"/>
                <w:tab w:val="left" w:pos="1171"/>
              </w:tabs>
              <w:jc w:val="both"/>
              <w:rPr>
                <w:b/>
                <w:sz w:val="24"/>
                <w:szCs w:val="24"/>
              </w:rPr>
            </w:pPr>
          </w:p>
          <w:p w:rsidR="008616A9" w:rsidRPr="003B6AF7" w:rsidRDefault="008616A9" w:rsidP="00A85568">
            <w:pPr>
              <w:jc w:val="center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Показатели</w:t>
            </w:r>
            <w:r w:rsidRPr="003B6AF7">
              <w:rPr>
                <w:sz w:val="24"/>
                <w:szCs w:val="24"/>
              </w:rPr>
              <w:t xml:space="preserve"> </w:t>
            </w:r>
            <w:r w:rsidRPr="003B6AF7">
              <w:rPr>
                <w:b/>
                <w:sz w:val="24"/>
                <w:szCs w:val="24"/>
              </w:rPr>
              <w:t xml:space="preserve">результативности и эффективности </w:t>
            </w:r>
            <w:r w:rsidRPr="003B6AF7">
              <w:rPr>
                <w:b/>
                <w:sz w:val="24"/>
                <w:szCs w:val="24"/>
              </w:rPr>
              <w:br/>
              <w:t>профессиональной служебной деятельности:</w:t>
            </w:r>
          </w:p>
          <w:p w:rsidR="00FB5FD3" w:rsidRPr="003B6AF7" w:rsidRDefault="00FB5FD3" w:rsidP="00FB5FD3">
            <w:pPr>
              <w:pStyle w:val="ConsNonformat"/>
              <w:widowControl/>
              <w:numPr>
                <w:ilvl w:val="0"/>
                <w:numId w:val="25"/>
              </w:numPr>
              <w:ind w:left="0"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Выполнение плана работы Комитета.</w:t>
            </w:r>
          </w:p>
          <w:p w:rsidR="00FB5FD3" w:rsidRDefault="00FB5FD3" w:rsidP="00FB5FD3">
            <w:pPr>
              <w:pStyle w:val="ConsNonformat"/>
              <w:widowControl/>
              <w:numPr>
                <w:ilvl w:val="0"/>
                <w:numId w:val="25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Соблюдение установленных сроков исполнения поручений, рассмотрения, подготовки документов.</w:t>
            </w:r>
          </w:p>
          <w:p w:rsidR="00FB5FD3" w:rsidRDefault="00FB5FD3" w:rsidP="00FB5FD3">
            <w:pPr>
              <w:pStyle w:val="ConsNonformat"/>
              <w:widowControl/>
              <w:numPr>
                <w:ilvl w:val="0"/>
                <w:numId w:val="25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A565E2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Качество подготовленных проектов правовых актов и заключений </w:t>
            </w:r>
            <w:r w:rsidRPr="00A565E2">
              <w:rPr>
                <w:rFonts w:ascii="Times New Roman" w:hAnsi="Times New Roman"/>
                <w:i/>
                <w:sz w:val="24"/>
                <w:szCs w:val="24"/>
                <w:u w:val="single"/>
              </w:rPr>
              <w:br/>
              <w:t>(их содержательность, информативность и соответствие действующему законодательству).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5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Положительная динамика показателей развития инновационного сектора экономики</w:t>
            </w:r>
            <w:r w:rsidR="00FB5FD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, </w:t>
            </w:r>
            <w:r w:rsidR="00FB5FD3" w:rsidRPr="000B4E3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показателей развития предпринимательства и организаций инфраструктуры развития предпринимательства</w:t>
            </w: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на территории Томской области.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5"/>
              </w:numPr>
              <w:adjustRightInd w:val="0"/>
              <w:ind w:left="0"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Соблюдение порядка предоставления бюджетных средств по курируемым комитетом направлениям государственной поддержки в Томской области.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5"/>
              </w:numPr>
              <w:adjustRightInd w:val="0"/>
              <w:ind w:left="0"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>Освоение бюджетных средств, выделенных на мероприятия государственной программы.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5"/>
              </w:numPr>
              <w:adjustRightInd w:val="0"/>
              <w:ind w:left="0"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Отсутствие нарушений сотрудниками Комитета служебного распорядка Департамента.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5"/>
              </w:numPr>
              <w:adjustRightInd w:val="0"/>
              <w:ind w:left="0"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Выполнение объема работ, необходимого для обеспечения деятельности Комитета по всем входящим в компетенцию гражданского служащего вопросам.</w:t>
            </w:r>
          </w:p>
          <w:p w:rsidR="008616A9" w:rsidRPr="003B6AF7" w:rsidRDefault="008616A9" w:rsidP="00A85568">
            <w:pPr>
              <w:pStyle w:val="ConsNonformat"/>
              <w:widowControl/>
              <w:adjustRightInd w:val="0"/>
              <w:ind w:right="0" w:firstLine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both"/>
              <w:rPr>
                <w:i/>
                <w:snapToGrid w:val="0"/>
                <w:sz w:val="24"/>
                <w:szCs w:val="24"/>
                <w:u w:val="single"/>
              </w:rPr>
            </w:pPr>
            <w:r w:rsidRPr="003B6AF7">
              <w:rPr>
                <w:b/>
                <w:sz w:val="24"/>
                <w:szCs w:val="24"/>
              </w:rPr>
              <w:t>3.2.</w:t>
            </w:r>
            <w:r w:rsidRPr="003B6AF7">
              <w:rPr>
                <w:sz w:val="24"/>
                <w:szCs w:val="24"/>
              </w:rPr>
              <w:t xml:space="preserve">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      </w:r>
          </w:p>
          <w:p w:rsidR="008616A9" w:rsidRPr="003B6AF7" w:rsidRDefault="008616A9" w:rsidP="00A85568">
            <w:pPr>
              <w:jc w:val="both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Обязан принимать решения по следующим вопросам: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6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Организация деятельности Комитета, в том числе, равномерное распределение заданий между сотрудниками Комитета, согласование графика отпусков, подготовка решений о направлении сотрудников Комитета в командировки, о замещении должностей отсутствующих сотрудников и т.п.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6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Согласование/несогласование проекта правового акта, иного документа, поступившего в Комитет в установленном порядке.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6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Планирование работы Комитета и составление отчета о выполнении плана.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6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Подготовка предложений для решения о поощрении работников Комитета, </w:t>
            </w: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br/>
              <w:t>а также о привлечении их к дисциплинарной ответственности за неисполнение, либо ненадлежащее исполнение ими своих должностных обязанностей.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6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Принятие решений по вопросам текущей деятельности Комитета.</w:t>
            </w:r>
          </w:p>
          <w:p w:rsidR="008616A9" w:rsidRPr="003B6AF7" w:rsidRDefault="008616A9" w:rsidP="003B6AF7">
            <w:pPr>
              <w:pStyle w:val="ConsNonformat"/>
              <w:widowControl/>
              <w:tabs>
                <w:tab w:val="num" w:pos="426"/>
              </w:tabs>
              <w:ind w:right="0" w:firstLine="77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6AF7">
              <w:rPr>
                <w:rFonts w:ascii="Times New Roman" w:hAnsi="Times New Roman"/>
                <w:b/>
                <w:sz w:val="24"/>
                <w:szCs w:val="24"/>
              </w:rPr>
              <w:t>Вправе принимать решения по следующим вопросам: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7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Осуществление контроля за своевременным и качественным исполнением работниками Комитета своих должностных обязанностей.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7"/>
              </w:numPr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Подготовка запросов в территориальные органы федеральных органов государственной власти, органы исполнительной власти Томской области, структурные подразделения Администрации Томской области, органы местного самоуправления, организации по вопросам, входящим в компетенцию Комитета.</w:t>
            </w:r>
          </w:p>
          <w:p w:rsidR="008616A9" w:rsidRPr="003B6AF7" w:rsidRDefault="008616A9" w:rsidP="003B6AF7">
            <w:pPr>
              <w:pStyle w:val="ConsNonformat"/>
              <w:widowControl/>
              <w:numPr>
                <w:ilvl w:val="0"/>
                <w:numId w:val="27"/>
              </w:numPr>
              <w:tabs>
                <w:tab w:val="left" w:pos="1418"/>
              </w:tabs>
              <w:ind w:left="0" w:right="0" w:firstLine="77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Разработка проектов правовых актов в </w:t>
            </w:r>
            <w:r w:rsidR="00FB5FD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курируемой сфере деятельности</w:t>
            </w: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.</w:t>
            </w: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616A9" w:rsidRPr="003B6AF7" w:rsidRDefault="008616A9" w:rsidP="00A85568">
            <w:pPr>
              <w:jc w:val="center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 xml:space="preserve">4. Перечень государственных услуг, оказываемых гражданам и организациям в соответствии с административным регламентом </w:t>
            </w:r>
            <w:r w:rsidRPr="003B6AF7">
              <w:rPr>
                <w:b/>
                <w:sz w:val="24"/>
                <w:szCs w:val="24"/>
              </w:rPr>
              <w:br/>
              <w:t>органа государственной власти Томской области</w:t>
            </w:r>
          </w:p>
          <w:p w:rsidR="008616A9" w:rsidRPr="003B6AF7" w:rsidRDefault="003B6AF7" w:rsidP="00A85568">
            <w:pPr>
              <w:rPr>
                <w:sz w:val="24"/>
                <w:szCs w:val="24"/>
              </w:rPr>
            </w:pPr>
            <w:r w:rsidRPr="003B6AF7">
              <w:rPr>
                <w:sz w:val="24"/>
                <w:szCs w:val="24"/>
              </w:rPr>
              <w:t xml:space="preserve">Государственный </w:t>
            </w:r>
            <w:r>
              <w:rPr>
                <w:sz w:val="24"/>
                <w:szCs w:val="24"/>
              </w:rPr>
              <w:t>гражданский служащий не оказывает государственных услуг.</w:t>
            </w:r>
          </w:p>
          <w:p w:rsidR="008616A9" w:rsidRPr="003B6AF7" w:rsidRDefault="008616A9" w:rsidP="00A85568">
            <w:pPr>
              <w:rPr>
                <w:b/>
                <w:sz w:val="24"/>
                <w:szCs w:val="24"/>
              </w:rPr>
            </w:pP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 xml:space="preserve">5. Сроки и процедуры подготовки, рассмотрения проектов управленческих </w:t>
            </w:r>
            <w:r w:rsidRPr="003B6AF7">
              <w:rPr>
                <w:b/>
                <w:sz w:val="24"/>
                <w:szCs w:val="24"/>
              </w:rPr>
              <w:br/>
              <w:t>и иных решений, порядок согласования и принятия данных решений</w:t>
            </w:r>
          </w:p>
          <w:p w:rsidR="008616A9" w:rsidRPr="003B6AF7" w:rsidRDefault="008616A9" w:rsidP="00A85568">
            <w:pPr>
              <w:pStyle w:val="ConsNonformat"/>
              <w:widowControl/>
              <w:ind w:right="0" w:firstLine="709"/>
              <w:jc w:val="both"/>
              <w:rPr>
                <w:rFonts w:ascii="Times New Roman" w:hAnsi="Times New Roman"/>
                <w:i/>
                <w:snapToGrid/>
                <w:sz w:val="24"/>
                <w:szCs w:val="24"/>
                <w:u w:val="single"/>
              </w:rPr>
            </w:pPr>
            <w:r w:rsidRPr="003B6AF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 в сроки, установленные заместителем Губернатора Томской области по экономике, начальником Департамента.</w:t>
            </w:r>
          </w:p>
          <w:p w:rsidR="008616A9" w:rsidRPr="003B6AF7" w:rsidRDefault="008616A9" w:rsidP="00A85568">
            <w:pPr>
              <w:pStyle w:val="ConsNonformat"/>
              <w:widowControl/>
              <w:ind w:right="0" w:firstLine="70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616A9" w:rsidRPr="003B6AF7" w:rsidRDefault="008616A9" w:rsidP="00A8556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6. Порядок служебного взаимодействия государственного гражданского служащего в связи с исполнением им должностных обязанностей</w:t>
            </w:r>
          </w:p>
          <w:p w:rsidR="008616A9" w:rsidRPr="003B6AF7" w:rsidRDefault="008616A9" w:rsidP="00A85568">
            <w:pPr>
              <w:tabs>
                <w:tab w:val="left" w:pos="1080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Гражданский служащий обязан строить служебное взаимодействие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с государственными гражданскими служащими Департамента, иных органов </w:t>
            </w:r>
            <w:r w:rsidRPr="003B6AF7">
              <w:rPr>
                <w:i/>
                <w:sz w:val="24"/>
                <w:szCs w:val="24"/>
                <w:u w:val="single"/>
              </w:rPr>
              <w:lastRenderedPageBreak/>
              <w:t>государственной власти Томской области, федеральных органов государственной власти</w:t>
            </w:r>
            <w:r w:rsidRPr="003B6AF7">
              <w:rPr>
                <w:i/>
                <w:iCs/>
                <w:sz w:val="24"/>
                <w:szCs w:val="24"/>
                <w:u w:val="single"/>
              </w:rPr>
              <w:t xml:space="preserve">,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муниципальными служащими органов местного самоуправления, другими организациями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и гражданами на основе требований к служебному поведению, установленных статьей 18 Федерального закона от 27.07.2004 № 79-ФЗ «О государственной гражданской службе Российской Федерации», общих принципов служебного поведения государственных гражданских служащих, утвержденных Указом Президента Российской Федерации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от 12 августа 2002 года № 885 «Об утверждении общих принципов служебного поведения государственных служащих», а также в соответствии с иными нормативными правовыми актами Российской Федерации и Томской области.</w:t>
            </w:r>
          </w:p>
          <w:p w:rsidR="008616A9" w:rsidRPr="003B6AF7" w:rsidRDefault="008616A9" w:rsidP="00A85568">
            <w:pPr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6.1.</w:t>
            </w:r>
            <w:r w:rsidRPr="003B6AF7">
              <w:rPr>
                <w:sz w:val="24"/>
                <w:szCs w:val="24"/>
              </w:rPr>
              <w:t xml:space="preserve"> Порядок служебного взаимодействия государственного гражданского служащего с государственными гражданскими служащими Департамента:</w:t>
            </w:r>
          </w:p>
          <w:p w:rsidR="008616A9" w:rsidRPr="003B6AF7" w:rsidRDefault="008616A9" w:rsidP="00A85568">
            <w:pPr>
              <w:shd w:val="clear" w:color="auto" w:fill="FFFFFF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Гражданский служащий в связи с исполнением должностных обязанностей имеет право по согласованию с непосредственным руководителем, руководством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      </w:r>
          </w:p>
          <w:p w:rsidR="008616A9" w:rsidRPr="003B6AF7" w:rsidRDefault="008616A9" w:rsidP="00A85568">
            <w:pPr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6.2.</w:t>
            </w:r>
            <w:r w:rsidRPr="003B6AF7">
              <w:rPr>
                <w:sz w:val="24"/>
                <w:szCs w:val="24"/>
              </w:rPr>
              <w:t xml:space="preserve"> 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</w:t>
            </w:r>
            <w:r w:rsidRPr="003B6AF7">
              <w:rPr>
                <w:i/>
                <w:iCs/>
                <w:sz w:val="24"/>
                <w:szCs w:val="24"/>
              </w:rPr>
              <w:t xml:space="preserve">, </w:t>
            </w:r>
            <w:r w:rsidRPr="003B6AF7">
              <w:rPr>
                <w:sz w:val="24"/>
                <w:szCs w:val="24"/>
              </w:rPr>
              <w:t>муниципальными служащими органов местного самоуправления:</w:t>
            </w:r>
          </w:p>
          <w:p w:rsidR="008616A9" w:rsidRPr="003B6AF7" w:rsidRDefault="008616A9" w:rsidP="00A85568">
            <w:pPr>
              <w:shd w:val="clear" w:color="auto" w:fill="FFFFFF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руководства Департамента, либо </w:t>
            </w:r>
            <w:r w:rsidRPr="003B6AF7">
              <w:rPr>
                <w:i/>
                <w:spacing w:val="-1"/>
                <w:sz w:val="24"/>
                <w:szCs w:val="24"/>
                <w:u w:val="single"/>
              </w:rPr>
              <w:t xml:space="preserve">иным образом в порядке, установленном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действующим законодательством Российской Федерации и Томской области. </w:t>
            </w:r>
          </w:p>
          <w:p w:rsidR="008616A9" w:rsidRPr="003B6AF7" w:rsidRDefault="008616A9" w:rsidP="00A85568">
            <w:pPr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6.3.</w:t>
            </w:r>
            <w:r w:rsidRPr="003B6AF7">
              <w:rPr>
                <w:sz w:val="24"/>
                <w:szCs w:val="24"/>
              </w:rPr>
              <w:t xml:space="preserve"> Порядок служебного взаимодействия государственного гражданского служащего с другими организациями и гражданами:</w:t>
            </w:r>
          </w:p>
          <w:p w:rsidR="008616A9" w:rsidRPr="003B6AF7" w:rsidRDefault="008616A9" w:rsidP="00A85568">
            <w:pPr>
              <w:shd w:val="clear" w:color="auto" w:fill="FFFFFF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 </w:t>
            </w:r>
          </w:p>
          <w:p w:rsidR="008616A9" w:rsidRPr="003B6AF7" w:rsidRDefault="008616A9" w:rsidP="00A85568">
            <w:pPr>
              <w:shd w:val="clear" w:color="auto" w:fill="FFFFFF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Гражданский служащий </w:t>
            </w:r>
            <w:r w:rsidRPr="003B6AF7">
              <w:rPr>
                <w:i/>
                <w:spacing w:val="-1"/>
                <w:sz w:val="24"/>
                <w:szCs w:val="24"/>
                <w:u w:val="single"/>
              </w:rPr>
              <w:t xml:space="preserve">обязан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готовить и (или) участвовать в подготовке ответов на обращения граждан, органов и организаций по вопросам, входящим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в его сферу деятельности, </w:t>
            </w:r>
            <w:r w:rsidRPr="003B6AF7">
              <w:rPr>
                <w:i/>
                <w:spacing w:val="-1"/>
                <w:sz w:val="24"/>
                <w:szCs w:val="24"/>
                <w:u w:val="single"/>
              </w:rPr>
              <w:t xml:space="preserve">в порядке, установленном </w:t>
            </w:r>
            <w:r w:rsidRPr="003B6AF7">
              <w:rPr>
                <w:i/>
                <w:sz w:val="24"/>
                <w:szCs w:val="24"/>
                <w:u w:val="single"/>
              </w:rPr>
              <w:t>действующим законодательством Российской Федерации и Томской области.</w:t>
            </w:r>
          </w:p>
          <w:p w:rsidR="008616A9" w:rsidRPr="003B6AF7" w:rsidRDefault="008616A9" w:rsidP="00A85568">
            <w:pPr>
              <w:shd w:val="clear" w:color="auto" w:fill="FFFFFF"/>
              <w:jc w:val="both"/>
              <w:rPr>
                <w:i/>
                <w:sz w:val="24"/>
                <w:szCs w:val="24"/>
                <w:u w:val="single"/>
              </w:rPr>
            </w:pPr>
          </w:p>
          <w:p w:rsidR="008616A9" w:rsidRPr="003B6AF7" w:rsidRDefault="008616A9" w:rsidP="003B6AF7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0" w:firstLine="709"/>
              <w:jc w:val="center"/>
              <w:rPr>
                <w:b/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      </w:r>
          </w:p>
          <w:p w:rsidR="008616A9" w:rsidRPr="003B6AF7" w:rsidRDefault="008616A9" w:rsidP="00A85568">
            <w:pPr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7.1.</w:t>
            </w:r>
            <w:r w:rsidRPr="003B6AF7">
              <w:rPr>
                <w:sz w:val="24"/>
                <w:szCs w:val="24"/>
              </w:rPr>
              <w:t xml:space="preserve"> Поощрение и награждение государственного гражданского служащего: </w:t>
            </w:r>
          </w:p>
          <w:p w:rsidR="008616A9" w:rsidRPr="003B6AF7" w:rsidRDefault="008616A9" w:rsidP="003B6AF7">
            <w:pPr>
              <w:pStyle w:val="a3"/>
              <w:numPr>
                <w:ilvl w:val="0"/>
                <w:numId w:val="27"/>
              </w:numPr>
              <w:ind w:left="0" w:firstLine="709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      </w:r>
          </w:p>
          <w:p w:rsidR="008616A9" w:rsidRPr="003B6AF7" w:rsidRDefault="008616A9" w:rsidP="003B6AF7">
            <w:pPr>
              <w:pStyle w:val="a3"/>
              <w:numPr>
                <w:ilvl w:val="0"/>
                <w:numId w:val="27"/>
              </w:numPr>
              <w:ind w:left="0" w:firstLine="709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Гражданский служащий имеет право претендовать на моральное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в соответствии с Федеральным законом от 27.07.2004 № 79-ФЗ «О государственной гражданской службе Российской Федерации».</w:t>
            </w:r>
          </w:p>
          <w:p w:rsidR="008616A9" w:rsidRPr="003B6AF7" w:rsidRDefault="008616A9" w:rsidP="00A85568">
            <w:pPr>
              <w:widowControl w:val="0"/>
              <w:adjustRightInd w:val="0"/>
              <w:jc w:val="both"/>
              <w:rPr>
                <w:sz w:val="24"/>
                <w:szCs w:val="24"/>
              </w:rPr>
            </w:pPr>
            <w:r w:rsidRPr="003B6AF7">
              <w:rPr>
                <w:b/>
                <w:sz w:val="24"/>
                <w:szCs w:val="24"/>
              </w:rPr>
              <w:t>7.2.</w:t>
            </w:r>
            <w:r w:rsidRPr="003B6AF7">
              <w:rPr>
                <w:sz w:val="24"/>
                <w:szCs w:val="24"/>
              </w:rPr>
              <w:t xml:space="preserve"> Ответственность государственного гражданского служащего за неисполнение </w:t>
            </w:r>
            <w:r w:rsidRPr="003B6AF7">
              <w:rPr>
                <w:sz w:val="24"/>
                <w:szCs w:val="24"/>
              </w:rPr>
              <w:br/>
            </w:r>
            <w:r w:rsidRPr="003B6AF7">
              <w:rPr>
                <w:sz w:val="24"/>
                <w:szCs w:val="24"/>
              </w:rPr>
              <w:lastRenderedPageBreak/>
              <w:t xml:space="preserve">или ненадлежащее исполнение должностных обязанностей, несоблюдение ограничений </w:t>
            </w:r>
            <w:r w:rsidRPr="003B6AF7">
              <w:rPr>
                <w:sz w:val="24"/>
                <w:szCs w:val="24"/>
              </w:rPr>
              <w:br/>
              <w:t xml:space="preserve">и запретов, требований о предотвращении или об урегулировании конфликта интересов </w:t>
            </w:r>
            <w:r w:rsidRPr="003B6AF7">
              <w:rPr>
                <w:sz w:val="24"/>
                <w:szCs w:val="24"/>
              </w:rPr>
              <w:br/>
              <w:t xml:space="preserve">и неисполнение обязанностей, установленных в целях противодействия коррупции, предусмотрена Федеральным законом от 27.07.2004 № 79-ФЗ «О государственной гражданской службе Российской Федерации», Федеральным законом от 25.12.2008 </w:t>
            </w:r>
            <w:r w:rsidRPr="003B6AF7">
              <w:rPr>
                <w:sz w:val="24"/>
                <w:szCs w:val="24"/>
              </w:rPr>
              <w:br/>
              <w:t>№ 273-ФЗ «О противодействии коррупции» и другими федеральными законами.</w:t>
            </w:r>
          </w:p>
          <w:p w:rsidR="008616A9" w:rsidRPr="003B6AF7" w:rsidRDefault="008616A9" w:rsidP="003B6AF7">
            <w:pPr>
              <w:numPr>
                <w:ilvl w:val="0"/>
                <w:numId w:val="27"/>
              </w:numPr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iCs/>
                <w:sz w:val="24"/>
                <w:szCs w:val="24"/>
                <w:u w:val="single"/>
              </w:rPr>
              <w:t xml:space="preserve">Гражданский служащий </w:t>
            </w:r>
            <w:r w:rsidRPr="003B6AF7">
              <w:rPr>
                <w:i/>
                <w:sz w:val="24"/>
                <w:szCs w:val="24"/>
                <w:u w:val="single"/>
              </w:rPr>
              <w:t xml:space="preserve">несет ответственность за неисполнение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№ 79-ФЗ «О государственной гражданской службе Российской Федерации».</w:t>
            </w:r>
          </w:p>
          <w:p w:rsidR="008616A9" w:rsidRPr="003B6AF7" w:rsidRDefault="008616A9" w:rsidP="003B6AF7">
            <w:pPr>
              <w:numPr>
                <w:ilvl w:val="0"/>
                <w:numId w:val="27"/>
              </w:numPr>
              <w:ind w:left="0" w:firstLine="709"/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Основными показателями неисполнения или ненадлежащего исполнения должностных обязанностей являются:</w:t>
            </w:r>
          </w:p>
          <w:p w:rsidR="008616A9" w:rsidRPr="003B6AF7" w:rsidRDefault="008616A9" w:rsidP="00A85568">
            <w:pPr>
              <w:pStyle w:val="a3"/>
              <w:ind w:firstLine="709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а) срыв, без уважительной причины, сроков исполнения должностных обязанностей;</w:t>
            </w:r>
          </w:p>
          <w:p w:rsidR="008616A9" w:rsidRPr="003B6AF7" w:rsidRDefault="008616A9" w:rsidP="00A85568">
            <w:pPr>
              <w:pStyle w:val="a3"/>
              <w:ind w:firstLine="709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б) нарушение Регламента работы Администрации Томской области, Регламента работы Департамента;</w:t>
            </w:r>
          </w:p>
          <w:p w:rsidR="008616A9" w:rsidRPr="003B6AF7" w:rsidRDefault="008616A9" w:rsidP="00A85568">
            <w:pPr>
              <w:pStyle w:val="a3"/>
              <w:ind w:firstLine="709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в) жалобы со стороны государственных гражданских служащих Департамента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на неправомерные действия гражданского служащего в процессе исполнения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им служебных обязанностей;</w:t>
            </w:r>
          </w:p>
          <w:p w:rsidR="008616A9" w:rsidRPr="003B6AF7" w:rsidRDefault="008616A9" w:rsidP="00A85568">
            <w:pPr>
              <w:pStyle w:val="a3"/>
              <w:ind w:firstLine="709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 xml:space="preserve">г) несоблюдение ограничений и запретов, требований о предотвращении или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 xml:space="preserve">об урегулировании конфликта интересов и неисполнение обязанностей, установленных </w:t>
            </w:r>
            <w:r w:rsidRPr="003B6AF7">
              <w:rPr>
                <w:i/>
                <w:sz w:val="24"/>
                <w:szCs w:val="24"/>
                <w:u w:val="single"/>
              </w:rPr>
              <w:br/>
              <w:t>в целях противодействия коррупции;</w:t>
            </w:r>
          </w:p>
          <w:p w:rsidR="008616A9" w:rsidRPr="003B6AF7" w:rsidRDefault="008616A9" w:rsidP="00A85568">
            <w:pPr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д) неисполнение мер профилактики и контроля в отношении подчиненных государственных гражданских служащих за соблюдением ими должностных и служебных обязанностей в соответствии с требованиями законодательства о противодействии коррупции.</w:t>
            </w:r>
          </w:p>
          <w:p w:rsidR="008616A9" w:rsidRPr="003B6AF7" w:rsidRDefault="008616A9" w:rsidP="00A85568">
            <w:pPr>
              <w:tabs>
                <w:tab w:val="left" w:pos="1276"/>
              </w:tabs>
              <w:jc w:val="both"/>
              <w:rPr>
                <w:i/>
                <w:sz w:val="24"/>
                <w:szCs w:val="24"/>
                <w:u w:val="single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      </w:r>
          </w:p>
          <w:p w:rsidR="008616A9" w:rsidRPr="003B6AF7" w:rsidRDefault="008616A9" w:rsidP="004E2349">
            <w:pPr>
              <w:tabs>
                <w:tab w:val="left" w:pos="1276"/>
              </w:tabs>
              <w:jc w:val="both"/>
              <w:rPr>
                <w:i/>
                <w:sz w:val="24"/>
                <w:szCs w:val="24"/>
              </w:rPr>
            </w:pPr>
            <w:r w:rsidRPr="003B6AF7">
              <w:rPr>
                <w:i/>
                <w:sz w:val="24"/>
                <w:szCs w:val="24"/>
                <w:u w:val="single"/>
              </w:rPr>
              <w:br w:type="page"/>
            </w:r>
          </w:p>
        </w:tc>
      </w:tr>
    </w:tbl>
    <w:p w:rsidR="0054643D" w:rsidRPr="003B6AF7" w:rsidRDefault="00547541" w:rsidP="004E2349">
      <w:pPr>
        <w:ind w:firstLine="0"/>
        <w:rPr>
          <w:sz w:val="24"/>
          <w:szCs w:val="24"/>
        </w:rPr>
      </w:pPr>
    </w:p>
    <w:sectPr w:rsidR="0054643D" w:rsidRPr="003B6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1"/>
    <w:multiLevelType w:val="multilevel"/>
    <w:tmpl w:val="BC662BD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1" w15:restartNumberingAfterBreak="0">
    <w:nsid w:val="002246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306FCF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446E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84A02D9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01C17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4B666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3BD3F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67A6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71176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747034D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B384B7A"/>
    <w:multiLevelType w:val="hybridMultilevel"/>
    <w:tmpl w:val="7AEAFDA0"/>
    <w:lvl w:ilvl="0" w:tplc="A350ACAC">
      <w:start w:val="1"/>
      <w:numFmt w:val="decimal"/>
      <w:lvlText w:val="3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4DDEA49C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E60FF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3853A19"/>
    <w:multiLevelType w:val="hybridMultilevel"/>
    <w:tmpl w:val="3564BD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5B83692"/>
    <w:multiLevelType w:val="hybridMultilevel"/>
    <w:tmpl w:val="8982D3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3409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016641A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31A26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70915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BC47D45"/>
    <w:multiLevelType w:val="hybridMultilevel"/>
    <w:tmpl w:val="13D88B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F">
      <w:start w:val="1"/>
      <w:numFmt w:val="decimal"/>
      <w:lvlText w:val="%2."/>
      <w:lvlJc w:val="left"/>
      <w:pPr>
        <w:ind w:left="2749" w:hanging="9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8063DA8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8551906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8C5DB2"/>
    <w:multiLevelType w:val="hybridMultilevel"/>
    <w:tmpl w:val="7F14C43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9464951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7E9E3956"/>
    <w:multiLevelType w:val="hybridMultilevel"/>
    <w:tmpl w:val="C82E3CE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727AC4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0"/>
  </w:num>
  <w:num w:numId="2">
    <w:abstractNumId w:val="8"/>
  </w:num>
  <w:num w:numId="3">
    <w:abstractNumId w:val="0"/>
  </w:num>
  <w:num w:numId="4">
    <w:abstractNumId w:val="17"/>
  </w:num>
  <w:num w:numId="5">
    <w:abstractNumId w:val="24"/>
  </w:num>
  <w:num w:numId="6">
    <w:abstractNumId w:val="12"/>
  </w:num>
  <w:num w:numId="7">
    <w:abstractNumId w:val="22"/>
  </w:num>
  <w:num w:numId="8">
    <w:abstractNumId w:val="25"/>
  </w:num>
  <w:num w:numId="9">
    <w:abstractNumId w:val="14"/>
  </w:num>
  <w:num w:numId="10">
    <w:abstractNumId w:val="7"/>
  </w:num>
  <w:num w:numId="11">
    <w:abstractNumId w:val="6"/>
  </w:num>
  <w:num w:numId="12">
    <w:abstractNumId w:val="3"/>
  </w:num>
  <w:num w:numId="13">
    <w:abstractNumId w:val="9"/>
  </w:num>
  <w:num w:numId="14">
    <w:abstractNumId w:val="5"/>
  </w:num>
  <w:num w:numId="15">
    <w:abstractNumId w:val="18"/>
  </w:num>
  <w:num w:numId="16">
    <w:abstractNumId w:val="15"/>
  </w:num>
  <w:num w:numId="17">
    <w:abstractNumId w:val="19"/>
  </w:num>
  <w:num w:numId="18">
    <w:abstractNumId w:val="16"/>
  </w:num>
  <w:num w:numId="19">
    <w:abstractNumId w:val="1"/>
  </w:num>
  <w:num w:numId="20">
    <w:abstractNumId w:val="23"/>
  </w:num>
  <w:num w:numId="21">
    <w:abstractNumId w:val="10"/>
  </w:num>
  <w:num w:numId="22">
    <w:abstractNumId w:val="13"/>
  </w:num>
  <w:num w:numId="23">
    <w:abstractNumId w:val="21"/>
  </w:num>
  <w:num w:numId="24">
    <w:abstractNumId w:val="2"/>
  </w:num>
  <w:num w:numId="25">
    <w:abstractNumId w:val="4"/>
  </w:num>
  <w:num w:numId="26">
    <w:abstractNumId w:val="26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E6E"/>
    <w:rsid w:val="003277C4"/>
    <w:rsid w:val="003B6AF7"/>
    <w:rsid w:val="00474E6E"/>
    <w:rsid w:val="004E2349"/>
    <w:rsid w:val="00547541"/>
    <w:rsid w:val="00611BCE"/>
    <w:rsid w:val="006E2E5A"/>
    <w:rsid w:val="007A5D6F"/>
    <w:rsid w:val="007B450C"/>
    <w:rsid w:val="008616A9"/>
    <w:rsid w:val="0092000F"/>
    <w:rsid w:val="00A85568"/>
    <w:rsid w:val="00B34F5C"/>
    <w:rsid w:val="00C1175C"/>
    <w:rsid w:val="00CF7520"/>
    <w:rsid w:val="00D27BC1"/>
    <w:rsid w:val="00E66586"/>
    <w:rsid w:val="00FB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21478E-7D98-44F8-94ED-DA4FB8AF6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6A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8616A9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8616A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Nonformat">
    <w:name w:val="ConsNonformat"/>
    <w:rsid w:val="008616A9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8616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277C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85568"/>
    <w:pPr>
      <w:ind w:firstLine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A855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4073</Words>
  <Characters>23218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Гриценко</dc:creator>
  <cp:keywords/>
  <dc:description/>
  <cp:lastModifiedBy>Наталия Гриценко</cp:lastModifiedBy>
  <cp:revision>7</cp:revision>
  <dcterms:created xsi:type="dcterms:W3CDTF">2020-01-16T08:46:00Z</dcterms:created>
  <dcterms:modified xsi:type="dcterms:W3CDTF">2020-01-20T03:12:00Z</dcterms:modified>
</cp:coreProperties>
</file>