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E3" w:rsidRPr="00805AE3" w:rsidRDefault="009522FC" w:rsidP="00805AE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  <w:bookmarkStart w:id="0" w:name="_GoBack"/>
      <w:bookmarkEnd w:id="0"/>
      <w:r w:rsidR="00805AE3"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05AE3" w:rsidRPr="00805AE3" w:rsidRDefault="00805AE3" w:rsidP="00805A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власти Томской области, и урегулированию конфликта интересов </w:t>
      </w:r>
    </w:p>
    <w:p w:rsidR="00805AE3" w:rsidRPr="00805AE3" w:rsidRDefault="00805AE3" w:rsidP="00805A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</w:t>
      </w:r>
      <w:r w:rsidR="00FA334F">
        <w:rPr>
          <w:rFonts w:ascii="PT Astra Serif" w:eastAsia="Times New Roman" w:hAnsi="PT Astra Serif" w:cs="Times New Roman"/>
          <w:sz w:val="26"/>
          <w:szCs w:val="26"/>
          <w:lang w:eastAsia="ru-RU"/>
        </w:rPr>
        <w:t>-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Комиссия) 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B62E13">
        <w:rPr>
          <w:rFonts w:ascii="PT Astra Serif" w:eastAsia="Times New Roman" w:hAnsi="PT Astra Serif" w:cs="Times New Roman"/>
          <w:sz w:val="26"/>
          <w:szCs w:val="26"/>
          <w:lang w:eastAsia="ru-RU"/>
        </w:rPr>
        <w:t>25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B10065"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12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.2020 № </w:t>
      </w:r>
      <w:r w:rsidR="00D063F3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="00FA334F"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-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20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05AE3" w:rsidRPr="00EF10F7" w:rsidRDefault="00805AE3" w:rsidP="00805AE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6"/>
          <w:lang w:eastAsia="ru-RU"/>
        </w:rPr>
      </w:pPr>
    </w:p>
    <w:p w:rsidR="00805AE3" w:rsidRPr="00805AE3" w:rsidRDefault="00805AE3" w:rsidP="00805AE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805AE3" w:rsidRPr="00EF10F7" w:rsidRDefault="00805AE3" w:rsidP="00805AE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6"/>
          <w:u w:val="single"/>
          <w:lang w:eastAsia="ru-RU"/>
        </w:rPr>
      </w:pPr>
    </w:p>
    <w:p w:rsidR="00D063F3" w:rsidRPr="00D063F3" w:rsidRDefault="00805AE3" w:rsidP="00D063F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1. </w:t>
      </w:r>
      <w:r w:rsidR="00D063F3" w:rsidRPr="00D063F3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Рассмотрение доклада о результатах проведения актуализации и анализа сведений, содержащихся в анкетах лиц, представляемых при назначении на государственные должности, должности государственной гражданской службы Администрации Томской области, об их родственниках и свойственниках в целях выявления возможного конфликта интересов.</w:t>
      </w:r>
    </w:p>
    <w:p w:rsidR="00D063F3" w:rsidRPr="00D063F3" w:rsidRDefault="00D063F3" w:rsidP="00D063F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D063F3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2. Рассмотрение доклада о результатах проведения мониторинга информации 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Pr="00D063F3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коррупционных проявлениях в деятельности должностных лиц, размещенной в СМИ 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Pr="00D063F3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и содержащейся в поступающих обращениях граждан и юридических лиц.</w:t>
      </w:r>
    </w:p>
    <w:p w:rsidR="00805AE3" w:rsidRDefault="00D063F3" w:rsidP="00D063F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D063F3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3. Утверждение Плана работы Комиссии на 2021 год.</w:t>
      </w:r>
    </w:p>
    <w:p w:rsidR="00D063F3" w:rsidRPr="00EF10F7" w:rsidRDefault="00D063F3" w:rsidP="00D063F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6"/>
          <w:lang w:eastAsia="ru-RU"/>
        </w:rPr>
      </w:pPr>
    </w:p>
    <w:p w:rsidR="006E4BEE" w:rsidRPr="006E4BEE" w:rsidRDefault="006E4BEE" w:rsidP="006E4B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6E4BE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6E4BEE" w:rsidRPr="006E4BEE" w:rsidRDefault="006E4BEE" w:rsidP="006E4B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E4BEE">
        <w:rPr>
          <w:rFonts w:ascii="PT Astra Serif" w:eastAsia="Times New Roman" w:hAnsi="PT Astra Serif" w:cs="Times New Roman"/>
          <w:sz w:val="26"/>
          <w:szCs w:val="26"/>
          <w:lang w:eastAsia="ru-RU"/>
        </w:rPr>
        <w:t>1. По первому вопросу</w:t>
      </w:r>
      <w:r w:rsidR="00A312B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063F3" w:rsidRPr="00D063F3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принять информацию, изложенную в докладе, к сведению</w:t>
      </w:r>
      <w:r w:rsidRPr="006E4BEE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6E4BEE" w:rsidRPr="006E4BEE" w:rsidRDefault="006E4BEE" w:rsidP="006E4B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E4BEE">
        <w:rPr>
          <w:rFonts w:ascii="PT Astra Serif" w:eastAsia="Times New Roman" w:hAnsi="PT Astra Serif" w:cs="Times New Roman"/>
          <w:sz w:val="26"/>
          <w:szCs w:val="26"/>
          <w:lang w:eastAsia="ru-RU"/>
        </w:rPr>
        <w:t>2. По второму вопросу принять информацию, изложенную в докладе, к сведению.</w:t>
      </w:r>
    </w:p>
    <w:p w:rsidR="00F3546A" w:rsidRPr="006E4BEE" w:rsidRDefault="006E4BEE" w:rsidP="006E4B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6E4BE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</w:t>
      </w:r>
      <w:r w:rsidR="00D063F3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="00D063F3" w:rsidRPr="00D063F3">
        <w:rPr>
          <w:rFonts w:ascii="PT Astra Serif" w:eastAsia="Times New Roman" w:hAnsi="PT Astra Serif" w:cs="Times New Roman"/>
          <w:sz w:val="26"/>
          <w:szCs w:val="26"/>
          <w:lang w:eastAsia="ru-RU"/>
        </w:rPr>
        <w:t>добрить план работы Комиссии на 2021 год</w:t>
      </w:r>
      <w:r w:rsidRPr="006E4BEE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6E4BEE" w:rsidRPr="0046183C" w:rsidRDefault="006E4BEE" w:rsidP="00A6134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6"/>
          <w:shd w:val="clear" w:color="auto" w:fill="FFFFFF"/>
          <w:lang w:eastAsia="ru-RU"/>
        </w:rPr>
      </w:pPr>
    </w:p>
    <w:sectPr w:rsidR="006E4BEE" w:rsidRPr="0046183C" w:rsidSect="003774D1">
      <w:headerReference w:type="default" r:id="rId8"/>
      <w:footerReference w:type="even" r:id="rId9"/>
      <w:headerReference w:type="first" r:id="rId10"/>
      <w:pgSz w:w="11906" w:h="16838"/>
      <w:pgMar w:top="398" w:right="566" w:bottom="567" w:left="1134" w:header="13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CCD" w:rsidRDefault="00630CCD">
      <w:pPr>
        <w:spacing w:after="0" w:line="240" w:lineRule="auto"/>
      </w:pPr>
      <w:r>
        <w:separator/>
      </w:r>
    </w:p>
  </w:endnote>
  <w:endnote w:type="continuationSeparator" w:id="0">
    <w:p w:rsidR="00630CCD" w:rsidRDefault="00630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8A75DD" w:rsidP="00A05A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1A87" w:rsidRDefault="00630CCD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CCD" w:rsidRDefault="00630CCD">
      <w:pPr>
        <w:spacing w:after="0" w:line="240" w:lineRule="auto"/>
      </w:pPr>
      <w:r>
        <w:separator/>
      </w:r>
    </w:p>
  </w:footnote>
  <w:footnote w:type="continuationSeparator" w:id="0">
    <w:p w:rsidR="00630CCD" w:rsidRDefault="00630C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3D" w:rsidRDefault="000C303D">
    <w:pPr>
      <w:pStyle w:val="a6"/>
      <w:jc w:val="center"/>
      <w:rPr>
        <w:lang w:val="ru-RU"/>
      </w:rPr>
    </w:pPr>
  </w:p>
  <w:p w:rsidR="00E41A87" w:rsidRDefault="008A75DD">
    <w:pPr>
      <w:pStyle w:val="a6"/>
      <w:jc w:val="center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B62E13">
      <w:rPr>
        <w:noProof/>
      </w:rPr>
      <w:t>2</w:t>
    </w:r>
    <w:r>
      <w:fldChar w:fldCharType="end"/>
    </w:r>
  </w:p>
  <w:p w:rsidR="00E41A87" w:rsidRDefault="00630CCD">
    <w:pPr>
      <w:pStyle w:val="a6"/>
      <w:rPr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630CCD">
    <w:pPr>
      <w:pStyle w:val="a6"/>
      <w:jc w:val="center"/>
    </w:pPr>
  </w:p>
  <w:p w:rsidR="00E41A87" w:rsidRDefault="00630CC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3"/>
    <w:rsid w:val="00005E50"/>
    <w:rsid w:val="00030C69"/>
    <w:rsid w:val="00061BA7"/>
    <w:rsid w:val="00073897"/>
    <w:rsid w:val="000832C5"/>
    <w:rsid w:val="000A6FB3"/>
    <w:rsid w:val="000B1307"/>
    <w:rsid w:val="000C303D"/>
    <w:rsid w:val="000C789F"/>
    <w:rsid w:val="00105D12"/>
    <w:rsid w:val="001105CF"/>
    <w:rsid w:val="00114CA7"/>
    <w:rsid w:val="001256BA"/>
    <w:rsid w:val="00167CB6"/>
    <w:rsid w:val="00184726"/>
    <w:rsid w:val="001B0FEF"/>
    <w:rsid w:val="001B1C21"/>
    <w:rsid w:val="001B34B1"/>
    <w:rsid w:val="00215D66"/>
    <w:rsid w:val="00221291"/>
    <w:rsid w:val="00227DF5"/>
    <w:rsid w:val="0024484E"/>
    <w:rsid w:val="002D3936"/>
    <w:rsid w:val="002E38B2"/>
    <w:rsid w:val="00336D74"/>
    <w:rsid w:val="00336E66"/>
    <w:rsid w:val="00355029"/>
    <w:rsid w:val="00366C79"/>
    <w:rsid w:val="003774D1"/>
    <w:rsid w:val="00377C70"/>
    <w:rsid w:val="003A23AF"/>
    <w:rsid w:val="00431758"/>
    <w:rsid w:val="004464AF"/>
    <w:rsid w:val="0046183C"/>
    <w:rsid w:val="00533C76"/>
    <w:rsid w:val="00534B42"/>
    <w:rsid w:val="00571EC1"/>
    <w:rsid w:val="005B338E"/>
    <w:rsid w:val="005E2DE7"/>
    <w:rsid w:val="005F231F"/>
    <w:rsid w:val="0062499F"/>
    <w:rsid w:val="00630CCD"/>
    <w:rsid w:val="00697B68"/>
    <w:rsid w:val="006B0A92"/>
    <w:rsid w:val="006C5BAE"/>
    <w:rsid w:val="006E4BEE"/>
    <w:rsid w:val="006F59B3"/>
    <w:rsid w:val="00721C31"/>
    <w:rsid w:val="00752E2A"/>
    <w:rsid w:val="007A00B9"/>
    <w:rsid w:val="007C7B62"/>
    <w:rsid w:val="007E34D8"/>
    <w:rsid w:val="007F2022"/>
    <w:rsid w:val="007F4690"/>
    <w:rsid w:val="00800B59"/>
    <w:rsid w:val="00805AE3"/>
    <w:rsid w:val="008251BE"/>
    <w:rsid w:val="00830F39"/>
    <w:rsid w:val="00867BD9"/>
    <w:rsid w:val="008A75DD"/>
    <w:rsid w:val="008C2FA2"/>
    <w:rsid w:val="008C51A9"/>
    <w:rsid w:val="008D056F"/>
    <w:rsid w:val="008F509A"/>
    <w:rsid w:val="00905AC6"/>
    <w:rsid w:val="00911D0A"/>
    <w:rsid w:val="009522BC"/>
    <w:rsid w:val="009522FC"/>
    <w:rsid w:val="009613B2"/>
    <w:rsid w:val="00970BC9"/>
    <w:rsid w:val="0097378B"/>
    <w:rsid w:val="00985FA1"/>
    <w:rsid w:val="00992125"/>
    <w:rsid w:val="009E5C93"/>
    <w:rsid w:val="00A312B2"/>
    <w:rsid w:val="00A6134A"/>
    <w:rsid w:val="00A70AAB"/>
    <w:rsid w:val="00A70B6A"/>
    <w:rsid w:val="00A91F9F"/>
    <w:rsid w:val="00AB0415"/>
    <w:rsid w:val="00AE04C6"/>
    <w:rsid w:val="00B10065"/>
    <w:rsid w:val="00B62E13"/>
    <w:rsid w:val="00B752AC"/>
    <w:rsid w:val="00BA543A"/>
    <w:rsid w:val="00BB5A7D"/>
    <w:rsid w:val="00BF3D86"/>
    <w:rsid w:val="00C012D9"/>
    <w:rsid w:val="00C13BE9"/>
    <w:rsid w:val="00C63801"/>
    <w:rsid w:val="00CA5B00"/>
    <w:rsid w:val="00CF0E11"/>
    <w:rsid w:val="00D03620"/>
    <w:rsid w:val="00D063F3"/>
    <w:rsid w:val="00D54713"/>
    <w:rsid w:val="00D57F59"/>
    <w:rsid w:val="00D91D6E"/>
    <w:rsid w:val="00DA5F68"/>
    <w:rsid w:val="00DC06B3"/>
    <w:rsid w:val="00DC4362"/>
    <w:rsid w:val="00E27914"/>
    <w:rsid w:val="00E73474"/>
    <w:rsid w:val="00E7435A"/>
    <w:rsid w:val="00E94ED6"/>
    <w:rsid w:val="00E94FA2"/>
    <w:rsid w:val="00EA35D7"/>
    <w:rsid w:val="00EF10F7"/>
    <w:rsid w:val="00F3546A"/>
    <w:rsid w:val="00F50073"/>
    <w:rsid w:val="00F708C6"/>
    <w:rsid w:val="00F7440A"/>
    <w:rsid w:val="00F8137F"/>
    <w:rsid w:val="00F910AD"/>
    <w:rsid w:val="00FA334F"/>
    <w:rsid w:val="00FA42AB"/>
    <w:rsid w:val="00FA6EE3"/>
    <w:rsid w:val="00FE0245"/>
    <w:rsid w:val="00FF4AAD"/>
    <w:rsid w:val="00FF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0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5AE3"/>
  </w:style>
  <w:style w:type="paragraph" w:styleId="a6">
    <w:name w:val="header"/>
    <w:basedOn w:val="a"/>
    <w:link w:val="a7"/>
    <w:uiPriority w:val="99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05AE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C012D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0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5AE3"/>
  </w:style>
  <w:style w:type="paragraph" w:styleId="a6">
    <w:name w:val="header"/>
    <w:basedOn w:val="a"/>
    <w:link w:val="a7"/>
    <w:uiPriority w:val="99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05AE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C012D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D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B048C-8F20-4E2C-B676-723D2569B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Анастасия Александровна Домрина</cp:lastModifiedBy>
  <cp:revision>53</cp:revision>
  <cp:lastPrinted>2020-11-26T08:26:00Z</cp:lastPrinted>
  <dcterms:created xsi:type="dcterms:W3CDTF">2020-08-05T07:42:00Z</dcterms:created>
  <dcterms:modified xsi:type="dcterms:W3CDTF">2020-12-25T10:02:00Z</dcterms:modified>
</cp:coreProperties>
</file>