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AE3" w:rsidRPr="00805AE3" w:rsidRDefault="00294EF2" w:rsidP="00805A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94EF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Выписка из протокола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805AE3"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="00805AE3"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805AE3"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Томской области, и урегулированию конфликта интересов </w:t>
      </w:r>
    </w:p>
    <w:p w:rsidR="00805AE3" w:rsidRPr="00805AE3" w:rsidRDefault="00805AE3" w:rsidP="00805A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</w:t>
      </w:r>
      <w:r w:rsidR="00FA334F">
        <w:rPr>
          <w:rFonts w:ascii="PT Astra Serif" w:eastAsia="Times New Roman" w:hAnsi="PT Astra Serif" w:cs="Times New Roman"/>
          <w:sz w:val="26"/>
          <w:szCs w:val="26"/>
          <w:lang w:eastAsia="ru-RU"/>
        </w:rPr>
        <w:t>-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Комиссия) 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 w:rsidR="00ED249C">
        <w:rPr>
          <w:rFonts w:ascii="PT Astra Serif" w:eastAsia="Times New Roman" w:hAnsi="PT Astra Serif" w:cs="Times New Roman"/>
          <w:sz w:val="26"/>
          <w:szCs w:val="26"/>
          <w:lang w:eastAsia="ru-RU"/>
        </w:rPr>
        <w:t>08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ED249C">
        <w:rPr>
          <w:rFonts w:ascii="PT Astra Serif" w:eastAsia="Times New Roman" w:hAnsi="PT Astra Serif" w:cs="Times New Roman"/>
          <w:sz w:val="26"/>
          <w:szCs w:val="26"/>
          <w:lang w:eastAsia="ru-RU"/>
        </w:rPr>
        <w:t>04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 w:rsidR="00ED249C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ED249C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FA334F"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-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ED249C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05AE3" w:rsidRPr="00EF10F7" w:rsidRDefault="00805AE3" w:rsidP="00805AE3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6"/>
          <w:lang w:eastAsia="ru-RU"/>
        </w:rPr>
      </w:pPr>
    </w:p>
    <w:p w:rsidR="00805AE3" w:rsidRPr="00805AE3" w:rsidRDefault="00805AE3" w:rsidP="00ED249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805AE3" w:rsidRPr="00EF10F7" w:rsidRDefault="00805AE3" w:rsidP="00ED249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6"/>
          <w:u w:val="single"/>
          <w:lang w:eastAsia="ru-RU"/>
        </w:rPr>
      </w:pPr>
    </w:p>
    <w:p w:rsidR="006B0A92" w:rsidRPr="006B0A92" w:rsidRDefault="006B0A92" w:rsidP="00ED249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6B0A9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Рассмотрение уведомления 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коммерческой организации</w:t>
      </w:r>
      <w:r w:rsidR="00294EF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</w:t>
      </w:r>
      <w:r w:rsidRPr="006B0A9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о заключении </w:t>
      </w:r>
      <w:r w:rsidR="00294EF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с гражданином, замещавшим должность государственной гражданской службы Томской области,</w:t>
      </w:r>
      <w:r w:rsidRPr="006B0A9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трудового договора.</w:t>
      </w:r>
    </w:p>
    <w:p w:rsidR="00805AE3" w:rsidRPr="00EF10F7" w:rsidRDefault="00805AE3" w:rsidP="00ED249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6"/>
          <w:lang w:eastAsia="ru-RU"/>
        </w:rPr>
      </w:pPr>
    </w:p>
    <w:p w:rsidR="006E4BEE" w:rsidRDefault="006E4BEE" w:rsidP="00ED249C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6E4BEE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4D2DE1" w:rsidRPr="006E4BEE" w:rsidRDefault="004D2DE1" w:rsidP="00ED249C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bookmarkStart w:id="0" w:name="_GoBack"/>
      <w:bookmarkEnd w:id="0"/>
    </w:p>
    <w:p w:rsidR="006E4BEE" w:rsidRPr="006E4BEE" w:rsidRDefault="00ED249C" w:rsidP="00ED249C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A312B2" w:rsidRPr="00E73474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становить</w:t>
      </w:r>
      <w:r w:rsidR="00A312B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, 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что замещение гражданином, замещавшим должность государственной гражданской службы Томской области,</w:t>
      </w:r>
      <w:r w:rsid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на условиях трудового договора должности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br/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в коммерческой организации наруша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е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т требования статьи 12 Федерального закона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br/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от 25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.</w:t>
      </w:r>
      <w:r w:rsidR="00F77AD9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12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.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2008 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№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273-ФЗ 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«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О противодействии коррупции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» и 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рекоменд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овать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Губернатору Томской области проинформировать об указанных обстоятельствах органы прокуратуры и уведомившую организацию.</w:t>
      </w:r>
    </w:p>
    <w:p w:rsidR="006E4BEE" w:rsidRPr="0046183C" w:rsidRDefault="006E4BEE" w:rsidP="00A6134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6"/>
          <w:shd w:val="clear" w:color="auto" w:fill="FFFFFF"/>
          <w:lang w:eastAsia="ru-RU"/>
        </w:rPr>
      </w:pPr>
    </w:p>
    <w:sectPr w:rsidR="006E4BEE" w:rsidRPr="0046183C" w:rsidSect="003774D1">
      <w:headerReference w:type="default" r:id="rId8"/>
      <w:footerReference w:type="even" r:id="rId9"/>
      <w:headerReference w:type="first" r:id="rId10"/>
      <w:pgSz w:w="11906" w:h="16838"/>
      <w:pgMar w:top="398" w:right="566" w:bottom="567" w:left="1134" w:header="13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C90" w:rsidRDefault="00A70C90">
      <w:pPr>
        <w:spacing w:after="0" w:line="240" w:lineRule="auto"/>
      </w:pPr>
      <w:r>
        <w:separator/>
      </w:r>
    </w:p>
  </w:endnote>
  <w:endnote w:type="continuationSeparator" w:id="0">
    <w:p w:rsidR="00A70C90" w:rsidRDefault="00A70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8A75DD" w:rsidP="00A05A4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1A87" w:rsidRDefault="00A70C90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C90" w:rsidRDefault="00A70C90">
      <w:pPr>
        <w:spacing w:after="0" w:line="240" w:lineRule="auto"/>
      </w:pPr>
      <w:r>
        <w:separator/>
      </w:r>
    </w:p>
  </w:footnote>
  <w:footnote w:type="continuationSeparator" w:id="0">
    <w:p w:rsidR="00A70C90" w:rsidRDefault="00A70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3D" w:rsidRDefault="000C303D">
    <w:pPr>
      <w:pStyle w:val="a6"/>
      <w:jc w:val="center"/>
      <w:rPr>
        <w:lang w:val="ru-RU"/>
      </w:rPr>
    </w:pPr>
  </w:p>
  <w:p w:rsidR="00E41A87" w:rsidRDefault="008A75DD">
    <w:pPr>
      <w:pStyle w:val="a6"/>
      <w:jc w:val="center"/>
      <w:rPr>
        <w:lang w:val="ru-RU"/>
      </w:rPr>
    </w:pPr>
    <w:r>
      <w:fldChar w:fldCharType="begin"/>
    </w:r>
    <w:r>
      <w:instrText>PAGE   \* MERGEFORMAT</w:instrText>
    </w:r>
    <w:r>
      <w:fldChar w:fldCharType="separate"/>
    </w:r>
    <w:r w:rsidR="00294EF2">
      <w:rPr>
        <w:noProof/>
      </w:rPr>
      <w:t>2</w:t>
    </w:r>
    <w:r>
      <w:fldChar w:fldCharType="end"/>
    </w:r>
  </w:p>
  <w:p w:rsidR="00E41A87" w:rsidRDefault="00A70C90">
    <w:pPr>
      <w:pStyle w:val="a6"/>
      <w:rPr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A70C90">
    <w:pPr>
      <w:pStyle w:val="a6"/>
      <w:jc w:val="center"/>
    </w:pPr>
  </w:p>
  <w:p w:rsidR="00E41A87" w:rsidRDefault="00A70C9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3"/>
    <w:rsid w:val="00005E50"/>
    <w:rsid w:val="00030C69"/>
    <w:rsid w:val="00073897"/>
    <w:rsid w:val="000832C5"/>
    <w:rsid w:val="000A6FB3"/>
    <w:rsid w:val="000B1307"/>
    <w:rsid w:val="000C303D"/>
    <w:rsid w:val="000C789F"/>
    <w:rsid w:val="00105D12"/>
    <w:rsid w:val="001105CF"/>
    <w:rsid w:val="00114CA7"/>
    <w:rsid w:val="00167CB6"/>
    <w:rsid w:val="00183C1B"/>
    <w:rsid w:val="00184726"/>
    <w:rsid w:val="001B0FEF"/>
    <w:rsid w:val="001B1C21"/>
    <w:rsid w:val="001B34B1"/>
    <w:rsid w:val="00215D66"/>
    <w:rsid w:val="00221291"/>
    <w:rsid w:val="00227DF5"/>
    <w:rsid w:val="00294EF2"/>
    <w:rsid w:val="002D3936"/>
    <w:rsid w:val="00336D74"/>
    <w:rsid w:val="00336E66"/>
    <w:rsid w:val="00355029"/>
    <w:rsid w:val="00366C79"/>
    <w:rsid w:val="003774D1"/>
    <w:rsid w:val="00377C70"/>
    <w:rsid w:val="003A23AF"/>
    <w:rsid w:val="00431758"/>
    <w:rsid w:val="0046183C"/>
    <w:rsid w:val="004D2DE1"/>
    <w:rsid w:val="00533C76"/>
    <w:rsid w:val="00534B42"/>
    <w:rsid w:val="00546AFE"/>
    <w:rsid w:val="00571EC1"/>
    <w:rsid w:val="005B338E"/>
    <w:rsid w:val="005E2DE7"/>
    <w:rsid w:val="005F231F"/>
    <w:rsid w:val="0062499F"/>
    <w:rsid w:val="00697B68"/>
    <w:rsid w:val="006B0A92"/>
    <w:rsid w:val="006C5BAE"/>
    <w:rsid w:val="006E4BEE"/>
    <w:rsid w:val="00721C31"/>
    <w:rsid w:val="00752E2A"/>
    <w:rsid w:val="00771D88"/>
    <w:rsid w:val="007A00B9"/>
    <w:rsid w:val="007F2022"/>
    <w:rsid w:val="007F4690"/>
    <w:rsid w:val="00800B59"/>
    <w:rsid w:val="00805AE3"/>
    <w:rsid w:val="008251BE"/>
    <w:rsid w:val="00830F39"/>
    <w:rsid w:val="00867BD9"/>
    <w:rsid w:val="008A75DD"/>
    <w:rsid w:val="008C2FA2"/>
    <w:rsid w:val="008D056F"/>
    <w:rsid w:val="008F509A"/>
    <w:rsid w:val="00905AC6"/>
    <w:rsid w:val="00911D0A"/>
    <w:rsid w:val="009522BC"/>
    <w:rsid w:val="009613B2"/>
    <w:rsid w:val="00970BC9"/>
    <w:rsid w:val="0097378B"/>
    <w:rsid w:val="00985FA1"/>
    <w:rsid w:val="00992125"/>
    <w:rsid w:val="00A312B2"/>
    <w:rsid w:val="00A6134A"/>
    <w:rsid w:val="00A70AAB"/>
    <w:rsid w:val="00A70B6A"/>
    <w:rsid w:val="00A70C90"/>
    <w:rsid w:val="00A91F9F"/>
    <w:rsid w:val="00AB0415"/>
    <w:rsid w:val="00AE04C6"/>
    <w:rsid w:val="00B10065"/>
    <w:rsid w:val="00BA543A"/>
    <w:rsid w:val="00BB5A7D"/>
    <w:rsid w:val="00BF3D86"/>
    <w:rsid w:val="00C012D9"/>
    <w:rsid w:val="00C13BE9"/>
    <w:rsid w:val="00C63801"/>
    <w:rsid w:val="00CA5B00"/>
    <w:rsid w:val="00CF0E11"/>
    <w:rsid w:val="00D03620"/>
    <w:rsid w:val="00D54713"/>
    <w:rsid w:val="00DA5F68"/>
    <w:rsid w:val="00DC06B3"/>
    <w:rsid w:val="00DC4362"/>
    <w:rsid w:val="00E27914"/>
    <w:rsid w:val="00E73474"/>
    <w:rsid w:val="00E7435A"/>
    <w:rsid w:val="00E94ED6"/>
    <w:rsid w:val="00E94FA2"/>
    <w:rsid w:val="00ED249C"/>
    <w:rsid w:val="00EF10F7"/>
    <w:rsid w:val="00F112D8"/>
    <w:rsid w:val="00F3546A"/>
    <w:rsid w:val="00F50073"/>
    <w:rsid w:val="00F7440A"/>
    <w:rsid w:val="00F77AD9"/>
    <w:rsid w:val="00F8137F"/>
    <w:rsid w:val="00F910AD"/>
    <w:rsid w:val="00FA334F"/>
    <w:rsid w:val="00FA42AB"/>
    <w:rsid w:val="00FE0245"/>
    <w:rsid w:val="00FF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05A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05AE3"/>
  </w:style>
  <w:style w:type="paragraph" w:styleId="a6">
    <w:name w:val="header"/>
    <w:basedOn w:val="a"/>
    <w:link w:val="a7"/>
    <w:uiPriority w:val="99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805AE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uiPriority w:val="34"/>
    <w:qFormat/>
    <w:rsid w:val="00C012D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27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7D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05A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05AE3"/>
  </w:style>
  <w:style w:type="paragraph" w:styleId="a6">
    <w:name w:val="header"/>
    <w:basedOn w:val="a"/>
    <w:link w:val="a7"/>
    <w:uiPriority w:val="99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805AE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uiPriority w:val="34"/>
    <w:qFormat/>
    <w:rsid w:val="00C012D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27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7D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2D77E-0B94-4E13-95D7-81C9ABD5F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Анастасия Александровна Домрина</cp:lastModifiedBy>
  <cp:revision>47</cp:revision>
  <cp:lastPrinted>2021-04-08T07:49:00Z</cp:lastPrinted>
  <dcterms:created xsi:type="dcterms:W3CDTF">2020-08-05T07:42:00Z</dcterms:created>
  <dcterms:modified xsi:type="dcterms:W3CDTF">2021-04-08T07:49:00Z</dcterms:modified>
</cp:coreProperties>
</file>