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C8A" w:rsidRPr="001F6E0C" w:rsidRDefault="005B5BC7" w:rsidP="00833B32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bidi="ar-SA"/>
        </w:rPr>
      </w:pPr>
      <w:bookmarkStart w:id="0" w:name="_MON_1406443085"/>
      <w:bookmarkStart w:id="1" w:name="_MON_1410070235"/>
      <w:bookmarkStart w:id="2" w:name="bookmark1"/>
      <w:bookmarkEnd w:id="0"/>
      <w:bookmarkEnd w:id="1"/>
      <w:r>
        <w:rPr>
          <w:rFonts w:ascii="Times New Roman" w:eastAsia="Calibri" w:hAnsi="Times New Roman" w:cs="Times New Roman"/>
          <w:b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11.7pt;margin-top:0;width:55.35pt;height:59.1pt;z-index:251659264;mso-position-horizontal:absolute;mso-position-horizontal-relative:text;mso-position-vertical-relative:text" fillcolor="window">
            <v:imagedata r:id="rId6" o:title=""/>
            <w10:wrap type="square" side="left"/>
          </v:shape>
          <o:OLEObject Type="Embed" ProgID="Word.Picture.8" ShapeID="_x0000_s1026" DrawAspect="Content" ObjectID="_1690359006" r:id="rId7"/>
        </w:pict>
      </w:r>
      <w:r w:rsidR="00437C8A" w:rsidRPr="001F6E0C">
        <w:rPr>
          <w:rFonts w:ascii="Times New Roman" w:eastAsia="Calibri" w:hAnsi="Times New Roman" w:cs="Times New Roman"/>
          <w:b/>
          <w:color w:val="auto"/>
          <w:sz w:val="28"/>
          <w:szCs w:val="28"/>
          <w:lang w:bidi="ar-SA"/>
        </w:rPr>
        <w:br w:type="textWrapping" w:clear="all"/>
      </w:r>
    </w:p>
    <w:p w:rsidR="00437C8A" w:rsidRPr="001F6E0C" w:rsidRDefault="00437C8A" w:rsidP="00833B32">
      <w:pPr>
        <w:widowControl/>
        <w:tabs>
          <w:tab w:val="center" w:pos="0"/>
          <w:tab w:val="right" w:pos="9720"/>
        </w:tabs>
        <w:jc w:val="center"/>
        <w:rPr>
          <w:rFonts w:ascii="Times New Roman" w:eastAsia="Calibri" w:hAnsi="Times New Roman" w:cs="Times New Roman"/>
          <w:b/>
          <w:caps/>
          <w:color w:val="auto"/>
          <w:sz w:val="28"/>
          <w:szCs w:val="28"/>
          <w:lang w:bidi="ar-SA"/>
        </w:rPr>
      </w:pPr>
      <w:r w:rsidRPr="001F6E0C">
        <w:rPr>
          <w:rFonts w:ascii="Times New Roman" w:eastAsia="Calibri" w:hAnsi="Times New Roman" w:cs="Times New Roman"/>
          <w:b/>
          <w:caps/>
          <w:color w:val="auto"/>
          <w:sz w:val="28"/>
          <w:szCs w:val="28"/>
          <w:lang w:bidi="ar-SA"/>
        </w:rPr>
        <w:t>КОМИТЕТ ГОСУДАРСТВЕННОГО ФИНАНСОВОГО КОНТРОЛЯ ТОМСКОЙ ОБЛАСТИ</w:t>
      </w:r>
    </w:p>
    <w:p w:rsidR="00437C8A" w:rsidRPr="001F6E0C" w:rsidRDefault="00437C8A" w:rsidP="00833B32">
      <w:pPr>
        <w:pStyle w:val="20"/>
        <w:shd w:val="clear" w:color="auto" w:fill="auto"/>
        <w:spacing w:before="0" w:after="491" w:line="280" w:lineRule="exact"/>
        <w:ind w:right="79"/>
        <w:rPr>
          <w:sz w:val="26"/>
          <w:szCs w:val="26"/>
        </w:rPr>
      </w:pPr>
    </w:p>
    <w:p w:rsidR="00437C8A" w:rsidRPr="001F6E0C" w:rsidRDefault="00437C8A" w:rsidP="001F6E0C">
      <w:pPr>
        <w:pStyle w:val="20"/>
        <w:shd w:val="clear" w:color="auto" w:fill="auto"/>
        <w:spacing w:before="0" w:after="491" w:line="280" w:lineRule="exact"/>
        <w:ind w:right="-2"/>
        <w:rPr>
          <w:sz w:val="24"/>
          <w:szCs w:val="24"/>
        </w:rPr>
      </w:pPr>
      <w:r w:rsidRPr="001F6E0C">
        <w:rPr>
          <w:sz w:val="24"/>
          <w:szCs w:val="24"/>
        </w:rPr>
        <w:t>ПРИКАЗ</w:t>
      </w:r>
      <w:bookmarkEnd w:id="2"/>
    </w:p>
    <w:p w:rsidR="00437C8A" w:rsidRPr="001F6E0C" w:rsidRDefault="001F6E0C" w:rsidP="00833B32">
      <w:pPr>
        <w:pStyle w:val="120"/>
        <w:shd w:val="clear" w:color="auto" w:fill="auto"/>
        <w:spacing w:before="0" w:after="0" w:line="240" w:lineRule="auto"/>
        <w:jc w:val="both"/>
        <w:outlineLvl w:val="9"/>
        <w:rPr>
          <w:sz w:val="24"/>
          <w:szCs w:val="24"/>
        </w:rPr>
      </w:pPr>
      <w:bookmarkStart w:id="3" w:name="bookmark2"/>
      <w:r w:rsidRPr="001F6E0C">
        <w:rPr>
          <w:rStyle w:val="127pt"/>
          <w:b w:val="0"/>
          <w:sz w:val="24"/>
          <w:szCs w:val="24"/>
        </w:rPr>
        <w:t>12</w:t>
      </w:r>
      <w:r w:rsidR="00437C8A" w:rsidRPr="001F6E0C">
        <w:rPr>
          <w:rStyle w:val="127pt"/>
          <w:b w:val="0"/>
          <w:sz w:val="24"/>
          <w:szCs w:val="24"/>
        </w:rPr>
        <w:t>.</w:t>
      </w:r>
      <w:r w:rsidRPr="001F6E0C">
        <w:rPr>
          <w:rStyle w:val="127pt"/>
          <w:b w:val="0"/>
          <w:sz w:val="24"/>
          <w:szCs w:val="24"/>
        </w:rPr>
        <w:t>02</w:t>
      </w:r>
      <w:r w:rsidR="00437C8A" w:rsidRPr="001F6E0C">
        <w:rPr>
          <w:sz w:val="24"/>
          <w:szCs w:val="24"/>
        </w:rPr>
        <w:t>.20</w:t>
      </w:r>
      <w:bookmarkEnd w:id="3"/>
      <w:r w:rsidRPr="001F6E0C">
        <w:rPr>
          <w:sz w:val="24"/>
          <w:szCs w:val="24"/>
        </w:rPr>
        <w:t>18</w:t>
      </w:r>
      <w:r w:rsidR="00437C8A" w:rsidRPr="001F6E0C">
        <w:rPr>
          <w:sz w:val="24"/>
          <w:szCs w:val="24"/>
        </w:rPr>
        <w:t xml:space="preserve">                                                                                      </w:t>
      </w:r>
      <w:r w:rsidR="00D20F33" w:rsidRPr="001F6E0C">
        <w:rPr>
          <w:sz w:val="24"/>
          <w:szCs w:val="24"/>
        </w:rPr>
        <w:t xml:space="preserve">      </w:t>
      </w:r>
      <w:r w:rsidR="00437C8A" w:rsidRPr="001F6E0C">
        <w:rPr>
          <w:sz w:val="24"/>
          <w:szCs w:val="24"/>
        </w:rPr>
        <w:t xml:space="preserve">     </w:t>
      </w:r>
      <w:r w:rsidR="00D20F33" w:rsidRPr="001F6E0C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    </w:t>
      </w:r>
      <w:r w:rsidR="00D20F33" w:rsidRPr="001F6E0C">
        <w:rPr>
          <w:sz w:val="24"/>
          <w:szCs w:val="24"/>
        </w:rPr>
        <w:t xml:space="preserve">№ </w:t>
      </w:r>
      <w:r w:rsidRPr="001F6E0C">
        <w:rPr>
          <w:sz w:val="24"/>
          <w:szCs w:val="24"/>
        </w:rPr>
        <w:t>1</w:t>
      </w:r>
    </w:p>
    <w:p w:rsidR="00437C8A" w:rsidRPr="001F6E0C" w:rsidRDefault="00437C8A" w:rsidP="00833B32">
      <w:pPr>
        <w:pStyle w:val="120"/>
        <w:shd w:val="clear" w:color="auto" w:fill="auto"/>
        <w:spacing w:before="0" w:after="0" w:line="240" w:lineRule="auto"/>
        <w:jc w:val="both"/>
        <w:outlineLvl w:val="9"/>
        <w:rPr>
          <w:sz w:val="24"/>
          <w:szCs w:val="24"/>
        </w:rPr>
      </w:pPr>
    </w:p>
    <w:p w:rsidR="00437C8A" w:rsidRPr="001F6E0C" w:rsidRDefault="00437C8A" w:rsidP="00833B32">
      <w:pPr>
        <w:pStyle w:val="10"/>
        <w:keepNext/>
        <w:keepLines/>
        <w:shd w:val="clear" w:color="auto" w:fill="auto"/>
        <w:spacing w:before="0" w:line="240" w:lineRule="auto"/>
        <w:ind w:right="20"/>
        <w:jc w:val="center"/>
        <w:rPr>
          <w:sz w:val="24"/>
          <w:szCs w:val="24"/>
        </w:rPr>
      </w:pPr>
      <w:bookmarkStart w:id="4" w:name="bookmark4"/>
      <w:r w:rsidRPr="001F6E0C">
        <w:rPr>
          <w:sz w:val="24"/>
          <w:szCs w:val="24"/>
        </w:rPr>
        <w:t>г. Томск</w:t>
      </w:r>
      <w:bookmarkEnd w:id="4"/>
    </w:p>
    <w:p w:rsidR="001F6E0C" w:rsidRPr="001F6E0C" w:rsidRDefault="001F6E0C" w:rsidP="00833B32">
      <w:pPr>
        <w:pStyle w:val="10"/>
        <w:keepNext/>
        <w:keepLines/>
        <w:shd w:val="clear" w:color="auto" w:fill="auto"/>
        <w:spacing w:before="0" w:line="240" w:lineRule="auto"/>
        <w:ind w:right="20"/>
        <w:jc w:val="center"/>
        <w:rPr>
          <w:sz w:val="24"/>
          <w:szCs w:val="24"/>
        </w:rPr>
      </w:pPr>
    </w:p>
    <w:p w:rsidR="001F6E0C" w:rsidRPr="001F6E0C" w:rsidRDefault="001F6E0C" w:rsidP="001F6E0C">
      <w:pPr>
        <w:spacing w:line="284" w:lineRule="exact"/>
        <w:jc w:val="center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 xml:space="preserve">Об утверждении Порядка получения государственными гражданскими служащими Томской области, состоящими в штате Комитета государственного финансового контроля Томской </w:t>
      </w:r>
    </w:p>
    <w:p w:rsidR="001F6E0C" w:rsidRPr="001F6E0C" w:rsidRDefault="001F6E0C" w:rsidP="001F6E0C">
      <w:pPr>
        <w:spacing w:line="284" w:lineRule="exact"/>
        <w:jc w:val="center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 xml:space="preserve">области, разрешения представителя нанимателя на участие на безвозмездной основе </w:t>
      </w:r>
      <w:proofErr w:type="gramStart"/>
      <w:r>
        <w:rPr>
          <w:rFonts w:ascii="Times New Roman" w:hAnsi="Times New Roman" w:cs="Times New Roman"/>
        </w:rPr>
        <w:t>в</w:t>
      </w:r>
      <w:proofErr w:type="gramEnd"/>
    </w:p>
    <w:p w:rsidR="001F6E0C" w:rsidRPr="001F6E0C" w:rsidRDefault="001F6E0C" w:rsidP="001F6E0C">
      <w:pPr>
        <w:spacing w:line="284" w:lineRule="exact"/>
        <w:jc w:val="center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 xml:space="preserve">управлении общественной организацией (кроме политической партии), жилищным, </w:t>
      </w:r>
      <w:proofErr w:type="gramStart"/>
      <w:r w:rsidRPr="001F6E0C">
        <w:rPr>
          <w:rFonts w:ascii="Times New Roman" w:hAnsi="Times New Roman" w:cs="Times New Roman"/>
        </w:rPr>
        <w:t>жилищно- строительным</w:t>
      </w:r>
      <w:proofErr w:type="gramEnd"/>
      <w:r w:rsidRPr="001F6E0C">
        <w:rPr>
          <w:rFonts w:ascii="Times New Roman" w:hAnsi="Times New Roman" w:cs="Times New Roman"/>
        </w:rPr>
        <w:t>, гаражным кооперативами, садовническим,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</w:t>
      </w:r>
    </w:p>
    <w:p w:rsidR="001F6E0C" w:rsidRPr="001F6E0C" w:rsidRDefault="001F6E0C" w:rsidP="005B5BC7">
      <w:pPr>
        <w:jc w:val="center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управления</w:t>
      </w:r>
    </w:p>
    <w:p w:rsidR="001F6E0C" w:rsidRPr="001F6E0C" w:rsidRDefault="001F6E0C" w:rsidP="005B5BC7">
      <w:pPr>
        <w:pStyle w:val="a5"/>
        <w:widowControl/>
        <w:tabs>
          <w:tab w:val="left" w:pos="0"/>
          <w:tab w:val="left" w:pos="4253"/>
          <w:tab w:val="left" w:pos="5387"/>
        </w:tabs>
        <w:ind w:left="567" w:right="425"/>
        <w:jc w:val="center"/>
        <w:rPr>
          <w:rFonts w:ascii="Times New Roman" w:hAnsi="Times New Roman" w:cs="Times New Roman"/>
          <w:sz w:val="23"/>
          <w:szCs w:val="23"/>
        </w:rPr>
      </w:pPr>
    </w:p>
    <w:p w:rsidR="001F6E0C" w:rsidRPr="001F6E0C" w:rsidRDefault="001F6E0C" w:rsidP="005B5BC7">
      <w:pPr>
        <w:tabs>
          <w:tab w:val="left" w:pos="4253"/>
        </w:tabs>
        <w:ind w:left="20" w:right="20" w:firstLine="720"/>
        <w:jc w:val="both"/>
        <w:rPr>
          <w:rFonts w:ascii="Times New Roman" w:hAnsi="Times New Roman" w:cs="Times New Roman"/>
        </w:rPr>
      </w:pPr>
      <w:proofErr w:type="gramStart"/>
      <w:r w:rsidRPr="001F6E0C">
        <w:rPr>
          <w:rFonts w:ascii="Times New Roman" w:hAnsi="Times New Roman" w:cs="Times New Roman"/>
        </w:rPr>
        <w:t xml:space="preserve">В соответствии с пунктом 3 части 1 статьи 17 Федерального закона от 27 июля 2004 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>года № 79-ФЗ «О государственной гражданской службе Российской Федерации», с пунктом 2 постановления Администрации Томской области от 26.12.2017 № 465а «Об утверждении Порядка получения государственными гражданскими служащими, состоящими в штате Администрации Томской области, и государственными гражданскими служащими, замещающими должности руководителей исполнительных органов государственной власти Томской области, разрешения</w:t>
      </w:r>
      <w:proofErr w:type="gramEnd"/>
      <w:r w:rsidRPr="001F6E0C">
        <w:rPr>
          <w:rFonts w:ascii="Times New Roman" w:hAnsi="Times New Roman" w:cs="Times New Roman"/>
        </w:rPr>
        <w:t xml:space="preserve"> представителя нанимателя на участие на безвозмездной основе 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>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управления»</w:t>
      </w:r>
    </w:p>
    <w:p w:rsidR="001F6E0C" w:rsidRPr="001F6E0C" w:rsidRDefault="001F6E0C" w:rsidP="001F6E0C">
      <w:pPr>
        <w:tabs>
          <w:tab w:val="left" w:pos="4253"/>
        </w:tabs>
        <w:spacing w:line="284" w:lineRule="exact"/>
        <w:ind w:lef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ПРИКАЗЫВАЮ:</w:t>
      </w:r>
    </w:p>
    <w:p w:rsidR="001F6E0C" w:rsidRPr="001F6E0C" w:rsidRDefault="001F6E0C" w:rsidP="001F6E0C">
      <w:pPr>
        <w:tabs>
          <w:tab w:val="left" w:pos="4253"/>
        </w:tabs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 xml:space="preserve">1. </w:t>
      </w:r>
      <w:proofErr w:type="gramStart"/>
      <w:r w:rsidRPr="001F6E0C">
        <w:rPr>
          <w:rFonts w:ascii="Times New Roman" w:hAnsi="Times New Roman" w:cs="Times New Roman"/>
        </w:rPr>
        <w:t xml:space="preserve">Утвердить прилагаемый Порядок получения государственными гражданскими служащими Томской области, состоящими в штате Комитета государственного финансового контроля Томской области, разрешения представителя нанимателя на участие на безвозмездной основе в управлении общественной организацией (кроме политической 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>партии), жилищным, жилищно-строительным, гаражным кооперативами, садовническим,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управления.</w:t>
      </w:r>
      <w:proofErr w:type="gramEnd"/>
    </w:p>
    <w:p w:rsidR="00D20F33" w:rsidRPr="00280F71" w:rsidRDefault="001F6E0C" w:rsidP="001F6E0C">
      <w:pPr>
        <w:pStyle w:val="a5"/>
        <w:widowControl/>
        <w:tabs>
          <w:tab w:val="left" w:pos="0"/>
        </w:tabs>
        <w:ind w:left="567" w:right="425"/>
        <w:jc w:val="both"/>
        <w:rPr>
          <w:rFonts w:ascii="Times New Roman" w:hAnsi="Times New Roman" w:cs="Times New Roman"/>
        </w:rPr>
      </w:pPr>
      <w:r w:rsidRPr="00280F71">
        <w:rPr>
          <w:rFonts w:ascii="Times New Roman" w:hAnsi="Times New Roman" w:cs="Times New Roman"/>
        </w:rPr>
        <w:t>2</w:t>
      </w:r>
      <w:r w:rsidR="00833B32" w:rsidRPr="00280F71">
        <w:rPr>
          <w:rFonts w:ascii="Times New Roman" w:hAnsi="Times New Roman" w:cs="Times New Roman"/>
        </w:rPr>
        <w:t xml:space="preserve">. </w:t>
      </w:r>
      <w:proofErr w:type="gramStart"/>
      <w:r w:rsidR="00D20F33" w:rsidRPr="00280F71">
        <w:rPr>
          <w:rFonts w:ascii="Times New Roman" w:hAnsi="Times New Roman" w:cs="Times New Roman"/>
        </w:rPr>
        <w:t>Контроль за</w:t>
      </w:r>
      <w:proofErr w:type="gramEnd"/>
      <w:r w:rsidR="00D20F33" w:rsidRPr="00280F71">
        <w:rPr>
          <w:rFonts w:ascii="Times New Roman" w:hAnsi="Times New Roman" w:cs="Times New Roman"/>
        </w:rPr>
        <w:t xml:space="preserve"> испол</w:t>
      </w:r>
      <w:r w:rsidR="00833B32" w:rsidRPr="00280F71">
        <w:rPr>
          <w:rFonts w:ascii="Times New Roman" w:hAnsi="Times New Roman" w:cs="Times New Roman"/>
        </w:rPr>
        <w:t>нением настоящего приказа оставл</w:t>
      </w:r>
      <w:r w:rsidR="00D20F33" w:rsidRPr="00280F71">
        <w:rPr>
          <w:rFonts w:ascii="Times New Roman" w:hAnsi="Times New Roman" w:cs="Times New Roman"/>
        </w:rPr>
        <w:t>яю за собой.</w:t>
      </w:r>
    </w:p>
    <w:p w:rsidR="00D20F33" w:rsidRPr="00280F71" w:rsidRDefault="00D20F33" w:rsidP="00833B32">
      <w:pPr>
        <w:pStyle w:val="10"/>
        <w:keepNext/>
        <w:keepLines/>
        <w:shd w:val="clear" w:color="auto" w:fill="auto"/>
        <w:spacing w:before="0" w:after="324" w:line="290" w:lineRule="exact"/>
        <w:ind w:right="20"/>
        <w:jc w:val="center"/>
        <w:rPr>
          <w:sz w:val="24"/>
          <w:szCs w:val="24"/>
        </w:rPr>
      </w:pPr>
      <w:bookmarkStart w:id="5" w:name="_GoBack"/>
      <w:bookmarkEnd w:id="5"/>
    </w:p>
    <w:p w:rsidR="00833B32" w:rsidRPr="00280F71" w:rsidRDefault="00D20F33" w:rsidP="00833B32">
      <w:pPr>
        <w:pStyle w:val="21"/>
        <w:shd w:val="clear" w:color="auto" w:fill="auto"/>
        <w:spacing w:line="250" w:lineRule="exact"/>
        <w:ind w:left="100" w:firstLine="0"/>
        <w:rPr>
          <w:rStyle w:val="11"/>
          <w:sz w:val="24"/>
          <w:szCs w:val="24"/>
        </w:rPr>
      </w:pPr>
      <w:r w:rsidRPr="00280F71">
        <w:rPr>
          <w:rStyle w:val="11"/>
          <w:sz w:val="24"/>
          <w:szCs w:val="24"/>
        </w:rPr>
        <w:t>Председатель комитета</w:t>
      </w:r>
      <w:r w:rsidRPr="00280F71">
        <w:rPr>
          <w:rStyle w:val="11"/>
          <w:sz w:val="24"/>
          <w:szCs w:val="24"/>
        </w:rPr>
        <w:tab/>
      </w:r>
      <w:r w:rsidRPr="00280F71">
        <w:rPr>
          <w:rStyle w:val="11"/>
          <w:sz w:val="24"/>
          <w:szCs w:val="24"/>
        </w:rPr>
        <w:tab/>
      </w:r>
      <w:r w:rsidRPr="00280F71">
        <w:rPr>
          <w:rStyle w:val="11"/>
          <w:sz w:val="24"/>
          <w:szCs w:val="24"/>
        </w:rPr>
        <w:tab/>
      </w:r>
      <w:r w:rsidRPr="00280F71">
        <w:rPr>
          <w:rStyle w:val="11"/>
          <w:sz w:val="24"/>
          <w:szCs w:val="24"/>
        </w:rPr>
        <w:tab/>
      </w:r>
      <w:r w:rsidRPr="00280F71">
        <w:rPr>
          <w:rStyle w:val="11"/>
          <w:sz w:val="24"/>
          <w:szCs w:val="24"/>
        </w:rPr>
        <w:tab/>
      </w:r>
      <w:r w:rsidRPr="00280F71">
        <w:rPr>
          <w:rStyle w:val="11"/>
          <w:sz w:val="24"/>
          <w:szCs w:val="24"/>
        </w:rPr>
        <w:tab/>
      </w:r>
      <w:r w:rsidRPr="00280F71">
        <w:rPr>
          <w:rStyle w:val="11"/>
          <w:sz w:val="24"/>
          <w:szCs w:val="24"/>
        </w:rPr>
        <w:tab/>
      </w:r>
      <w:r w:rsidRPr="00280F71">
        <w:rPr>
          <w:rStyle w:val="11"/>
          <w:sz w:val="24"/>
          <w:szCs w:val="24"/>
        </w:rPr>
        <w:tab/>
        <w:t xml:space="preserve"> </w:t>
      </w:r>
      <w:r w:rsidR="00833B32" w:rsidRPr="00280F71">
        <w:rPr>
          <w:rStyle w:val="11"/>
          <w:sz w:val="24"/>
          <w:szCs w:val="24"/>
        </w:rPr>
        <w:tab/>
      </w:r>
      <w:proofErr w:type="spellStart"/>
      <w:r w:rsidRPr="00280F71">
        <w:rPr>
          <w:rStyle w:val="11"/>
          <w:sz w:val="24"/>
          <w:szCs w:val="24"/>
        </w:rPr>
        <w:t>Е.В.Пацукова</w:t>
      </w:r>
      <w:proofErr w:type="spellEnd"/>
    </w:p>
    <w:p w:rsidR="00833B32" w:rsidRPr="00280F71" w:rsidRDefault="00833B32">
      <w:pPr>
        <w:widowControl/>
        <w:spacing w:after="200" w:line="276" w:lineRule="auto"/>
        <w:rPr>
          <w:rStyle w:val="11"/>
          <w:rFonts w:eastAsia="Courier New"/>
          <w:color w:val="auto"/>
          <w:sz w:val="24"/>
          <w:szCs w:val="24"/>
          <w:lang w:eastAsia="en-US" w:bidi="ar-SA"/>
        </w:rPr>
      </w:pPr>
      <w:r w:rsidRPr="00280F71">
        <w:rPr>
          <w:rStyle w:val="11"/>
          <w:rFonts w:eastAsia="Courier New"/>
          <w:sz w:val="24"/>
          <w:szCs w:val="24"/>
        </w:rPr>
        <w:br w:type="page"/>
      </w:r>
    </w:p>
    <w:tbl>
      <w:tblPr>
        <w:tblStyle w:val="a6"/>
        <w:tblW w:w="101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20"/>
        <w:gridCol w:w="4253"/>
      </w:tblGrid>
      <w:tr w:rsidR="009F79E1" w:rsidRPr="001F6E0C" w:rsidTr="009F79E1">
        <w:tc>
          <w:tcPr>
            <w:tcW w:w="5920" w:type="dxa"/>
          </w:tcPr>
          <w:p w:rsidR="009F79E1" w:rsidRPr="001F6E0C" w:rsidRDefault="009F79E1" w:rsidP="009F79E1">
            <w:pPr>
              <w:pStyle w:val="20"/>
              <w:shd w:val="clear" w:color="auto" w:fill="auto"/>
              <w:spacing w:before="0" w:after="0" w:line="240" w:lineRule="auto"/>
              <w:ind w:right="2260"/>
              <w:jc w:val="right"/>
              <w:rPr>
                <w:sz w:val="23"/>
                <w:szCs w:val="23"/>
              </w:rPr>
            </w:pPr>
          </w:p>
        </w:tc>
        <w:tc>
          <w:tcPr>
            <w:tcW w:w="4253" w:type="dxa"/>
          </w:tcPr>
          <w:p w:rsidR="009F79E1" w:rsidRPr="001F6E0C" w:rsidRDefault="009F79E1" w:rsidP="009F79E1">
            <w:pPr>
              <w:pStyle w:val="20"/>
              <w:shd w:val="clear" w:color="auto" w:fill="auto"/>
              <w:spacing w:before="0" w:after="0" w:line="240" w:lineRule="auto"/>
              <w:ind w:right="2260"/>
              <w:jc w:val="left"/>
              <w:rPr>
                <w:sz w:val="23"/>
                <w:szCs w:val="23"/>
              </w:rPr>
            </w:pPr>
            <w:r w:rsidRPr="001F6E0C">
              <w:rPr>
                <w:sz w:val="23"/>
                <w:szCs w:val="23"/>
              </w:rPr>
              <w:t>УТВЕРЖДЕН</w:t>
            </w:r>
          </w:p>
          <w:p w:rsidR="001F6E0C" w:rsidRPr="001F6E0C" w:rsidRDefault="009F79E1" w:rsidP="009F79E1">
            <w:pPr>
              <w:pStyle w:val="20"/>
              <w:shd w:val="clear" w:color="auto" w:fill="auto"/>
              <w:tabs>
                <w:tab w:val="left" w:pos="4003"/>
              </w:tabs>
              <w:spacing w:before="0" w:after="0" w:line="240" w:lineRule="auto"/>
              <w:jc w:val="left"/>
              <w:rPr>
                <w:sz w:val="23"/>
                <w:szCs w:val="23"/>
              </w:rPr>
            </w:pPr>
            <w:r w:rsidRPr="001F6E0C">
              <w:rPr>
                <w:sz w:val="23"/>
                <w:szCs w:val="23"/>
              </w:rPr>
              <w:t xml:space="preserve">приказом Комитета </w:t>
            </w:r>
          </w:p>
          <w:p w:rsidR="001F6E0C" w:rsidRPr="001F6E0C" w:rsidRDefault="009F79E1" w:rsidP="009F79E1">
            <w:pPr>
              <w:pStyle w:val="20"/>
              <w:shd w:val="clear" w:color="auto" w:fill="auto"/>
              <w:tabs>
                <w:tab w:val="left" w:pos="4003"/>
              </w:tabs>
              <w:spacing w:before="0" w:after="0" w:line="240" w:lineRule="auto"/>
              <w:jc w:val="left"/>
              <w:rPr>
                <w:sz w:val="23"/>
                <w:szCs w:val="23"/>
              </w:rPr>
            </w:pPr>
            <w:r w:rsidRPr="001F6E0C">
              <w:rPr>
                <w:sz w:val="23"/>
                <w:szCs w:val="23"/>
              </w:rPr>
              <w:t xml:space="preserve">государственного финансового </w:t>
            </w:r>
          </w:p>
          <w:p w:rsidR="001F6E0C" w:rsidRPr="001F6E0C" w:rsidRDefault="009F79E1" w:rsidP="009F79E1">
            <w:pPr>
              <w:pStyle w:val="20"/>
              <w:shd w:val="clear" w:color="auto" w:fill="auto"/>
              <w:tabs>
                <w:tab w:val="left" w:pos="4003"/>
              </w:tabs>
              <w:spacing w:before="0" w:after="0" w:line="240" w:lineRule="auto"/>
              <w:jc w:val="left"/>
              <w:rPr>
                <w:sz w:val="23"/>
                <w:szCs w:val="23"/>
              </w:rPr>
            </w:pPr>
            <w:r w:rsidRPr="001F6E0C">
              <w:rPr>
                <w:sz w:val="23"/>
                <w:szCs w:val="23"/>
              </w:rPr>
              <w:t xml:space="preserve">контроля </w:t>
            </w:r>
          </w:p>
          <w:p w:rsidR="001F6E0C" w:rsidRPr="001F6E0C" w:rsidRDefault="009F79E1" w:rsidP="009F79E1">
            <w:pPr>
              <w:pStyle w:val="20"/>
              <w:shd w:val="clear" w:color="auto" w:fill="auto"/>
              <w:tabs>
                <w:tab w:val="left" w:pos="4003"/>
              </w:tabs>
              <w:spacing w:before="0" w:after="0" w:line="240" w:lineRule="auto"/>
              <w:jc w:val="left"/>
              <w:rPr>
                <w:sz w:val="23"/>
                <w:szCs w:val="23"/>
              </w:rPr>
            </w:pPr>
            <w:r w:rsidRPr="001F6E0C">
              <w:rPr>
                <w:sz w:val="23"/>
                <w:szCs w:val="23"/>
              </w:rPr>
              <w:t xml:space="preserve">Томской области </w:t>
            </w:r>
          </w:p>
          <w:p w:rsidR="009F79E1" w:rsidRPr="001F6E0C" w:rsidRDefault="001F6E0C" w:rsidP="001F6E0C">
            <w:pPr>
              <w:pStyle w:val="20"/>
              <w:shd w:val="clear" w:color="auto" w:fill="auto"/>
              <w:tabs>
                <w:tab w:val="left" w:pos="4003"/>
              </w:tabs>
              <w:spacing w:before="0" w:after="0" w:line="240" w:lineRule="auto"/>
              <w:jc w:val="left"/>
              <w:rPr>
                <w:sz w:val="23"/>
                <w:szCs w:val="23"/>
              </w:rPr>
            </w:pPr>
            <w:r w:rsidRPr="001F6E0C">
              <w:rPr>
                <w:sz w:val="23"/>
                <w:szCs w:val="23"/>
              </w:rPr>
              <w:t>о</w:t>
            </w:r>
            <w:r w:rsidR="009F79E1" w:rsidRPr="001F6E0C">
              <w:rPr>
                <w:sz w:val="23"/>
                <w:szCs w:val="23"/>
              </w:rPr>
              <w:t>т</w:t>
            </w:r>
            <w:r w:rsidRPr="001F6E0C">
              <w:rPr>
                <w:sz w:val="23"/>
                <w:szCs w:val="23"/>
              </w:rPr>
              <w:t xml:space="preserve"> 1</w:t>
            </w:r>
            <w:r w:rsidR="009F79E1" w:rsidRPr="001F6E0C">
              <w:rPr>
                <w:sz w:val="23"/>
                <w:szCs w:val="23"/>
              </w:rPr>
              <w:t>2.</w:t>
            </w:r>
            <w:r w:rsidRPr="001F6E0C">
              <w:rPr>
                <w:sz w:val="23"/>
                <w:szCs w:val="23"/>
              </w:rPr>
              <w:t>02</w:t>
            </w:r>
            <w:r w:rsidR="009F79E1" w:rsidRPr="001F6E0C">
              <w:rPr>
                <w:sz w:val="23"/>
                <w:szCs w:val="23"/>
              </w:rPr>
              <w:t>.201</w:t>
            </w:r>
            <w:r w:rsidRPr="001F6E0C">
              <w:rPr>
                <w:sz w:val="23"/>
                <w:szCs w:val="23"/>
              </w:rPr>
              <w:t>8</w:t>
            </w:r>
            <w:r w:rsidR="009F79E1" w:rsidRPr="001F6E0C">
              <w:rPr>
                <w:sz w:val="23"/>
                <w:szCs w:val="23"/>
              </w:rPr>
              <w:t xml:space="preserve"> № </w:t>
            </w:r>
            <w:r w:rsidRPr="001F6E0C">
              <w:rPr>
                <w:sz w:val="23"/>
                <w:szCs w:val="23"/>
              </w:rPr>
              <w:t>1</w:t>
            </w:r>
          </w:p>
        </w:tc>
      </w:tr>
    </w:tbl>
    <w:p w:rsidR="009F79E1" w:rsidRPr="001F6E0C" w:rsidRDefault="009F79E1" w:rsidP="009F79E1">
      <w:pPr>
        <w:pStyle w:val="20"/>
        <w:shd w:val="clear" w:color="auto" w:fill="auto"/>
        <w:spacing w:before="0" w:after="0" w:line="240" w:lineRule="auto"/>
        <w:ind w:right="2260"/>
        <w:jc w:val="right"/>
        <w:rPr>
          <w:sz w:val="23"/>
          <w:szCs w:val="23"/>
        </w:rPr>
      </w:pPr>
    </w:p>
    <w:p w:rsidR="00833B32" w:rsidRPr="001F6E0C" w:rsidRDefault="00833B32" w:rsidP="009F79E1">
      <w:pPr>
        <w:pStyle w:val="20"/>
        <w:shd w:val="clear" w:color="auto" w:fill="auto"/>
        <w:spacing w:before="0" w:after="0" w:line="240" w:lineRule="auto"/>
        <w:ind w:left="5680" w:right="200"/>
        <w:jc w:val="left"/>
        <w:rPr>
          <w:sz w:val="23"/>
          <w:szCs w:val="23"/>
        </w:rPr>
      </w:pPr>
    </w:p>
    <w:p w:rsidR="001F6E0C" w:rsidRPr="001F6E0C" w:rsidRDefault="001F6E0C" w:rsidP="001F6E0C">
      <w:pPr>
        <w:spacing w:line="284" w:lineRule="exact"/>
        <w:jc w:val="center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Порядок получения государственными гражданскими служащими Томской области, состоящими в штате Комитета государственного финансового контроля Томской области, разрешения представителя нанимателя на участие на безвозмездной основе в управлении</w:t>
      </w:r>
    </w:p>
    <w:p w:rsidR="001F6E0C" w:rsidRPr="001F6E0C" w:rsidRDefault="001F6E0C" w:rsidP="001F6E0C">
      <w:pPr>
        <w:spacing w:line="284" w:lineRule="exact"/>
        <w:jc w:val="center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 xml:space="preserve">общественной организацией (кроме политической партии), жилищным, </w:t>
      </w:r>
      <w:proofErr w:type="gramStart"/>
      <w:r w:rsidRPr="001F6E0C">
        <w:rPr>
          <w:rFonts w:ascii="Times New Roman" w:hAnsi="Times New Roman" w:cs="Times New Roman"/>
        </w:rPr>
        <w:t>жилищно- строительным</w:t>
      </w:r>
      <w:proofErr w:type="gramEnd"/>
      <w:r w:rsidRPr="001F6E0C">
        <w:rPr>
          <w:rFonts w:ascii="Times New Roman" w:hAnsi="Times New Roman" w:cs="Times New Roman"/>
        </w:rPr>
        <w:t>, гаражным кооперативами, садовническим,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</w:t>
      </w:r>
    </w:p>
    <w:p w:rsidR="001F6E0C" w:rsidRPr="001F6E0C" w:rsidRDefault="001F6E0C" w:rsidP="001F6E0C">
      <w:pPr>
        <w:spacing w:after="240" w:line="284" w:lineRule="exact"/>
        <w:jc w:val="center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управления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99"/>
        </w:tabs>
        <w:spacing w:line="284" w:lineRule="exact"/>
        <w:ind w:left="20" w:right="20" w:firstLine="680"/>
        <w:jc w:val="both"/>
        <w:rPr>
          <w:rFonts w:ascii="Times New Roman" w:hAnsi="Times New Roman" w:cs="Times New Roman"/>
        </w:rPr>
      </w:pPr>
      <w:proofErr w:type="gramStart"/>
      <w:r w:rsidRPr="001F6E0C">
        <w:rPr>
          <w:rFonts w:ascii="Times New Roman" w:hAnsi="Times New Roman" w:cs="Times New Roman"/>
        </w:rPr>
        <w:t>Настоящий Порядок определяет процедуру получения государственными гражданскими служащими Томской области (далее - гражданский служащий), состоящими в штате Комитета государственного финансового контроля Томской области (далее - Комитет) разрешения председателя Комитета на участие на безвозмездной основе в управлении общественной организацией или общественным объединением (за исключением политической партии), жилищным, жилищно-строительным, гаражным кооперативами, садовническим, огородническим, дачным потребительским кооперативами, товариществом собственников недвижимости (далее - некоммерческая организация) в качестве</w:t>
      </w:r>
      <w:proofErr w:type="gramEnd"/>
      <w:r w:rsidRPr="001F6E0C">
        <w:rPr>
          <w:rFonts w:ascii="Times New Roman" w:hAnsi="Times New Roman" w:cs="Times New Roman"/>
        </w:rPr>
        <w:t xml:space="preserve"> единоличного исполнительного органа или вхождение в состав их коллегиальных органов управления (далее 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>- Порядок).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1010"/>
        </w:tabs>
        <w:spacing w:line="284" w:lineRule="exact"/>
        <w:ind w:left="20" w:right="20" w:firstLine="680"/>
        <w:jc w:val="both"/>
        <w:rPr>
          <w:rFonts w:ascii="Times New Roman" w:hAnsi="Times New Roman" w:cs="Times New Roman"/>
        </w:rPr>
      </w:pPr>
      <w:proofErr w:type="gramStart"/>
      <w:r w:rsidRPr="001F6E0C">
        <w:rPr>
          <w:rFonts w:ascii="Times New Roman" w:hAnsi="Times New Roman" w:cs="Times New Roman"/>
        </w:rPr>
        <w:t>Настоящий Порядок не распространяется на правоотношения, связанные с участием государственных гражданских служащих в управлении юридическими лицами, учредителем (участником, членом) которых является Томская область, порядок оформления которого установлен постановлением Администрации Томской области от 09.11.2006 № 136а «Об утверждении Положения о порядке оформления поручения государственному гражданскому служащему Томской области, лицу, замещающему государственную должность Томской области, на участие в управлении юридическими лицами, учредителем (участником</w:t>
      </w:r>
      <w:proofErr w:type="gramEnd"/>
      <w:r w:rsidRPr="001F6E0C">
        <w:rPr>
          <w:rFonts w:ascii="Times New Roman" w:hAnsi="Times New Roman" w:cs="Times New Roman"/>
        </w:rPr>
        <w:t>, членом) которых является Томская область, деятельности и предоставления отчетности уполномоченными представителями Томской области в органах управления юридических лиц, учредителем (участником, членом) которых является Томская область».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96"/>
        </w:tabs>
        <w:spacing w:line="284" w:lineRule="exact"/>
        <w:ind w:left="20" w:right="20" w:firstLine="680"/>
        <w:jc w:val="both"/>
        <w:rPr>
          <w:rFonts w:ascii="Times New Roman" w:hAnsi="Times New Roman" w:cs="Times New Roman"/>
        </w:rPr>
      </w:pPr>
      <w:proofErr w:type="gramStart"/>
      <w:r w:rsidRPr="001F6E0C">
        <w:rPr>
          <w:rFonts w:ascii="Times New Roman" w:hAnsi="Times New Roman" w:cs="Times New Roman"/>
        </w:rPr>
        <w:t xml:space="preserve">Гражданский служащий, принявший решение участвовать на безвозмездной основе в управлении некоммерческой организацией в качестве единоличного исполнительного органа или войти в состав её коллегиального органа, направляет ходатайство о разрешении участия 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 xml:space="preserve">на безвозмездной основе в управлении некоммерческой организацией в качестве 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>единоличного исполнительного органа или вхождения в состав её коллегиальных органов управления (далее - ходатайство), составленное на имя председателя Комитета, по форме согласно приложению</w:t>
      </w:r>
      <w:proofErr w:type="gramEnd"/>
      <w:r w:rsidRPr="001F6E0C">
        <w:rPr>
          <w:rFonts w:ascii="Times New Roman" w:hAnsi="Times New Roman" w:cs="Times New Roman"/>
        </w:rPr>
        <w:t xml:space="preserve"> № 1 к настоящему Порядку лицу, ответственному за профилактику коррупционных правонарушений, до начала участия гражданского служащего в управлении некоммерческой организацией в качестве единоличного исполнительного органа или вхождения в состав её коллегиальных органов управления.</w:t>
      </w:r>
    </w:p>
    <w:p w:rsidR="001F6E0C" w:rsidRPr="001F6E0C" w:rsidRDefault="001F6E0C" w:rsidP="001F6E0C">
      <w:pPr>
        <w:spacing w:line="284" w:lineRule="exact"/>
        <w:ind w:left="20" w:right="20" w:firstLine="68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При наличии гражданский служащий прилагает к ходатайству материалы, подтверждающие намерение гражданского служащего участвовать в управлении некоммерческой организацией:</w:t>
      </w:r>
    </w:p>
    <w:p w:rsidR="001F6E0C" w:rsidRDefault="001F6E0C" w:rsidP="001F6E0C">
      <w:pPr>
        <w:spacing w:line="284" w:lineRule="exact"/>
        <w:ind w:left="20" w:firstLine="68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1) копия устава некоммерческой организации;</w:t>
      </w:r>
    </w:p>
    <w:p w:rsidR="001F6E0C" w:rsidRDefault="001F6E0C">
      <w:pPr>
        <w:widowControl/>
        <w:spacing w:after="200"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1F6E0C" w:rsidRPr="001F6E0C" w:rsidRDefault="001F6E0C" w:rsidP="001F6E0C">
      <w:pPr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lastRenderedPageBreak/>
        <w:t>2) копия решения некоммерческой организации о привлечении гражданского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 xml:space="preserve"> служащего к участию в управлении ею.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81"/>
        </w:tabs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Лицо, ответственное за профилактику коррупционных правонарушений, осуществляет регистрацию ходатайства в день его поступления в журнале учета ходатайств, составленном по форме согласно приложению № 2 к настоящему Порядку.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92"/>
        </w:tabs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Лицо, ответственное за профилактику коррупционных правонарушений, рассматривает ходатайство на предмет наличия конфликта интересов или возможности его возникновения в случае участия гражданского служащего на безвозмездной основе в управлении некоммерческой организацией и подготавливает мотивированное заключение.</w:t>
      </w:r>
    </w:p>
    <w:p w:rsidR="001F6E0C" w:rsidRPr="001F6E0C" w:rsidRDefault="001F6E0C" w:rsidP="001F6E0C">
      <w:pPr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proofErr w:type="gramStart"/>
      <w:r w:rsidRPr="001F6E0C">
        <w:rPr>
          <w:rFonts w:ascii="Times New Roman" w:hAnsi="Times New Roman" w:cs="Times New Roman"/>
        </w:rPr>
        <w:t xml:space="preserve">При подготовке мотивированного заключения лицо, ответственное за профилактику коррупционных правонарушений, имеют право проводить собеседование с гражданским служащим, представившем ходатайство, получать от него письменные пояснения и </w:t>
      </w:r>
      <w:r>
        <w:rPr>
          <w:rFonts w:ascii="Times New Roman" w:hAnsi="Times New Roman" w:cs="Times New Roman"/>
        </w:rPr>
        <w:br/>
      </w:r>
      <w:r w:rsidRPr="001F6E0C">
        <w:rPr>
          <w:rFonts w:ascii="Times New Roman" w:hAnsi="Times New Roman" w:cs="Times New Roman"/>
        </w:rPr>
        <w:t>документы, определяющие функции по планируемому участию в управлении некоммерческой организацией.</w:t>
      </w:r>
      <w:proofErr w:type="gramEnd"/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92"/>
        </w:tabs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Ходатайство, документы, приложенные к нему (при наличии), мотивированное заключение представляются председателю Комитета в течение четырнадцати рабочих дней со дня регистрации.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92"/>
        </w:tabs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По итогам рассмотрения ходатайства председатель Комитета в течение десяти рабочих дней со дня поступления к нему ходатайства и мотивированного заключения принимает одно из следующих решений:</w:t>
      </w:r>
    </w:p>
    <w:p w:rsidR="001F6E0C" w:rsidRPr="001F6E0C" w:rsidRDefault="001F6E0C" w:rsidP="001F6E0C">
      <w:pPr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разрешить гражданскому служащему участвовать на безвозмездной основе в управлении некоммерческой организацией в качестве единоличного исполнительного органа или входить в состав её коллегиальных органов управления;</w:t>
      </w:r>
    </w:p>
    <w:p w:rsidR="001F6E0C" w:rsidRPr="001F6E0C" w:rsidRDefault="001F6E0C" w:rsidP="001F6E0C">
      <w:pPr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 xml:space="preserve">отказать гражданскому служащему </w:t>
      </w:r>
      <w:proofErr w:type="gramStart"/>
      <w:r w:rsidRPr="001F6E0C">
        <w:rPr>
          <w:rFonts w:ascii="Times New Roman" w:hAnsi="Times New Roman" w:cs="Times New Roman"/>
        </w:rPr>
        <w:t>в выдаче разрешения на участие на безвозмездной основе в управлении некоммерческой организацией в качестве</w:t>
      </w:r>
      <w:proofErr w:type="gramEnd"/>
      <w:r w:rsidRPr="001F6E0C">
        <w:rPr>
          <w:rFonts w:ascii="Times New Roman" w:hAnsi="Times New Roman" w:cs="Times New Roman"/>
        </w:rPr>
        <w:t xml:space="preserve"> единоличного исполнительного органа или вхождение в состав её коллегиальных органов управления.</w:t>
      </w:r>
    </w:p>
    <w:p w:rsidR="001F6E0C" w:rsidRPr="001F6E0C" w:rsidRDefault="001F6E0C" w:rsidP="001F6E0C">
      <w:pPr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 xml:space="preserve">Основанием </w:t>
      </w:r>
      <w:proofErr w:type="gramStart"/>
      <w:r w:rsidRPr="001F6E0C">
        <w:rPr>
          <w:rFonts w:ascii="Times New Roman" w:hAnsi="Times New Roman" w:cs="Times New Roman"/>
        </w:rPr>
        <w:t>для отказа гражданскому служащему в выдаче разрешения на участие на безвозмездной основе в управлении</w:t>
      </w:r>
      <w:proofErr w:type="gramEnd"/>
      <w:r w:rsidRPr="001F6E0C">
        <w:rPr>
          <w:rFonts w:ascii="Times New Roman" w:hAnsi="Times New Roman" w:cs="Times New Roman"/>
        </w:rPr>
        <w:t xml:space="preserve"> некоммерческой организацией в качестве единоличного исполнительного органа или вхождение в состав её коллегиальных органов управления является наличие личной заинтересованности, которая приводит или может привести к конфликту интересов.</w:t>
      </w:r>
    </w:p>
    <w:p w:rsidR="001F6E0C" w:rsidRPr="001F6E0C" w:rsidRDefault="001F6E0C" w:rsidP="001F6E0C">
      <w:pPr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Решение председателя Комитета принимается путем наложения на ходатайстве резолюции «разрешить» или «отказать».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96"/>
        </w:tabs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Уведомление о принятом председателем Комитета решении вручается под роспись или направляется заказным письмом с уведомлением лицом, ответственным за профилактику коррупционных правонарушений, гражданскому служащему, представившему ходатайство, в течение трех рабочих дней со дня принятия решения о разрешении на участие в управлении некоммерческой организацией либо об отказе в таком разрешении.</w:t>
      </w:r>
    </w:p>
    <w:p w:rsidR="001F6E0C" w:rsidRPr="001F6E0C" w:rsidRDefault="001F6E0C" w:rsidP="001F6E0C">
      <w:pPr>
        <w:widowControl/>
        <w:numPr>
          <w:ilvl w:val="0"/>
          <w:numId w:val="7"/>
        </w:numPr>
        <w:tabs>
          <w:tab w:val="left" w:pos="985"/>
        </w:tabs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После рассмотрения оригинал ходатайства приобщается к личному делу гражданского служащего.</w:t>
      </w:r>
    </w:p>
    <w:p w:rsidR="001F6E0C" w:rsidRPr="001F6E0C" w:rsidRDefault="001F6E0C" w:rsidP="001F6E0C">
      <w:pPr>
        <w:spacing w:line="284" w:lineRule="exact"/>
        <w:ind w:left="20" w:right="20" w:firstLine="720"/>
        <w:jc w:val="both"/>
        <w:rPr>
          <w:rFonts w:ascii="Times New Roman" w:hAnsi="Times New Roman" w:cs="Times New Roman"/>
        </w:rPr>
      </w:pPr>
      <w:r w:rsidRPr="001F6E0C">
        <w:rPr>
          <w:rFonts w:ascii="Times New Roman" w:hAnsi="Times New Roman" w:cs="Times New Roman"/>
        </w:rPr>
        <w:t>Копия ходатайства, документы, приложенные к нему (при наличии), мотивированное заключение хранятся в Комитете у лица, ответственного за профилактику коррупционных правонарушений.</w:t>
      </w:r>
    </w:p>
    <w:p w:rsidR="00D20F33" w:rsidRPr="001F6E0C" w:rsidRDefault="00D20F33" w:rsidP="001F6E0C">
      <w:pPr>
        <w:pStyle w:val="21"/>
        <w:shd w:val="clear" w:color="auto" w:fill="auto"/>
        <w:spacing w:line="250" w:lineRule="exact"/>
        <w:ind w:firstLine="0"/>
        <w:rPr>
          <w:sz w:val="24"/>
          <w:szCs w:val="24"/>
        </w:rPr>
      </w:pPr>
    </w:p>
    <w:p w:rsidR="009F79E1" w:rsidRPr="001F6E0C" w:rsidRDefault="009F79E1" w:rsidP="001F6E0C">
      <w:pPr>
        <w:pStyle w:val="10"/>
        <w:keepNext/>
        <w:keepLines/>
        <w:shd w:val="clear" w:color="auto" w:fill="auto"/>
        <w:spacing w:before="0" w:line="240" w:lineRule="auto"/>
        <w:ind w:right="23"/>
        <w:rPr>
          <w:sz w:val="24"/>
          <w:szCs w:val="24"/>
        </w:rPr>
      </w:pPr>
    </w:p>
    <w:p w:rsidR="009F79E1" w:rsidRDefault="009F79E1">
      <w:pPr>
        <w:widowControl/>
        <w:spacing w:after="200" w:line="276" w:lineRule="auto"/>
        <w:rPr>
          <w:rFonts w:ascii="Times New Roman" w:eastAsia="Times New Roman" w:hAnsi="Times New Roman" w:cs="Times New Roman"/>
          <w:color w:val="auto"/>
          <w:sz w:val="23"/>
          <w:szCs w:val="23"/>
          <w:lang w:eastAsia="en-US" w:bidi="ar-SA"/>
        </w:rPr>
      </w:pPr>
      <w:r>
        <w:rPr>
          <w:sz w:val="23"/>
          <w:szCs w:val="23"/>
        </w:rPr>
        <w:br w:type="page"/>
      </w:r>
    </w:p>
    <w:tbl>
      <w:tblPr>
        <w:tblStyle w:val="a6"/>
        <w:tblW w:w="10207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7"/>
        <w:gridCol w:w="5670"/>
      </w:tblGrid>
      <w:tr w:rsidR="00C41F50" w:rsidTr="00280F71">
        <w:tc>
          <w:tcPr>
            <w:tcW w:w="4537" w:type="dxa"/>
          </w:tcPr>
          <w:p w:rsidR="00C41F50" w:rsidRDefault="00C41F50" w:rsidP="00C41F50">
            <w:pPr>
              <w:pStyle w:val="30"/>
              <w:shd w:val="clear" w:color="auto" w:fill="auto"/>
              <w:spacing w:line="240" w:lineRule="auto"/>
              <w:ind w:right="2340"/>
              <w:rPr>
                <w:sz w:val="23"/>
                <w:szCs w:val="23"/>
              </w:rPr>
            </w:pPr>
          </w:p>
        </w:tc>
        <w:tc>
          <w:tcPr>
            <w:tcW w:w="5670" w:type="dxa"/>
          </w:tcPr>
          <w:p w:rsidR="0046427E" w:rsidRPr="002D267F" w:rsidRDefault="0046427E" w:rsidP="0046427E">
            <w:pPr>
              <w:spacing w:line="230" w:lineRule="exact"/>
              <w:rPr>
                <w:rFonts w:ascii="Times New Roman" w:hAnsi="Times New Roman" w:cs="Times New Roman"/>
                <w:sz w:val="22"/>
                <w:szCs w:val="22"/>
              </w:rPr>
            </w:pPr>
            <w:r w:rsidRPr="002D267F">
              <w:rPr>
                <w:rFonts w:ascii="Times New Roman" w:hAnsi="Times New Roman" w:cs="Times New Roman"/>
                <w:sz w:val="22"/>
                <w:szCs w:val="22"/>
              </w:rPr>
              <w:t>Приложение № 1</w:t>
            </w:r>
          </w:p>
          <w:p w:rsidR="00C41F50" w:rsidRPr="0046427E" w:rsidRDefault="0046427E" w:rsidP="0046427E">
            <w:pPr>
              <w:spacing w:after="232" w:line="274" w:lineRule="exact"/>
              <w:ind w:right="40"/>
              <w:rPr>
                <w:rFonts w:ascii="Times New Roman" w:hAnsi="Times New Roman" w:cs="Times New Roman"/>
              </w:rPr>
            </w:pPr>
            <w:proofErr w:type="gramStart"/>
            <w:r w:rsidRPr="002D267F">
              <w:rPr>
                <w:rFonts w:ascii="Times New Roman" w:hAnsi="Times New Roman" w:cs="Times New Roman"/>
                <w:sz w:val="22"/>
                <w:szCs w:val="22"/>
              </w:rPr>
              <w:t>к Порядку получения государственными гражданскими служащими Томской области, состоящими в штате Комитета государственного финансового контроля Томской области, разрешения 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садовническим,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вхождение в состав их коллегиальных органов управления</w:t>
            </w:r>
            <w:proofErr w:type="gramEnd"/>
          </w:p>
        </w:tc>
      </w:tr>
      <w:tr w:rsidR="0046427E" w:rsidTr="00280F71">
        <w:trPr>
          <w:trHeight w:val="652"/>
        </w:trPr>
        <w:tc>
          <w:tcPr>
            <w:tcW w:w="4537" w:type="dxa"/>
          </w:tcPr>
          <w:p w:rsidR="0046427E" w:rsidRDefault="0046427E" w:rsidP="00C41F50">
            <w:pPr>
              <w:pStyle w:val="30"/>
              <w:shd w:val="clear" w:color="auto" w:fill="auto"/>
              <w:spacing w:line="240" w:lineRule="auto"/>
              <w:ind w:right="2340"/>
              <w:rPr>
                <w:sz w:val="23"/>
                <w:szCs w:val="23"/>
              </w:rPr>
            </w:pPr>
          </w:p>
        </w:tc>
        <w:tc>
          <w:tcPr>
            <w:tcW w:w="5670" w:type="dxa"/>
          </w:tcPr>
          <w:p w:rsidR="0046427E" w:rsidRPr="0046427E" w:rsidRDefault="0046427E" w:rsidP="0046427E">
            <w:pPr>
              <w:ind w:right="40"/>
              <w:rPr>
                <w:rFonts w:ascii="Times New Roman" w:hAnsi="Times New Roman" w:cs="Times New Roman"/>
              </w:rPr>
            </w:pPr>
            <w:r w:rsidRPr="0046427E">
              <w:rPr>
                <w:rFonts w:ascii="Times New Roman" w:hAnsi="Times New Roman" w:cs="Times New Roman"/>
              </w:rPr>
              <w:t>Председателю Комитета государственного финансового контроля Томской области</w:t>
            </w:r>
          </w:p>
        </w:tc>
      </w:tr>
      <w:tr w:rsidR="0046427E" w:rsidTr="00280F71">
        <w:tc>
          <w:tcPr>
            <w:tcW w:w="4537" w:type="dxa"/>
          </w:tcPr>
          <w:p w:rsidR="0046427E" w:rsidRDefault="0046427E" w:rsidP="00C41F50">
            <w:pPr>
              <w:pStyle w:val="30"/>
              <w:shd w:val="clear" w:color="auto" w:fill="auto"/>
              <w:spacing w:line="240" w:lineRule="auto"/>
              <w:ind w:right="2340"/>
              <w:rPr>
                <w:sz w:val="23"/>
                <w:szCs w:val="23"/>
              </w:rPr>
            </w:pPr>
          </w:p>
        </w:tc>
        <w:tc>
          <w:tcPr>
            <w:tcW w:w="5670" w:type="dxa"/>
          </w:tcPr>
          <w:p w:rsidR="002B22F7" w:rsidRDefault="002B22F7" w:rsidP="002B22F7">
            <w:pPr>
              <w:pStyle w:val="20"/>
              <w:shd w:val="clear" w:color="auto" w:fill="auto"/>
              <w:spacing w:before="0" w:after="0" w:line="240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_____________________________________________________</w:t>
            </w:r>
          </w:p>
          <w:p w:rsidR="0046427E" w:rsidRPr="002D267F" w:rsidRDefault="0046427E" w:rsidP="002B22F7">
            <w:pPr>
              <w:pStyle w:val="20"/>
              <w:shd w:val="clear" w:color="auto" w:fill="auto"/>
              <w:spacing w:before="0" w:after="0" w:line="240" w:lineRule="auto"/>
              <w:ind w:right="578"/>
              <w:jc w:val="left"/>
              <w:rPr>
                <w:sz w:val="16"/>
                <w:szCs w:val="16"/>
              </w:rPr>
            </w:pPr>
            <w:r w:rsidRPr="002D267F">
              <w:rPr>
                <w:sz w:val="16"/>
                <w:szCs w:val="16"/>
              </w:rPr>
              <w:t>(фамилия, имя, отчество (последнее - при наличии))</w:t>
            </w:r>
          </w:p>
          <w:p w:rsidR="002B22F7" w:rsidRPr="002D267F" w:rsidRDefault="002B22F7" w:rsidP="002B22F7">
            <w:pPr>
              <w:pStyle w:val="20"/>
              <w:shd w:val="clear" w:color="auto" w:fill="auto"/>
              <w:spacing w:before="0" w:after="0" w:line="240" w:lineRule="auto"/>
              <w:ind w:right="578"/>
              <w:jc w:val="left"/>
              <w:rPr>
                <w:sz w:val="12"/>
                <w:szCs w:val="12"/>
              </w:rPr>
            </w:pPr>
          </w:p>
          <w:p w:rsidR="0046427E" w:rsidRDefault="002B22F7" w:rsidP="002B22F7">
            <w:pPr>
              <w:ind w:right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__________________________________________</w:t>
            </w:r>
          </w:p>
          <w:p w:rsidR="002B22F7" w:rsidRPr="002D267F" w:rsidRDefault="002B22F7" w:rsidP="002B22F7">
            <w:pPr>
              <w:pStyle w:val="20"/>
              <w:shd w:val="clear" w:color="auto" w:fill="auto"/>
              <w:spacing w:before="0" w:after="0" w:line="240" w:lineRule="auto"/>
              <w:ind w:right="578"/>
              <w:jc w:val="left"/>
              <w:rPr>
                <w:sz w:val="16"/>
                <w:szCs w:val="16"/>
              </w:rPr>
            </w:pPr>
            <w:r w:rsidRPr="002D267F">
              <w:rPr>
                <w:sz w:val="16"/>
                <w:szCs w:val="16"/>
              </w:rPr>
              <w:t>(фамилия, имя, отчество (последнее - при наличии))</w:t>
            </w:r>
          </w:p>
          <w:p w:rsidR="002B22F7" w:rsidRDefault="002B22F7" w:rsidP="002B22F7">
            <w:pPr>
              <w:ind w:right="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_____________________________________________</w:t>
            </w:r>
          </w:p>
          <w:p w:rsidR="002D267F" w:rsidRDefault="002B22F7" w:rsidP="002B22F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267F">
              <w:rPr>
                <w:rFonts w:ascii="Times New Roman" w:hAnsi="Times New Roman" w:cs="Times New Roman"/>
                <w:sz w:val="16"/>
                <w:szCs w:val="16"/>
              </w:rPr>
              <w:t xml:space="preserve">должность государственного гражданского служащего Томской области, состоящие о в штате Комитета </w:t>
            </w:r>
            <w:proofErr w:type="gramStart"/>
            <w:r w:rsidRPr="002D267F">
              <w:rPr>
                <w:rFonts w:ascii="Times New Roman" w:hAnsi="Times New Roman" w:cs="Times New Roman"/>
                <w:sz w:val="16"/>
                <w:szCs w:val="16"/>
              </w:rPr>
              <w:t>государственною</w:t>
            </w:r>
            <w:proofErr w:type="gramEnd"/>
            <w:r w:rsidRPr="002D267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  <w:p w:rsidR="002B22F7" w:rsidRPr="002D267F" w:rsidRDefault="002B22F7" w:rsidP="002B22F7">
            <w:pPr>
              <w:ind w:right="-108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D267F">
              <w:rPr>
                <w:rFonts w:ascii="Times New Roman" w:hAnsi="Times New Roman" w:cs="Times New Roman"/>
                <w:sz w:val="16"/>
                <w:szCs w:val="16"/>
              </w:rPr>
              <w:t>финансового контроля Томской области)</w:t>
            </w:r>
          </w:p>
        </w:tc>
      </w:tr>
    </w:tbl>
    <w:p w:rsidR="00C41F50" w:rsidRPr="002D267F" w:rsidRDefault="00C41F50" w:rsidP="00C41F50">
      <w:pPr>
        <w:pStyle w:val="30"/>
        <w:shd w:val="clear" w:color="auto" w:fill="auto"/>
        <w:spacing w:line="240" w:lineRule="auto"/>
        <w:ind w:left="6000" w:right="2340"/>
        <w:rPr>
          <w:sz w:val="20"/>
          <w:szCs w:val="20"/>
        </w:rPr>
      </w:pPr>
    </w:p>
    <w:p w:rsidR="002B22F7" w:rsidRPr="002B22F7" w:rsidRDefault="002B22F7" w:rsidP="002B22F7">
      <w:pPr>
        <w:spacing w:after="237" w:line="284" w:lineRule="exact"/>
        <w:jc w:val="center"/>
        <w:rPr>
          <w:rFonts w:ascii="Times New Roman" w:hAnsi="Times New Roman" w:cs="Times New Roman"/>
        </w:rPr>
      </w:pPr>
      <w:r w:rsidRPr="002B22F7">
        <w:rPr>
          <w:rFonts w:ascii="Times New Roman" w:hAnsi="Times New Roman" w:cs="Times New Roman"/>
        </w:rPr>
        <w:t>Ходатайство о разрешении участия на безвозмездной основе в управлении общественной организацией (кроме политической партии), жилищным, жилищно-строительным, гаражным кооперативами, садоводческим, огородническим, дачным потребительским кооперативами, товариществом собственников недвижимости в качестве единоличного исполнительного органа или вхождения в состав их коллегиальных органов управления</w:t>
      </w:r>
    </w:p>
    <w:p w:rsidR="002B22F7" w:rsidRDefault="002B22F7" w:rsidP="00541F2C">
      <w:pPr>
        <w:tabs>
          <w:tab w:val="left" w:leader="underscore" w:pos="3354"/>
          <w:tab w:val="left" w:leader="underscore" w:pos="4016"/>
        </w:tabs>
        <w:spacing w:after="67" w:line="288" w:lineRule="exact"/>
        <w:ind w:left="20" w:right="-116" w:firstLine="680"/>
        <w:jc w:val="both"/>
        <w:rPr>
          <w:rFonts w:ascii="Times New Roman" w:hAnsi="Times New Roman" w:cs="Times New Roman"/>
        </w:rPr>
      </w:pPr>
      <w:r w:rsidRPr="002B22F7">
        <w:rPr>
          <w:rFonts w:ascii="Times New Roman" w:hAnsi="Times New Roman" w:cs="Times New Roman"/>
        </w:rPr>
        <w:t xml:space="preserve">В соответствии с пунктом 3 части 1 статьи 17 Федерального закона от 27 июля 2004 </w:t>
      </w:r>
      <w:r w:rsidR="00401B08">
        <w:rPr>
          <w:rFonts w:ascii="Times New Roman" w:hAnsi="Times New Roman" w:cs="Times New Roman"/>
        </w:rPr>
        <w:br/>
      </w:r>
      <w:r w:rsidRPr="002B22F7">
        <w:rPr>
          <w:rFonts w:ascii="Times New Roman" w:hAnsi="Times New Roman" w:cs="Times New Roman"/>
        </w:rPr>
        <w:t>года № 79-ФЗ «О государственной гражданской службе Российской Федерации» прошу разрешить мне с</w:t>
      </w:r>
      <w:r w:rsidRPr="002B22F7">
        <w:rPr>
          <w:rFonts w:ascii="Times New Roman" w:hAnsi="Times New Roman" w:cs="Times New Roman"/>
        </w:rPr>
        <w:tab/>
        <w:t>20</w:t>
      </w:r>
      <w:r w:rsidRPr="002B22F7">
        <w:rPr>
          <w:rFonts w:ascii="Times New Roman" w:hAnsi="Times New Roman" w:cs="Times New Roman"/>
        </w:rPr>
        <w:tab/>
        <w:t>года участвовать на безвозмездной основе в управлении</w:t>
      </w:r>
    </w:p>
    <w:p w:rsidR="00541F2C" w:rsidRPr="002D267F" w:rsidRDefault="00541F2C" w:rsidP="00541F2C">
      <w:pPr>
        <w:tabs>
          <w:tab w:val="left" w:leader="underscore" w:pos="3354"/>
          <w:tab w:val="left" w:leader="underscore" w:pos="4016"/>
        </w:tabs>
        <w:ind w:left="20" w:right="-116" w:hanging="20"/>
        <w:jc w:val="both"/>
        <w:rPr>
          <w:rFonts w:ascii="Times New Roman" w:hAnsi="Times New Roman" w:cs="Times New Roman"/>
          <w:sz w:val="16"/>
          <w:szCs w:val="16"/>
        </w:rPr>
      </w:pPr>
      <w:r w:rsidRPr="002D267F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</w:t>
      </w:r>
      <w:r w:rsidR="002D267F" w:rsidRPr="002D267F">
        <w:rPr>
          <w:rFonts w:ascii="Times New Roman" w:hAnsi="Times New Roman" w:cs="Times New Roman"/>
          <w:sz w:val="16"/>
          <w:szCs w:val="16"/>
        </w:rPr>
        <w:t>___</w:t>
      </w:r>
      <w:r w:rsidRPr="002D267F">
        <w:rPr>
          <w:rFonts w:ascii="Times New Roman" w:hAnsi="Times New Roman" w:cs="Times New Roman"/>
          <w:sz w:val="16"/>
          <w:szCs w:val="16"/>
        </w:rPr>
        <w:t>_</w:t>
      </w:r>
      <w:r w:rsidR="002D267F">
        <w:rPr>
          <w:rFonts w:ascii="Times New Roman" w:hAnsi="Times New Roman" w:cs="Times New Roman"/>
          <w:sz w:val="16"/>
          <w:szCs w:val="16"/>
        </w:rPr>
        <w:t>_________________________________</w:t>
      </w:r>
    </w:p>
    <w:p w:rsidR="00541F2C" w:rsidRPr="002D267F" w:rsidRDefault="002B22F7" w:rsidP="00541F2C">
      <w:pPr>
        <w:pStyle w:val="20"/>
        <w:shd w:val="clear" w:color="auto" w:fill="auto"/>
        <w:spacing w:before="0" w:after="0" w:line="240" w:lineRule="auto"/>
        <w:rPr>
          <w:sz w:val="16"/>
          <w:szCs w:val="16"/>
        </w:rPr>
      </w:pPr>
      <w:proofErr w:type="gramStart"/>
      <w:r w:rsidRPr="002D267F">
        <w:rPr>
          <w:sz w:val="16"/>
          <w:szCs w:val="16"/>
        </w:rPr>
        <w:t xml:space="preserve">(полное </w:t>
      </w:r>
      <w:r w:rsidR="00541F2C" w:rsidRPr="002D267F">
        <w:rPr>
          <w:sz w:val="16"/>
          <w:szCs w:val="16"/>
        </w:rPr>
        <w:t>наименование некоммерческой организации, в управлении ко</w:t>
      </w:r>
      <w:r w:rsidRPr="002D267F">
        <w:rPr>
          <w:sz w:val="16"/>
          <w:szCs w:val="16"/>
        </w:rPr>
        <w:t>торой</w:t>
      </w:r>
      <w:r w:rsidR="00541F2C" w:rsidRPr="002D267F">
        <w:rPr>
          <w:sz w:val="16"/>
          <w:szCs w:val="16"/>
        </w:rPr>
        <w:t xml:space="preserve"> предполагается участие государственного </w:t>
      </w:r>
      <w:proofErr w:type="spellStart"/>
      <w:r w:rsidR="00541F2C" w:rsidRPr="002D267F">
        <w:rPr>
          <w:sz w:val="16"/>
          <w:szCs w:val="16"/>
        </w:rPr>
        <w:t>гражданско</w:t>
      </w:r>
      <w:proofErr w:type="spellEnd"/>
      <w:proofErr w:type="gramEnd"/>
    </w:p>
    <w:p w:rsidR="00541F2C" w:rsidRPr="002D267F" w:rsidRDefault="00541F2C" w:rsidP="00401B08">
      <w:pPr>
        <w:pStyle w:val="20"/>
        <w:shd w:val="clear" w:color="auto" w:fill="auto"/>
        <w:spacing w:before="0" w:after="0" w:line="240" w:lineRule="auto"/>
        <w:jc w:val="left"/>
        <w:rPr>
          <w:sz w:val="12"/>
          <w:szCs w:val="12"/>
        </w:rPr>
      </w:pPr>
    </w:p>
    <w:p w:rsidR="00401B08" w:rsidRPr="002D267F" w:rsidRDefault="00401B08" w:rsidP="00401B08">
      <w:pPr>
        <w:pStyle w:val="20"/>
        <w:shd w:val="clear" w:color="auto" w:fill="auto"/>
        <w:spacing w:before="0" w:after="0" w:line="240" w:lineRule="auto"/>
        <w:jc w:val="left"/>
        <w:rPr>
          <w:sz w:val="16"/>
          <w:szCs w:val="16"/>
        </w:rPr>
      </w:pPr>
      <w:r w:rsidRPr="002D267F">
        <w:rPr>
          <w:sz w:val="16"/>
          <w:szCs w:val="16"/>
        </w:rPr>
        <w:t>__________________________________________________________________________________________________________________________</w:t>
      </w:r>
    </w:p>
    <w:p w:rsidR="002B22F7" w:rsidRPr="002D267F" w:rsidRDefault="002B22F7" w:rsidP="00541F2C">
      <w:pPr>
        <w:pStyle w:val="20"/>
        <w:shd w:val="clear" w:color="auto" w:fill="auto"/>
        <w:spacing w:before="0" w:after="0" w:line="240" w:lineRule="auto"/>
        <w:rPr>
          <w:sz w:val="16"/>
          <w:szCs w:val="16"/>
        </w:rPr>
      </w:pPr>
      <w:proofErr w:type="spellStart"/>
      <w:r w:rsidRPr="002D267F">
        <w:rPr>
          <w:sz w:val="16"/>
          <w:szCs w:val="16"/>
        </w:rPr>
        <w:t>го</w:t>
      </w:r>
      <w:proofErr w:type="spellEnd"/>
      <w:r w:rsidRPr="002D267F">
        <w:rPr>
          <w:sz w:val="16"/>
          <w:szCs w:val="16"/>
        </w:rPr>
        <w:t xml:space="preserve"> служащего Томской области, </w:t>
      </w:r>
      <w:proofErr w:type="gramStart"/>
      <w:r w:rsidRPr="002D267F">
        <w:rPr>
          <w:sz w:val="16"/>
          <w:szCs w:val="16"/>
        </w:rPr>
        <w:t>состоящею</w:t>
      </w:r>
      <w:proofErr w:type="gramEnd"/>
      <w:r w:rsidRPr="002D267F">
        <w:rPr>
          <w:sz w:val="16"/>
          <w:szCs w:val="16"/>
        </w:rPr>
        <w:t xml:space="preserve"> в штате </w:t>
      </w:r>
      <w:r w:rsidR="00401B08" w:rsidRPr="002D267F">
        <w:rPr>
          <w:sz w:val="16"/>
          <w:szCs w:val="16"/>
        </w:rPr>
        <w:t>Комитет государст</w:t>
      </w:r>
      <w:r w:rsidRPr="002D267F">
        <w:rPr>
          <w:sz w:val="16"/>
          <w:szCs w:val="16"/>
        </w:rPr>
        <w:t>венного финансового контроля Томской области)</w:t>
      </w:r>
    </w:p>
    <w:p w:rsidR="00401B08" w:rsidRPr="002D267F" w:rsidRDefault="00401B08" w:rsidP="00541F2C">
      <w:pPr>
        <w:pStyle w:val="20"/>
        <w:shd w:val="clear" w:color="auto" w:fill="auto"/>
        <w:spacing w:before="0" w:after="0" w:line="240" w:lineRule="auto"/>
        <w:rPr>
          <w:sz w:val="12"/>
          <w:szCs w:val="12"/>
        </w:rPr>
      </w:pPr>
    </w:p>
    <w:p w:rsidR="00401B08" w:rsidRPr="002D267F" w:rsidRDefault="00401B08" w:rsidP="00401B08">
      <w:pPr>
        <w:pStyle w:val="20"/>
        <w:shd w:val="clear" w:color="auto" w:fill="auto"/>
        <w:spacing w:before="0" w:after="0" w:line="240" w:lineRule="auto"/>
        <w:jc w:val="left"/>
        <w:rPr>
          <w:sz w:val="16"/>
          <w:szCs w:val="16"/>
        </w:rPr>
      </w:pPr>
      <w:r w:rsidRPr="002D267F">
        <w:rPr>
          <w:sz w:val="16"/>
          <w:szCs w:val="16"/>
        </w:rPr>
        <w:t>__________________________________________________________________________________________________________________________</w:t>
      </w:r>
    </w:p>
    <w:p w:rsidR="002B22F7" w:rsidRPr="002D267F" w:rsidRDefault="002B22F7" w:rsidP="002B22F7">
      <w:pPr>
        <w:pStyle w:val="20"/>
        <w:shd w:val="clear" w:color="auto" w:fill="auto"/>
        <w:spacing w:before="0" w:after="280" w:line="150" w:lineRule="exact"/>
        <w:rPr>
          <w:sz w:val="16"/>
          <w:szCs w:val="16"/>
        </w:rPr>
      </w:pPr>
      <w:proofErr w:type="gramStart"/>
      <w:r w:rsidRPr="002D267F">
        <w:rPr>
          <w:sz w:val="16"/>
          <w:szCs w:val="16"/>
        </w:rPr>
        <w:t>(форма пр</w:t>
      </w:r>
      <w:r w:rsidR="00401B08" w:rsidRPr="002D267F">
        <w:rPr>
          <w:sz w:val="16"/>
          <w:szCs w:val="16"/>
        </w:rPr>
        <w:t>едполаг</w:t>
      </w:r>
      <w:r w:rsidRPr="002D267F">
        <w:rPr>
          <w:sz w:val="16"/>
          <w:szCs w:val="16"/>
        </w:rPr>
        <w:t>аемого участия в управлении некоммерческой организацией - в качестве единоличного исполнительного органа</w:t>
      </w:r>
      <w:proofErr w:type="gramEnd"/>
    </w:p>
    <w:p w:rsidR="00401B08" w:rsidRPr="002D267F" w:rsidRDefault="00401B08" w:rsidP="002D267F">
      <w:pPr>
        <w:pStyle w:val="20"/>
        <w:shd w:val="clear" w:color="auto" w:fill="auto"/>
        <w:spacing w:before="0" w:after="0" w:line="240" w:lineRule="auto"/>
        <w:rPr>
          <w:sz w:val="16"/>
          <w:szCs w:val="16"/>
        </w:rPr>
      </w:pPr>
      <w:r w:rsidRPr="002D267F">
        <w:rPr>
          <w:sz w:val="16"/>
          <w:szCs w:val="16"/>
        </w:rPr>
        <w:t>____________________________________________________________________________________________________________________</w:t>
      </w:r>
    </w:p>
    <w:p w:rsidR="002B22F7" w:rsidRDefault="002B22F7" w:rsidP="002D267F">
      <w:pPr>
        <w:pStyle w:val="20"/>
        <w:shd w:val="clear" w:color="auto" w:fill="auto"/>
        <w:spacing w:before="0" w:after="0" w:line="240" w:lineRule="auto"/>
        <w:rPr>
          <w:sz w:val="16"/>
          <w:szCs w:val="16"/>
        </w:rPr>
      </w:pPr>
      <w:r w:rsidRPr="002D267F">
        <w:rPr>
          <w:sz w:val="16"/>
          <w:szCs w:val="16"/>
        </w:rPr>
        <w:t xml:space="preserve">или вхождение в состав коллегиального органа управления, причина, по </w:t>
      </w:r>
      <w:proofErr w:type="gramStart"/>
      <w:r w:rsidRPr="002D267F">
        <w:rPr>
          <w:sz w:val="16"/>
          <w:szCs w:val="16"/>
        </w:rPr>
        <w:t>ко</w:t>
      </w:r>
      <w:proofErr w:type="gramEnd"/>
      <w:r w:rsidRPr="002D267F">
        <w:rPr>
          <w:sz w:val="16"/>
          <w:szCs w:val="16"/>
        </w:rPr>
        <w:t xml:space="preserve"> юрой необходимо участие в управлении</w:t>
      </w:r>
    </w:p>
    <w:p w:rsidR="002D267F" w:rsidRPr="002D267F" w:rsidRDefault="002D267F" w:rsidP="002D267F">
      <w:pPr>
        <w:pStyle w:val="20"/>
        <w:shd w:val="clear" w:color="auto" w:fill="auto"/>
        <w:spacing w:before="0" w:after="0" w:line="240" w:lineRule="auto"/>
        <w:rPr>
          <w:sz w:val="12"/>
          <w:szCs w:val="12"/>
        </w:rPr>
      </w:pPr>
    </w:p>
    <w:p w:rsidR="002D267F" w:rsidRPr="002D267F" w:rsidRDefault="002D267F" w:rsidP="002D267F">
      <w:pPr>
        <w:pStyle w:val="20"/>
        <w:shd w:val="clear" w:color="auto" w:fill="auto"/>
        <w:spacing w:before="0" w:after="0" w:line="240" w:lineRule="auto"/>
        <w:jc w:val="left"/>
        <w:rPr>
          <w:sz w:val="16"/>
          <w:szCs w:val="16"/>
        </w:rPr>
      </w:pPr>
      <w:r w:rsidRPr="002D267F">
        <w:rPr>
          <w:sz w:val="16"/>
          <w:szCs w:val="16"/>
        </w:rPr>
        <w:t>__________________________________________________________________________________________________________________________</w:t>
      </w:r>
    </w:p>
    <w:p w:rsidR="002B22F7" w:rsidRPr="002D267F" w:rsidRDefault="002D267F" w:rsidP="002D267F">
      <w:pPr>
        <w:pStyle w:val="20"/>
        <w:shd w:val="clear" w:color="auto" w:fill="auto"/>
        <w:spacing w:before="0" w:after="0" w:line="240" w:lineRule="auto"/>
        <w:rPr>
          <w:sz w:val="16"/>
          <w:szCs w:val="16"/>
        </w:rPr>
      </w:pPr>
      <w:proofErr w:type="gramStart"/>
      <w:r w:rsidRPr="002D267F">
        <w:rPr>
          <w:sz w:val="16"/>
          <w:szCs w:val="16"/>
        </w:rPr>
        <w:t>некоммерческий</w:t>
      </w:r>
      <w:proofErr w:type="gramEnd"/>
      <w:r w:rsidRPr="002D267F">
        <w:rPr>
          <w:sz w:val="16"/>
          <w:szCs w:val="16"/>
        </w:rPr>
        <w:t xml:space="preserve"> орг</w:t>
      </w:r>
      <w:r w:rsidR="002B22F7" w:rsidRPr="002D267F">
        <w:rPr>
          <w:sz w:val="16"/>
          <w:szCs w:val="16"/>
        </w:rPr>
        <w:t>анизации)</w:t>
      </w:r>
    </w:p>
    <w:p w:rsidR="002B22F7" w:rsidRDefault="002B22F7" w:rsidP="002D267F">
      <w:pPr>
        <w:pStyle w:val="30"/>
        <w:shd w:val="clear" w:color="auto" w:fill="auto"/>
        <w:spacing w:line="240" w:lineRule="auto"/>
        <w:ind w:right="-2"/>
        <w:jc w:val="both"/>
        <w:rPr>
          <w:sz w:val="24"/>
          <w:szCs w:val="24"/>
        </w:rPr>
      </w:pPr>
      <w:r w:rsidRPr="002B22F7">
        <w:rPr>
          <w:sz w:val="24"/>
          <w:szCs w:val="24"/>
        </w:rPr>
        <w:t xml:space="preserve">Настоящим подтверждаю, что выполнение указанной деятельности будет </w:t>
      </w:r>
      <w:r w:rsidR="004D433D">
        <w:rPr>
          <w:sz w:val="24"/>
          <w:szCs w:val="24"/>
        </w:rPr>
        <w:br/>
      </w:r>
      <w:r w:rsidRPr="002B22F7">
        <w:rPr>
          <w:sz w:val="24"/>
          <w:szCs w:val="24"/>
        </w:rPr>
        <w:t>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законом от 27 июля 2004 года № 79-ФЗ «О государственной гражданской службе Российской Федерации» и Федеральным законом от 25 декабря 2008 года № 27Э-ФЗ «О противодействии коррупции»</w:t>
      </w:r>
      <w:r>
        <w:rPr>
          <w:sz w:val="24"/>
          <w:szCs w:val="24"/>
        </w:rPr>
        <w:t xml:space="preserve"> </w:t>
      </w:r>
    </w:p>
    <w:p w:rsidR="002B22F7" w:rsidRDefault="002B22F7" w:rsidP="004D433D">
      <w:pPr>
        <w:tabs>
          <w:tab w:val="left" w:leader="underscore" w:pos="2164"/>
          <w:tab w:val="left" w:leader="underscore" w:pos="3031"/>
        </w:tabs>
        <w:rPr>
          <w:rFonts w:ascii="Times New Roman" w:hAnsi="Times New Roman" w:cs="Times New Roman"/>
          <w:sz w:val="22"/>
          <w:szCs w:val="22"/>
        </w:rPr>
      </w:pPr>
      <w:r>
        <w:br w:type="page"/>
      </w:r>
      <w:r w:rsidRPr="002B22F7">
        <w:rPr>
          <w:rFonts w:ascii="Times New Roman" w:hAnsi="Times New Roman" w:cs="Times New Roman"/>
          <w:sz w:val="22"/>
          <w:szCs w:val="22"/>
        </w:rPr>
        <w:lastRenderedPageBreak/>
        <w:t>Приложение: на</w:t>
      </w:r>
      <w:r w:rsidRPr="002B22F7">
        <w:rPr>
          <w:rFonts w:ascii="Times New Roman" w:hAnsi="Times New Roman" w:cs="Times New Roman"/>
          <w:sz w:val="22"/>
          <w:szCs w:val="22"/>
        </w:rPr>
        <w:tab/>
        <w:t>л. в</w:t>
      </w:r>
      <w:r w:rsidRPr="002B22F7">
        <w:rPr>
          <w:rFonts w:ascii="Times New Roman" w:hAnsi="Times New Roman" w:cs="Times New Roman"/>
          <w:sz w:val="22"/>
          <w:szCs w:val="22"/>
        </w:rPr>
        <w:tab/>
        <w:t>экз.</w:t>
      </w:r>
    </w:p>
    <w:p w:rsidR="004D433D" w:rsidRPr="002B22F7" w:rsidRDefault="004D433D" w:rsidP="004D433D">
      <w:pPr>
        <w:tabs>
          <w:tab w:val="left" w:leader="underscore" w:pos="2164"/>
          <w:tab w:val="left" w:leader="underscore" w:pos="3031"/>
        </w:tabs>
        <w:rPr>
          <w:rFonts w:ascii="Times New Roman" w:hAnsi="Times New Roman" w:cs="Times New Roman"/>
          <w:sz w:val="22"/>
          <w:szCs w:val="22"/>
        </w:rPr>
      </w:pPr>
    </w:p>
    <w:p w:rsidR="002B22F7" w:rsidRPr="002B22F7" w:rsidRDefault="004D433D" w:rsidP="004D433D">
      <w:pPr>
        <w:tabs>
          <w:tab w:val="left" w:leader="underscore" w:pos="1890"/>
          <w:tab w:val="left" w:leader="underscore" w:pos="2606"/>
          <w:tab w:val="left" w:pos="4590"/>
          <w:tab w:val="left" w:leader="underscore" w:pos="6293"/>
          <w:tab w:val="left" w:leader="underscore" w:pos="9436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____ ______________ 20___г.</w:t>
      </w:r>
      <w:r>
        <w:rPr>
          <w:rFonts w:ascii="Times New Roman" w:hAnsi="Times New Roman" w:cs="Times New Roman"/>
          <w:sz w:val="22"/>
          <w:szCs w:val="22"/>
        </w:rPr>
        <w:tab/>
        <w:t>_________________           ________________________</w:t>
      </w:r>
    </w:p>
    <w:p w:rsidR="002B22F7" w:rsidRPr="004D433D" w:rsidRDefault="002B22F7" w:rsidP="004D433D">
      <w:pPr>
        <w:pStyle w:val="20"/>
        <w:shd w:val="clear" w:color="auto" w:fill="auto"/>
        <w:tabs>
          <w:tab w:val="left" w:pos="7386"/>
        </w:tabs>
        <w:spacing w:before="0" w:after="0" w:line="240" w:lineRule="auto"/>
        <w:ind w:left="5100"/>
        <w:jc w:val="left"/>
        <w:rPr>
          <w:sz w:val="18"/>
          <w:szCs w:val="18"/>
        </w:rPr>
      </w:pPr>
      <w:proofErr w:type="gramStart"/>
      <w:r w:rsidRPr="004D433D">
        <w:rPr>
          <w:sz w:val="18"/>
          <w:szCs w:val="18"/>
        </w:rPr>
        <w:t>(подпись)</w:t>
      </w:r>
      <w:r w:rsidRPr="002B22F7">
        <w:rPr>
          <w:sz w:val="22"/>
          <w:szCs w:val="22"/>
        </w:rPr>
        <w:tab/>
      </w:r>
      <w:r w:rsidRPr="004D433D">
        <w:rPr>
          <w:sz w:val="18"/>
          <w:szCs w:val="18"/>
        </w:rPr>
        <w:t>(фамилия, имя, отчество</w:t>
      </w:r>
      <w:proofErr w:type="gramEnd"/>
    </w:p>
    <w:p w:rsidR="002B22F7" w:rsidRPr="004D433D" w:rsidRDefault="004D433D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</w:t>
      </w:r>
      <w:r w:rsidR="002B22F7" w:rsidRPr="004D433D">
        <w:rPr>
          <w:sz w:val="18"/>
          <w:szCs w:val="18"/>
        </w:rPr>
        <w:t>(последнее - при наличии))</w:t>
      </w:r>
    </w:p>
    <w:p w:rsidR="004D433D" w:rsidRDefault="004D433D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jc w:val="right"/>
        <w:rPr>
          <w:sz w:val="22"/>
          <w:szCs w:val="22"/>
        </w:rPr>
      </w:pPr>
    </w:p>
    <w:p w:rsidR="004D433D" w:rsidRDefault="004D433D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</w:t>
      </w:r>
    </w:p>
    <w:p w:rsidR="004D433D" w:rsidRDefault="004D433D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rPr>
          <w:sz w:val="18"/>
          <w:szCs w:val="18"/>
        </w:rPr>
      </w:pPr>
      <w:r w:rsidRPr="004D433D">
        <w:rPr>
          <w:sz w:val="18"/>
          <w:szCs w:val="18"/>
        </w:rPr>
        <w:t>(должность лица, ответственн</w:t>
      </w:r>
      <w:r>
        <w:rPr>
          <w:sz w:val="18"/>
          <w:szCs w:val="18"/>
        </w:rPr>
        <w:t>ого за профилактику</w:t>
      </w:r>
      <w:r w:rsidRPr="004D433D">
        <w:rPr>
          <w:sz w:val="18"/>
          <w:szCs w:val="18"/>
        </w:rPr>
        <w:t xml:space="preserve"> коррупционных правонарушений, принявшего ходатайство</w:t>
      </w:r>
      <w:r>
        <w:rPr>
          <w:sz w:val="18"/>
          <w:szCs w:val="18"/>
        </w:rPr>
        <w:t>)</w:t>
      </w:r>
    </w:p>
    <w:p w:rsidR="004D433D" w:rsidRDefault="004D433D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rPr>
          <w:sz w:val="18"/>
          <w:szCs w:val="18"/>
        </w:rPr>
      </w:pPr>
    </w:p>
    <w:p w:rsidR="004D433D" w:rsidRDefault="004D433D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jc w:val="left"/>
        <w:rPr>
          <w:sz w:val="22"/>
          <w:szCs w:val="22"/>
        </w:rPr>
      </w:pPr>
      <w:r>
        <w:rPr>
          <w:sz w:val="22"/>
          <w:szCs w:val="22"/>
        </w:rPr>
        <w:t>____ ____________ 20 ___г.            ____________________                          ________________________</w:t>
      </w:r>
    </w:p>
    <w:p w:rsidR="003525E1" w:rsidRDefault="004D433D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jc w:val="left"/>
        <w:rPr>
          <w:sz w:val="18"/>
          <w:szCs w:val="18"/>
        </w:rPr>
      </w:pPr>
      <w:r>
        <w:rPr>
          <w:sz w:val="22"/>
          <w:szCs w:val="22"/>
        </w:rPr>
        <w:t xml:space="preserve">                                                                   </w:t>
      </w:r>
      <w:proofErr w:type="gramStart"/>
      <w:r w:rsidRPr="004D433D">
        <w:rPr>
          <w:sz w:val="18"/>
          <w:szCs w:val="18"/>
        </w:rPr>
        <w:t xml:space="preserve">(подпись)                                           </w:t>
      </w:r>
      <w:r w:rsidR="003525E1">
        <w:rPr>
          <w:sz w:val="18"/>
          <w:szCs w:val="18"/>
        </w:rPr>
        <w:t xml:space="preserve">                </w:t>
      </w:r>
      <w:r w:rsidRPr="004D433D">
        <w:rPr>
          <w:sz w:val="18"/>
          <w:szCs w:val="18"/>
        </w:rPr>
        <w:t xml:space="preserve">   (фамилия, имя, отчество </w:t>
      </w:r>
      <w:proofErr w:type="gramEnd"/>
    </w:p>
    <w:p w:rsidR="004D433D" w:rsidRPr="004D433D" w:rsidRDefault="003525E1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jc w:val="lef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4D433D" w:rsidRPr="004D433D">
        <w:rPr>
          <w:sz w:val="18"/>
          <w:szCs w:val="18"/>
        </w:rPr>
        <w:t>(последнее – при наличии</w:t>
      </w:r>
      <w:r>
        <w:rPr>
          <w:sz w:val="18"/>
          <w:szCs w:val="18"/>
        </w:rPr>
        <w:t>))</w:t>
      </w:r>
    </w:p>
    <w:p w:rsidR="002B22F7" w:rsidRPr="004D433D" w:rsidRDefault="002B22F7" w:rsidP="004D433D">
      <w:pPr>
        <w:pStyle w:val="20"/>
        <w:shd w:val="clear" w:color="auto" w:fill="auto"/>
        <w:tabs>
          <w:tab w:val="left" w:pos="9781"/>
        </w:tabs>
        <w:spacing w:before="0" w:after="0" w:line="240" w:lineRule="auto"/>
        <w:ind w:right="26"/>
        <w:jc w:val="right"/>
        <w:rPr>
          <w:sz w:val="18"/>
          <w:szCs w:val="18"/>
        </w:rPr>
      </w:pPr>
    </w:p>
    <w:p w:rsidR="002B22F7" w:rsidRPr="002B22F7" w:rsidRDefault="002B22F7" w:rsidP="002B22F7">
      <w:pPr>
        <w:widowControl/>
        <w:spacing w:after="200" w:line="276" w:lineRule="auto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sectPr w:rsidR="002B22F7" w:rsidRPr="002B22F7" w:rsidSect="001F6E0C">
      <w:pgSz w:w="11906" w:h="16838"/>
      <w:pgMar w:top="709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184FCC"/>
    <w:multiLevelType w:val="multilevel"/>
    <w:tmpl w:val="3C4821AE"/>
    <w:lvl w:ilvl="0">
      <w:start w:val="2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3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start w:val="1"/>
      <w:numFmt w:val="decimal"/>
      <w:lvlText w:val="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3">
      <w:start w:val="1"/>
      <w:numFmt w:val="decimal"/>
      <w:lvlText w:val="%4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2713B96"/>
    <w:multiLevelType w:val="multilevel"/>
    <w:tmpl w:val="5E22AB3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7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DC54006"/>
    <w:multiLevelType w:val="multilevel"/>
    <w:tmpl w:val="AF027016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2E1C06"/>
    <w:multiLevelType w:val="multilevel"/>
    <w:tmpl w:val="9A60DC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D871E59"/>
    <w:multiLevelType w:val="multilevel"/>
    <w:tmpl w:val="D04A45F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2">
      <w:start w:val="1"/>
      <w:numFmt w:val="decimal"/>
      <w:lvlText w:val="%3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75B60819"/>
    <w:multiLevelType w:val="multilevel"/>
    <w:tmpl w:val="8DE631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77541C3F"/>
    <w:multiLevelType w:val="multilevel"/>
    <w:tmpl w:val="8B2C90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5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4F0E"/>
    <w:rsid w:val="00176060"/>
    <w:rsid w:val="001F6E0C"/>
    <w:rsid w:val="00280F71"/>
    <w:rsid w:val="002B22F7"/>
    <w:rsid w:val="002D267F"/>
    <w:rsid w:val="003525E1"/>
    <w:rsid w:val="00401B08"/>
    <w:rsid w:val="00437C8A"/>
    <w:rsid w:val="0046427E"/>
    <w:rsid w:val="004D433D"/>
    <w:rsid w:val="00541F2C"/>
    <w:rsid w:val="005B5BC7"/>
    <w:rsid w:val="00784F0E"/>
    <w:rsid w:val="00833B32"/>
    <w:rsid w:val="008B4AE8"/>
    <w:rsid w:val="00992C7F"/>
    <w:rsid w:val="009A31FE"/>
    <w:rsid w:val="009B3BBD"/>
    <w:rsid w:val="009F79E1"/>
    <w:rsid w:val="00AA37A4"/>
    <w:rsid w:val="00AD43D5"/>
    <w:rsid w:val="00C405AA"/>
    <w:rsid w:val="00C41F50"/>
    <w:rsid w:val="00D20F33"/>
    <w:rsid w:val="00DA2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7C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37C8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437C8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7pt">
    <w:name w:val="Заголовок №1 (2) + 7 pt;Полужирный"/>
    <w:basedOn w:val="12"/>
    <w:rsid w:val="00437C8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437C8A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0">
    <w:name w:val="Заголовок №1 (2)"/>
    <w:basedOn w:val="a"/>
    <w:link w:val="12"/>
    <w:rsid w:val="00437C8A"/>
    <w:pPr>
      <w:shd w:val="clear" w:color="auto" w:fill="FFFFFF"/>
      <w:spacing w:before="540" w:after="540" w:line="0" w:lineRule="atLeast"/>
      <w:outlineLvl w:val="0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1">
    <w:name w:val="Заголовок №1_"/>
    <w:basedOn w:val="a0"/>
    <w:link w:val="10"/>
    <w:rsid w:val="00437C8A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3">
    <w:name w:val="Основной текст_"/>
    <w:basedOn w:val="a0"/>
    <w:link w:val="21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3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437C8A"/>
    <w:pPr>
      <w:widowControl/>
      <w:shd w:val="clear" w:color="auto" w:fill="FFFFFF"/>
      <w:spacing w:before="300" w:line="0" w:lineRule="atLeast"/>
      <w:outlineLvl w:val="0"/>
    </w:pPr>
    <w:rPr>
      <w:rFonts w:ascii="Times New Roman" w:eastAsia="Times New Roman" w:hAnsi="Times New Roman" w:cs="Times New Roman"/>
      <w:color w:val="auto"/>
      <w:sz w:val="29"/>
      <w:szCs w:val="29"/>
      <w:lang w:eastAsia="en-US" w:bidi="ar-SA"/>
    </w:rPr>
  </w:style>
  <w:style w:type="paragraph" w:customStyle="1" w:styleId="21">
    <w:name w:val="Основной текст2"/>
    <w:basedOn w:val="a"/>
    <w:link w:val="a3"/>
    <w:rsid w:val="00437C8A"/>
    <w:pPr>
      <w:widowControl/>
      <w:shd w:val="clear" w:color="auto" w:fill="FFFFFF"/>
      <w:spacing w:line="0" w:lineRule="atLeast"/>
      <w:ind w:hanging="320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character" w:styleId="a4">
    <w:name w:val="Hyperlink"/>
    <w:basedOn w:val="a0"/>
    <w:rsid w:val="00D20F33"/>
    <w:rPr>
      <w:color w:val="0066CC"/>
      <w:u w:val="single"/>
    </w:rPr>
  </w:style>
  <w:style w:type="paragraph" w:styleId="a5">
    <w:name w:val="List Paragraph"/>
    <w:basedOn w:val="a"/>
    <w:uiPriority w:val="34"/>
    <w:qFormat/>
    <w:rsid w:val="00833B32"/>
    <w:pPr>
      <w:ind w:left="720"/>
      <w:contextualSpacing/>
    </w:pPr>
  </w:style>
  <w:style w:type="table" w:styleId="a6">
    <w:name w:val="Table Grid"/>
    <w:basedOn w:val="a1"/>
    <w:uiPriority w:val="59"/>
    <w:rsid w:val="00833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a0"/>
    <w:link w:val="30"/>
    <w:rsid w:val="00AD43D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D43D5"/>
    <w:pPr>
      <w:widowControl/>
      <w:shd w:val="clear" w:color="auto" w:fill="FFFFFF"/>
      <w:spacing w:line="234" w:lineRule="exact"/>
      <w:jc w:val="righ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styleId="a7">
    <w:name w:val="Balloon Text"/>
    <w:basedOn w:val="a"/>
    <w:link w:val="a8"/>
    <w:uiPriority w:val="99"/>
    <w:semiHidden/>
    <w:unhideWhenUsed/>
    <w:rsid w:val="005B5B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5BC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37C8A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437C8A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12">
    <w:name w:val="Заголовок №1 (2)_"/>
    <w:basedOn w:val="a0"/>
    <w:link w:val="120"/>
    <w:rsid w:val="00437C8A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7pt">
    <w:name w:val="Заголовок №1 (2) + 7 pt;Полужирный"/>
    <w:basedOn w:val="12"/>
    <w:rsid w:val="00437C8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14"/>
      <w:szCs w:val="1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437C8A"/>
    <w:pPr>
      <w:shd w:val="clear" w:color="auto" w:fill="FFFFFF"/>
      <w:spacing w:before="540" w:after="540" w:line="0" w:lineRule="atLeas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20">
    <w:name w:val="Заголовок №1 (2)"/>
    <w:basedOn w:val="a"/>
    <w:link w:val="12"/>
    <w:rsid w:val="00437C8A"/>
    <w:pPr>
      <w:shd w:val="clear" w:color="auto" w:fill="FFFFFF"/>
      <w:spacing w:before="540" w:after="540" w:line="0" w:lineRule="atLeast"/>
      <w:outlineLvl w:val="0"/>
    </w:pPr>
    <w:rPr>
      <w:rFonts w:ascii="Times New Roman" w:eastAsia="Times New Roman" w:hAnsi="Times New Roman" w:cs="Times New Roman"/>
      <w:color w:val="auto"/>
      <w:sz w:val="23"/>
      <w:szCs w:val="23"/>
      <w:lang w:eastAsia="en-US" w:bidi="ar-SA"/>
    </w:rPr>
  </w:style>
  <w:style w:type="character" w:customStyle="1" w:styleId="1">
    <w:name w:val="Заголовок №1_"/>
    <w:basedOn w:val="a0"/>
    <w:link w:val="10"/>
    <w:rsid w:val="00437C8A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3">
    <w:name w:val="Основной текст_"/>
    <w:basedOn w:val="a0"/>
    <w:link w:val="21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character" w:customStyle="1" w:styleId="11">
    <w:name w:val="Основной текст1"/>
    <w:basedOn w:val="a3"/>
    <w:rsid w:val="00437C8A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10">
    <w:name w:val="Заголовок №1"/>
    <w:basedOn w:val="a"/>
    <w:link w:val="1"/>
    <w:rsid w:val="00437C8A"/>
    <w:pPr>
      <w:widowControl/>
      <w:shd w:val="clear" w:color="auto" w:fill="FFFFFF"/>
      <w:spacing w:before="300" w:line="0" w:lineRule="atLeast"/>
      <w:outlineLvl w:val="0"/>
    </w:pPr>
    <w:rPr>
      <w:rFonts w:ascii="Times New Roman" w:eastAsia="Times New Roman" w:hAnsi="Times New Roman" w:cs="Times New Roman"/>
      <w:color w:val="auto"/>
      <w:sz w:val="29"/>
      <w:szCs w:val="29"/>
      <w:lang w:eastAsia="en-US" w:bidi="ar-SA"/>
    </w:rPr>
  </w:style>
  <w:style w:type="paragraph" w:customStyle="1" w:styleId="21">
    <w:name w:val="Основной текст2"/>
    <w:basedOn w:val="a"/>
    <w:link w:val="a3"/>
    <w:rsid w:val="00437C8A"/>
    <w:pPr>
      <w:widowControl/>
      <w:shd w:val="clear" w:color="auto" w:fill="FFFFFF"/>
      <w:spacing w:line="0" w:lineRule="atLeast"/>
      <w:ind w:hanging="320"/>
    </w:pPr>
    <w:rPr>
      <w:rFonts w:ascii="Times New Roman" w:eastAsia="Times New Roman" w:hAnsi="Times New Roman" w:cs="Times New Roman"/>
      <w:color w:val="auto"/>
      <w:sz w:val="25"/>
      <w:szCs w:val="25"/>
      <w:lang w:eastAsia="en-US" w:bidi="ar-SA"/>
    </w:rPr>
  </w:style>
  <w:style w:type="character" w:styleId="a4">
    <w:name w:val="Hyperlink"/>
    <w:basedOn w:val="a0"/>
    <w:rsid w:val="00D20F33"/>
    <w:rPr>
      <w:color w:val="0066CC"/>
      <w:u w:val="single"/>
    </w:rPr>
  </w:style>
  <w:style w:type="paragraph" w:styleId="a5">
    <w:name w:val="List Paragraph"/>
    <w:basedOn w:val="a"/>
    <w:uiPriority w:val="34"/>
    <w:qFormat/>
    <w:rsid w:val="00833B32"/>
    <w:pPr>
      <w:ind w:left="720"/>
      <w:contextualSpacing/>
    </w:pPr>
  </w:style>
  <w:style w:type="table" w:styleId="a6">
    <w:name w:val="Table Grid"/>
    <w:basedOn w:val="a1"/>
    <w:uiPriority w:val="59"/>
    <w:rsid w:val="00833B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">
    <w:name w:val="Основной текст (3)_"/>
    <w:basedOn w:val="a0"/>
    <w:link w:val="30"/>
    <w:rsid w:val="00AD43D5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D43D5"/>
    <w:pPr>
      <w:widowControl/>
      <w:shd w:val="clear" w:color="auto" w:fill="FFFFFF"/>
      <w:spacing w:line="234" w:lineRule="exact"/>
      <w:jc w:val="right"/>
    </w:pPr>
    <w:rPr>
      <w:rFonts w:ascii="Times New Roman" w:eastAsia="Times New Roman" w:hAnsi="Times New Roman" w:cs="Times New Roman"/>
      <w:color w:val="auto"/>
      <w:sz w:val="21"/>
      <w:szCs w:val="21"/>
      <w:lang w:eastAsia="en-US" w:bidi="ar-SA"/>
    </w:rPr>
  </w:style>
  <w:style w:type="paragraph" w:styleId="a7">
    <w:name w:val="Balloon Text"/>
    <w:basedOn w:val="a"/>
    <w:link w:val="a8"/>
    <w:uiPriority w:val="99"/>
    <w:semiHidden/>
    <w:unhideWhenUsed/>
    <w:rsid w:val="005B5BC7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B5BC7"/>
    <w:rPr>
      <w:rFonts w:ascii="Tahoma" w:eastAsia="Courier New" w:hAnsi="Tahoma" w:cs="Tahoma"/>
      <w:color w:val="000000"/>
      <w:sz w:val="16"/>
      <w:szCs w:val="16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310</TotalTime>
  <Pages>5</Pages>
  <Words>1924</Words>
  <Characters>10969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Евгеньевна Лебедева</dc:creator>
  <cp:lastModifiedBy>Уварова Светлана Владимировна</cp:lastModifiedBy>
  <cp:revision>11</cp:revision>
  <cp:lastPrinted>2021-08-13T04:23:00Z</cp:lastPrinted>
  <dcterms:created xsi:type="dcterms:W3CDTF">2021-08-12T05:03:00Z</dcterms:created>
  <dcterms:modified xsi:type="dcterms:W3CDTF">2021-08-13T04:24:00Z</dcterms:modified>
</cp:coreProperties>
</file>