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EEE" w:rsidRPr="00B23BC5" w:rsidRDefault="00B23BC5" w:rsidP="00B23BC5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  <w:r w:rsidRPr="00B23BC5">
        <w:rPr>
          <w:rFonts w:ascii="PT Astra Serif" w:hAnsi="PT Astra Serif" w:cs="Times New Roman"/>
          <w:sz w:val="26"/>
          <w:szCs w:val="26"/>
        </w:rPr>
        <w:t xml:space="preserve">14.01.2022 </w:t>
      </w: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                               </w:t>
      </w:r>
      <w:r w:rsidRPr="00B23BC5">
        <w:rPr>
          <w:rFonts w:ascii="PT Astra Serif" w:hAnsi="PT Astra Serif" w:cs="Times New Roman"/>
          <w:sz w:val="26"/>
          <w:szCs w:val="26"/>
        </w:rPr>
        <w:t>№  3</w:t>
      </w:r>
    </w:p>
    <w:p w:rsidR="00CD0E15" w:rsidRPr="006D65A9" w:rsidRDefault="00CD0E15" w:rsidP="00CD0E15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CD0E15" w:rsidRPr="006D65A9" w:rsidRDefault="00CD0E15" w:rsidP="00CD0E15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6D65A9" w:rsidRPr="006D65A9" w:rsidRDefault="006D65A9" w:rsidP="00F462E3">
      <w:pPr>
        <w:tabs>
          <w:tab w:val="left" w:pos="9360"/>
        </w:tabs>
        <w:spacing w:after="0" w:line="240" w:lineRule="auto"/>
        <w:ind w:right="-6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D65A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изменений в постановление Губернатора </w:t>
      </w:r>
      <w:r w:rsidRPr="006D65A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Томской области от 11.02.2021 № 10 </w:t>
      </w:r>
    </w:p>
    <w:p w:rsidR="006D65A9" w:rsidRPr="00F462E3" w:rsidRDefault="006D65A9" w:rsidP="00F462E3">
      <w:pPr>
        <w:spacing w:after="12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06F3A" w:rsidRPr="00F462E3" w:rsidRDefault="00506F3A" w:rsidP="006D65A9">
      <w:pPr>
        <w:spacing w:after="120" w:line="240" w:lineRule="auto"/>
        <w:ind w:left="283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D65A9" w:rsidRPr="006D65A9" w:rsidRDefault="006D65A9" w:rsidP="006D65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6D65A9">
        <w:rPr>
          <w:rFonts w:ascii="PT Astra Serif" w:hAnsi="PT Astra Serif" w:cs="PT Astra Serif"/>
          <w:bCs/>
          <w:sz w:val="26"/>
          <w:szCs w:val="26"/>
        </w:rPr>
        <w:t>В целях совершенствования нормативного правового акта</w:t>
      </w:r>
    </w:p>
    <w:p w:rsidR="006D65A9" w:rsidRPr="006D65A9" w:rsidRDefault="006D65A9" w:rsidP="006D65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6D65A9">
        <w:rPr>
          <w:rFonts w:ascii="PT Astra Serif" w:hAnsi="PT Astra Serif" w:cs="PT Astra Serif"/>
          <w:bCs/>
          <w:sz w:val="26"/>
          <w:szCs w:val="26"/>
        </w:rPr>
        <w:t>ПОСТАНОВЛЯЮ:</w:t>
      </w:r>
    </w:p>
    <w:p w:rsidR="006D65A9" w:rsidRPr="006D65A9" w:rsidRDefault="006D65A9" w:rsidP="006D65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1.</w:t>
      </w:r>
      <w:r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6D65A9">
        <w:rPr>
          <w:rFonts w:ascii="PT Astra Serif" w:hAnsi="PT Astra Serif" w:cs="PT Astra Serif"/>
          <w:bCs/>
          <w:sz w:val="26"/>
          <w:szCs w:val="26"/>
        </w:rPr>
        <w:t xml:space="preserve">Внести в </w:t>
      </w:r>
      <w:hyperlink r:id="rId8" w:history="1">
        <w:r w:rsidRPr="006D65A9">
          <w:rPr>
            <w:rFonts w:ascii="PT Astra Serif" w:hAnsi="PT Astra Serif" w:cs="PT Astra Serif"/>
            <w:bCs/>
            <w:sz w:val="26"/>
            <w:szCs w:val="26"/>
          </w:rPr>
          <w:t>постановление</w:t>
        </w:r>
      </w:hyperlink>
      <w:r w:rsidRPr="006D65A9">
        <w:rPr>
          <w:rFonts w:ascii="PT Astra Serif" w:hAnsi="PT Astra Serif" w:cs="PT Astra Serif"/>
          <w:bCs/>
          <w:sz w:val="26"/>
          <w:szCs w:val="26"/>
        </w:rPr>
        <w:t xml:space="preserve">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 («Собрание законодательства Томской области», № </w:t>
      </w:r>
      <w:r w:rsidRPr="006D65A9">
        <w:rPr>
          <w:rFonts w:ascii="PT Astra Serif" w:hAnsi="PT Astra Serif" w:cs="PT Astra Serif"/>
          <w:sz w:val="26"/>
          <w:szCs w:val="26"/>
        </w:rPr>
        <w:t xml:space="preserve">02/2 (261) </w:t>
      </w:r>
      <w:r w:rsidRPr="006D65A9">
        <w:rPr>
          <w:rFonts w:ascii="PT Astra Serif" w:hAnsi="PT Astra Serif" w:cs="PT Astra Serif"/>
          <w:bCs/>
          <w:sz w:val="26"/>
          <w:szCs w:val="26"/>
        </w:rPr>
        <w:t>от 26.02.2021) следующие изменения:</w:t>
      </w:r>
    </w:p>
    <w:p w:rsidR="006D65A9" w:rsidRPr="006D65A9" w:rsidRDefault="006D65A9" w:rsidP="006D65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6D65A9">
        <w:rPr>
          <w:rFonts w:ascii="PT Astra Serif" w:hAnsi="PT Astra Serif" w:cs="PT Astra Serif"/>
          <w:bCs/>
          <w:sz w:val="26"/>
          <w:szCs w:val="26"/>
        </w:rPr>
        <w:t xml:space="preserve">в пункте 10 </w:t>
      </w:r>
      <w:hyperlink r:id="rId9" w:history="1">
        <w:proofErr w:type="gramStart"/>
        <w:r w:rsidRPr="006D65A9">
          <w:rPr>
            <w:rFonts w:ascii="PT Astra Serif" w:hAnsi="PT Astra Serif" w:cs="PT Astra Serif"/>
            <w:bCs/>
            <w:sz w:val="26"/>
            <w:szCs w:val="26"/>
          </w:rPr>
          <w:t>Положени</w:t>
        </w:r>
      </w:hyperlink>
      <w:r w:rsidRPr="006D65A9">
        <w:rPr>
          <w:rFonts w:ascii="PT Astra Serif" w:hAnsi="PT Astra Serif" w:cs="PT Astra Serif"/>
          <w:bCs/>
          <w:sz w:val="26"/>
          <w:szCs w:val="26"/>
        </w:rPr>
        <w:t>я</w:t>
      </w:r>
      <w:proofErr w:type="gramEnd"/>
      <w:r w:rsidRPr="006D65A9">
        <w:rPr>
          <w:rFonts w:ascii="PT Astra Serif" w:hAnsi="PT Astra Serif" w:cs="PT Astra Serif"/>
          <w:bCs/>
          <w:sz w:val="26"/>
          <w:szCs w:val="26"/>
        </w:rPr>
        <w:t xml:space="preserve"> о Департаменте лицензирования и регионального государственного контроля Томской области, утвержденного указанным постановлением:</w:t>
      </w:r>
    </w:p>
    <w:p w:rsidR="006D65A9" w:rsidRPr="006D65A9" w:rsidRDefault="006D65A9" w:rsidP="006D65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color w:val="000000" w:themeColor="text1"/>
          <w:sz w:val="26"/>
          <w:szCs w:val="26"/>
        </w:rPr>
      </w:pPr>
      <w:proofErr w:type="gramStart"/>
      <w:r w:rsidRPr="006D65A9">
        <w:rPr>
          <w:rFonts w:ascii="PT Astra Serif" w:hAnsi="PT Astra Serif" w:cs="PT Astra Serif"/>
          <w:bCs/>
          <w:color w:val="000000" w:themeColor="text1"/>
          <w:sz w:val="26"/>
          <w:szCs w:val="26"/>
        </w:rPr>
        <w:t>1) подпункт 17) изложить в следующей редакции:</w:t>
      </w:r>
      <w:proofErr w:type="gramEnd"/>
    </w:p>
    <w:p w:rsidR="006D65A9" w:rsidRPr="006D65A9" w:rsidRDefault="006D65A9" w:rsidP="006D65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6D65A9">
        <w:rPr>
          <w:rFonts w:ascii="PT Astra Serif" w:hAnsi="PT Astra Serif" w:cs="PT Astra Serif"/>
          <w:bCs/>
          <w:color w:val="000000" w:themeColor="text1"/>
          <w:sz w:val="26"/>
          <w:szCs w:val="26"/>
        </w:rPr>
        <w:t>«17)</w:t>
      </w:r>
      <w:r>
        <w:rPr>
          <w:rFonts w:ascii="PT Astra Serif" w:hAnsi="PT Astra Serif" w:cs="PT Astra Serif"/>
          <w:bCs/>
          <w:color w:val="000000" w:themeColor="text1"/>
          <w:sz w:val="26"/>
          <w:szCs w:val="26"/>
          <w:lang w:val="en-US"/>
        </w:rPr>
        <w:t> </w:t>
      </w:r>
      <w:r w:rsidRPr="006D65A9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осуществляет региональный государственный контроль (надзор) </w:t>
      </w:r>
      <w:r w:rsidRPr="006D65A9">
        <w:rPr>
          <w:rFonts w:ascii="PT Astra Serif" w:hAnsi="PT Astra Serif" w:cs="PT Astra Serif"/>
          <w:color w:val="000000" w:themeColor="text1"/>
          <w:sz w:val="26"/>
          <w:szCs w:val="26"/>
        </w:rPr>
        <w:br/>
        <w:t>в сфере перевозок пассажиров и багажа легковым такси на территории Томской области</w:t>
      </w:r>
      <w:proofErr w:type="gramStart"/>
      <w:r w:rsidRPr="006D65A9">
        <w:rPr>
          <w:rFonts w:ascii="PT Astra Serif" w:hAnsi="PT Astra Serif" w:cs="PT Astra Serif"/>
          <w:color w:val="000000" w:themeColor="text1"/>
          <w:sz w:val="26"/>
          <w:szCs w:val="26"/>
        </w:rPr>
        <w:t>;»</w:t>
      </w:r>
      <w:proofErr w:type="gramEnd"/>
      <w:r w:rsidRPr="006D65A9">
        <w:rPr>
          <w:rFonts w:ascii="PT Astra Serif" w:hAnsi="PT Astra Serif" w:cs="PT Astra Serif"/>
          <w:color w:val="000000" w:themeColor="text1"/>
          <w:sz w:val="26"/>
          <w:szCs w:val="26"/>
        </w:rPr>
        <w:t>;</w:t>
      </w:r>
    </w:p>
    <w:p w:rsidR="006D65A9" w:rsidRPr="006D65A9" w:rsidRDefault="006D65A9" w:rsidP="006D65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proofErr w:type="gramStart"/>
      <w:r w:rsidRPr="006D65A9">
        <w:rPr>
          <w:rFonts w:ascii="PT Astra Serif" w:hAnsi="PT Astra Serif" w:cs="PT Astra Serif"/>
          <w:color w:val="000000" w:themeColor="text1"/>
          <w:sz w:val="26"/>
          <w:szCs w:val="26"/>
        </w:rPr>
        <w:t>2) подпункт 20) признать утратившим силу.</w:t>
      </w:r>
      <w:proofErr w:type="gramEnd"/>
    </w:p>
    <w:p w:rsidR="006D65A9" w:rsidRPr="006D65A9" w:rsidRDefault="006D65A9" w:rsidP="006D65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6D65A9">
        <w:rPr>
          <w:rFonts w:ascii="PT Astra Serif" w:hAnsi="PT Astra Serif" w:cs="PT Astra Serif"/>
          <w:bCs/>
          <w:sz w:val="26"/>
          <w:szCs w:val="26"/>
        </w:rPr>
        <w:t>2.</w:t>
      </w:r>
      <w:r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6D65A9">
        <w:rPr>
          <w:rFonts w:ascii="PT Astra Serif" w:hAnsi="PT Astra Serif" w:cs="PT Astra Serif"/>
          <w:bCs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7873C7" w:rsidRPr="006D65A9" w:rsidRDefault="007873C7" w:rsidP="00CD0E15">
      <w:pPr>
        <w:spacing w:before="60" w:after="0" w:line="240" w:lineRule="auto"/>
        <w:ind w:firstLine="540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C57D65" w:rsidRPr="006D65A9" w:rsidRDefault="00C57D65" w:rsidP="00CD0E15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CD0E15" w:rsidRPr="006D65A9" w:rsidRDefault="00CD0E15" w:rsidP="00CD0E15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CD0E15" w:rsidRPr="006D65A9" w:rsidRDefault="00CD0E15" w:rsidP="00CD0E15">
      <w:pPr>
        <w:pStyle w:val="ConsPlusNormal"/>
        <w:spacing w:before="60"/>
        <w:jc w:val="both"/>
        <w:rPr>
          <w:rFonts w:ascii="PT Astra Serif" w:hAnsi="PT Astra Serif"/>
          <w:sz w:val="26"/>
          <w:szCs w:val="26"/>
        </w:rPr>
      </w:pPr>
      <w:proofErr w:type="spellStart"/>
      <w:r w:rsidRPr="006D65A9">
        <w:rPr>
          <w:rFonts w:ascii="PT Astra Serif" w:hAnsi="PT Astra Serif"/>
          <w:sz w:val="26"/>
          <w:szCs w:val="26"/>
        </w:rPr>
        <w:t>И.о</w:t>
      </w:r>
      <w:proofErr w:type="spellEnd"/>
      <w:r w:rsidRPr="006D65A9">
        <w:rPr>
          <w:rFonts w:ascii="PT Astra Serif" w:hAnsi="PT Astra Serif"/>
          <w:sz w:val="26"/>
          <w:szCs w:val="26"/>
        </w:rPr>
        <w:t>.</w:t>
      </w:r>
      <w:r w:rsidRPr="006D65A9">
        <w:rPr>
          <w:rFonts w:ascii="PT Astra Serif" w:hAnsi="PT Astra Serif"/>
          <w:sz w:val="26"/>
          <w:szCs w:val="26"/>
          <w:lang w:val="en-US"/>
        </w:rPr>
        <w:t> </w:t>
      </w:r>
      <w:r w:rsidRPr="006D65A9">
        <w:rPr>
          <w:rFonts w:ascii="PT Astra Serif" w:hAnsi="PT Astra Serif"/>
          <w:sz w:val="26"/>
          <w:szCs w:val="26"/>
        </w:rPr>
        <w:t>Губернатора Томской области</w:t>
      </w:r>
      <w:r w:rsidRPr="006D65A9">
        <w:rPr>
          <w:rFonts w:ascii="PT Astra Serif" w:hAnsi="PT Astra Serif"/>
          <w:sz w:val="26"/>
          <w:szCs w:val="26"/>
        </w:rPr>
        <w:tab/>
      </w:r>
      <w:r w:rsidRPr="006D65A9">
        <w:rPr>
          <w:rFonts w:ascii="PT Astra Serif" w:hAnsi="PT Astra Serif"/>
          <w:sz w:val="26"/>
          <w:szCs w:val="26"/>
        </w:rPr>
        <w:tab/>
      </w:r>
      <w:r w:rsidRPr="006D65A9">
        <w:rPr>
          <w:rFonts w:ascii="PT Astra Serif" w:hAnsi="PT Astra Serif"/>
          <w:sz w:val="26"/>
          <w:szCs w:val="26"/>
        </w:rPr>
        <w:tab/>
      </w:r>
      <w:r w:rsidRPr="006D65A9">
        <w:rPr>
          <w:rFonts w:ascii="PT Astra Serif" w:hAnsi="PT Astra Serif"/>
          <w:sz w:val="26"/>
          <w:szCs w:val="26"/>
        </w:rPr>
        <w:tab/>
      </w:r>
      <w:r w:rsidRPr="006D65A9">
        <w:rPr>
          <w:rFonts w:ascii="PT Astra Serif" w:hAnsi="PT Astra Serif"/>
          <w:sz w:val="26"/>
          <w:szCs w:val="26"/>
        </w:rPr>
        <w:tab/>
        <w:t xml:space="preserve">      </w:t>
      </w:r>
      <w:r w:rsidR="00B470B8" w:rsidRPr="006D65A9">
        <w:rPr>
          <w:rFonts w:ascii="PT Astra Serif" w:hAnsi="PT Astra Serif"/>
          <w:sz w:val="26"/>
          <w:szCs w:val="26"/>
        </w:rPr>
        <w:t xml:space="preserve"> </w:t>
      </w:r>
      <w:r w:rsidRPr="006D65A9">
        <w:rPr>
          <w:rFonts w:ascii="PT Astra Serif" w:hAnsi="PT Astra Serif"/>
          <w:sz w:val="26"/>
          <w:szCs w:val="26"/>
        </w:rPr>
        <w:t xml:space="preserve">    А.М. </w:t>
      </w:r>
      <w:proofErr w:type="spellStart"/>
      <w:r w:rsidRPr="006D65A9">
        <w:rPr>
          <w:rFonts w:ascii="PT Astra Serif" w:hAnsi="PT Astra Serif"/>
          <w:sz w:val="26"/>
          <w:szCs w:val="26"/>
        </w:rPr>
        <w:t>Феденёв</w:t>
      </w:r>
      <w:proofErr w:type="spellEnd"/>
    </w:p>
    <w:p w:rsidR="00FD1781" w:rsidRDefault="00FD1781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983F44" w:rsidRDefault="00983F44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983F44" w:rsidRPr="00F462E3" w:rsidRDefault="00983F44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6D65A9" w:rsidRPr="00F462E3" w:rsidRDefault="006D65A9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6D65A9" w:rsidRPr="00F462E3" w:rsidRDefault="006D65A9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6D65A9" w:rsidRPr="00F462E3" w:rsidRDefault="006D65A9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6D65A9" w:rsidRPr="00F462E3" w:rsidRDefault="006D65A9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6D65A9" w:rsidRPr="00F462E3" w:rsidRDefault="006D65A9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6D65A9" w:rsidRPr="00F462E3" w:rsidRDefault="006D65A9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6D65A9" w:rsidRPr="00F462E3" w:rsidRDefault="006D65A9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983F44" w:rsidRDefault="00983F44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983F44" w:rsidRPr="00CD0E15" w:rsidRDefault="00983F44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FD1781" w:rsidRDefault="00FD1781" w:rsidP="00CD0E1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6D65A9" w:rsidRPr="006D65A9" w:rsidRDefault="006D65A9" w:rsidP="006D65A9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6D65A9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>Деев А.Н.</w:t>
      </w:r>
    </w:p>
    <w:p w:rsidR="00FD1781" w:rsidRPr="00CD0E15" w:rsidRDefault="00CD0E15" w:rsidP="00CD0E15">
      <w:pPr>
        <w:spacing w:after="0" w:line="240" w:lineRule="auto"/>
        <w:jc w:val="both"/>
        <w:rPr>
          <w:rFonts w:ascii="PT Astra Serif" w:hAnsi="PT Astra Serif" w:cs="Times New Roman"/>
          <w:sz w:val="18"/>
          <w:szCs w:val="18"/>
          <w:lang w:val="en-US"/>
        </w:rPr>
      </w:pPr>
      <w:r w:rsidRPr="00CD0E15">
        <w:rPr>
          <w:rFonts w:ascii="PT Astra Serif" w:hAnsi="PT Astra Serif" w:cs="Times New Roman"/>
          <w:sz w:val="18"/>
          <w:szCs w:val="18"/>
        </w:rPr>
        <w:t>011</w:t>
      </w:r>
      <w:r w:rsidR="006D65A9">
        <w:rPr>
          <w:rFonts w:ascii="PT Astra Serif" w:hAnsi="PT Astra Serif" w:cs="Times New Roman"/>
          <w:sz w:val="18"/>
          <w:szCs w:val="18"/>
          <w:lang w:val="en-US"/>
        </w:rPr>
        <w:t>6</w:t>
      </w:r>
      <w:r w:rsidRPr="00CD0E15">
        <w:rPr>
          <w:rFonts w:ascii="PT Astra Serif" w:hAnsi="PT Astra Serif" w:cs="Times New Roman"/>
          <w:sz w:val="18"/>
          <w:szCs w:val="18"/>
          <w:lang w:val="en-US"/>
        </w:rPr>
        <w:t>eg04.pg2022</w:t>
      </w:r>
    </w:p>
    <w:sectPr w:rsidR="00FD1781" w:rsidRPr="00CD0E15" w:rsidSect="00B470B8">
      <w:headerReference w:type="default" r:id="rId10"/>
      <w:pgSz w:w="11906" w:h="16838"/>
      <w:pgMar w:top="720" w:right="849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E15" w:rsidRDefault="00CD0E15" w:rsidP="00CD0E15">
      <w:pPr>
        <w:spacing w:after="0" w:line="240" w:lineRule="auto"/>
      </w:pPr>
      <w:r>
        <w:separator/>
      </w:r>
    </w:p>
  </w:endnote>
  <w:endnote w:type="continuationSeparator" w:id="0">
    <w:p w:rsidR="00CD0E15" w:rsidRDefault="00CD0E15" w:rsidP="00CD0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E15" w:rsidRDefault="00CD0E15" w:rsidP="00CD0E15">
      <w:pPr>
        <w:spacing w:after="0" w:line="240" w:lineRule="auto"/>
      </w:pPr>
      <w:r>
        <w:separator/>
      </w:r>
    </w:p>
  </w:footnote>
  <w:footnote w:type="continuationSeparator" w:id="0">
    <w:p w:rsidR="00CD0E15" w:rsidRDefault="00CD0E15" w:rsidP="00CD0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E15" w:rsidRPr="00CD0E15" w:rsidRDefault="00CD0E15" w:rsidP="00CD0E15">
    <w:pPr>
      <w:jc w:val="center"/>
      <w:rPr>
        <w:rFonts w:ascii="PT Astra Serif" w:hAnsi="PT Astra Serif" w:cs="Times New Roman"/>
        <w:b/>
        <w:sz w:val="26"/>
        <w:szCs w:val="26"/>
      </w:rPr>
    </w:pPr>
    <w:r w:rsidRPr="00CD0E15">
      <w:rPr>
        <w:rFonts w:ascii="PT Astra Serif" w:hAnsi="PT Astra Serif"/>
        <w:noProof/>
        <w:lang w:eastAsia="ru-RU"/>
      </w:rPr>
      <w:drawing>
        <wp:inline distT="0" distB="0" distL="0" distR="0" wp14:anchorId="17ED0918" wp14:editId="7B82AB6B">
          <wp:extent cx="699770" cy="636270"/>
          <wp:effectExtent l="0" t="0" r="508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0E15" w:rsidRPr="00CD0E15" w:rsidRDefault="00CD0E15" w:rsidP="00CD0E15">
    <w:pPr>
      <w:jc w:val="center"/>
      <w:rPr>
        <w:rFonts w:ascii="PT Astra Serif" w:hAnsi="PT Astra Serif" w:cs="Times New Roman"/>
        <w:b/>
        <w:sz w:val="30"/>
        <w:szCs w:val="30"/>
      </w:rPr>
    </w:pPr>
    <w:r w:rsidRPr="00CD0E15">
      <w:rPr>
        <w:rFonts w:ascii="PT Astra Serif" w:hAnsi="PT Astra Serif" w:cs="Times New Roman"/>
        <w:b/>
        <w:sz w:val="30"/>
        <w:szCs w:val="30"/>
      </w:rPr>
      <w:t>ГУБЕРНАТОР ТОМСКОЙ ОБЛАСТИ</w:t>
    </w:r>
  </w:p>
  <w:p w:rsidR="00CD0E15" w:rsidRPr="00CD0E15" w:rsidRDefault="00CD0E15" w:rsidP="00CD0E15">
    <w:pPr>
      <w:jc w:val="center"/>
      <w:rPr>
        <w:rFonts w:ascii="PT Astra Serif" w:hAnsi="PT Astra Serif" w:cs="Times New Roman"/>
        <w:b/>
        <w:sz w:val="28"/>
        <w:szCs w:val="28"/>
      </w:rPr>
    </w:pPr>
    <w:r w:rsidRPr="00CD0E15">
      <w:rPr>
        <w:rFonts w:ascii="PT Astra Serif" w:hAnsi="PT Astra Serif" w:cs="Times New Roman"/>
        <w:b/>
        <w:sz w:val="28"/>
        <w:szCs w:val="28"/>
      </w:rPr>
      <w:t>ПОСТАНОВЛЕНИЕ</w:t>
    </w:r>
  </w:p>
  <w:p w:rsidR="00CD0E15" w:rsidRPr="00CD0E15" w:rsidRDefault="00CD0E15">
    <w:pPr>
      <w:pStyle w:val="a6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E3822"/>
    <w:multiLevelType w:val="hybridMultilevel"/>
    <w:tmpl w:val="05920986"/>
    <w:lvl w:ilvl="0" w:tplc="5B8EE5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9231089"/>
    <w:multiLevelType w:val="hybridMultilevel"/>
    <w:tmpl w:val="A53A3BB2"/>
    <w:lvl w:ilvl="0" w:tplc="B8AE9D8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B717255"/>
    <w:multiLevelType w:val="hybridMultilevel"/>
    <w:tmpl w:val="FF1A1D62"/>
    <w:lvl w:ilvl="0" w:tplc="064625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896331A"/>
    <w:multiLevelType w:val="hybridMultilevel"/>
    <w:tmpl w:val="F77ABC0C"/>
    <w:lvl w:ilvl="0" w:tplc="B644D7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57E17E8"/>
    <w:multiLevelType w:val="hybridMultilevel"/>
    <w:tmpl w:val="AD4A649C"/>
    <w:lvl w:ilvl="0" w:tplc="A34C4648">
      <w:start w:val="1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5A4133B9"/>
    <w:multiLevelType w:val="hybridMultilevel"/>
    <w:tmpl w:val="3858D74E"/>
    <w:lvl w:ilvl="0" w:tplc="017E7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6BFA19EE"/>
    <w:multiLevelType w:val="hybridMultilevel"/>
    <w:tmpl w:val="76C85202"/>
    <w:lvl w:ilvl="0" w:tplc="5A6429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EE64B74"/>
    <w:multiLevelType w:val="hybridMultilevel"/>
    <w:tmpl w:val="493ABF60"/>
    <w:lvl w:ilvl="0" w:tplc="382A30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872"/>
    <w:rsid w:val="00013EB5"/>
    <w:rsid w:val="00014D42"/>
    <w:rsid w:val="00052F68"/>
    <w:rsid w:val="00071108"/>
    <w:rsid w:val="00080596"/>
    <w:rsid w:val="0009730E"/>
    <w:rsid w:val="00097744"/>
    <w:rsid w:val="000D416B"/>
    <w:rsid w:val="0013160B"/>
    <w:rsid w:val="00151743"/>
    <w:rsid w:val="00160F55"/>
    <w:rsid w:val="00165419"/>
    <w:rsid w:val="001A2179"/>
    <w:rsid w:val="001C2AD9"/>
    <w:rsid w:val="001E407C"/>
    <w:rsid w:val="001E4126"/>
    <w:rsid w:val="00224E63"/>
    <w:rsid w:val="00243E88"/>
    <w:rsid w:val="00253808"/>
    <w:rsid w:val="00255D11"/>
    <w:rsid w:val="002D2912"/>
    <w:rsid w:val="002E35D5"/>
    <w:rsid w:val="002E6A11"/>
    <w:rsid w:val="00310A8E"/>
    <w:rsid w:val="003A0BDE"/>
    <w:rsid w:val="003B7396"/>
    <w:rsid w:val="003C08DF"/>
    <w:rsid w:val="003C2B64"/>
    <w:rsid w:val="00407CD8"/>
    <w:rsid w:val="00415474"/>
    <w:rsid w:val="00443278"/>
    <w:rsid w:val="00444744"/>
    <w:rsid w:val="00453C23"/>
    <w:rsid w:val="00454388"/>
    <w:rsid w:val="0046335E"/>
    <w:rsid w:val="004713D7"/>
    <w:rsid w:val="00483239"/>
    <w:rsid w:val="004844FF"/>
    <w:rsid w:val="004863B9"/>
    <w:rsid w:val="00490A5B"/>
    <w:rsid w:val="004B422A"/>
    <w:rsid w:val="004D6770"/>
    <w:rsid w:val="00506F3A"/>
    <w:rsid w:val="00514EEE"/>
    <w:rsid w:val="0052353B"/>
    <w:rsid w:val="005438CE"/>
    <w:rsid w:val="0054701C"/>
    <w:rsid w:val="00557980"/>
    <w:rsid w:val="00563503"/>
    <w:rsid w:val="005671D3"/>
    <w:rsid w:val="0056768E"/>
    <w:rsid w:val="00571BAA"/>
    <w:rsid w:val="00583683"/>
    <w:rsid w:val="005E1EE2"/>
    <w:rsid w:val="005F0C37"/>
    <w:rsid w:val="005F2C9B"/>
    <w:rsid w:val="005F3474"/>
    <w:rsid w:val="00634091"/>
    <w:rsid w:val="00651CF1"/>
    <w:rsid w:val="00653FB3"/>
    <w:rsid w:val="00663727"/>
    <w:rsid w:val="0067797E"/>
    <w:rsid w:val="00680E87"/>
    <w:rsid w:val="00687A6B"/>
    <w:rsid w:val="00695981"/>
    <w:rsid w:val="006B2E37"/>
    <w:rsid w:val="006B7002"/>
    <w:rsid w:val="006C014D"/>
    <w:rsid w:val="006C496B"/>
    <w:rsid w:val="006D65A9"/>
    <w:rsid w:val="00706D6E"/>
    <w:rsid w:val="007327B6"/>
    <w:rsid w:val="007873C7"/>
    <w:rsid w:val="0079691C"/>
    <w:rsid w:val="007C39DA"/>
    <w:rsid w:val="007C502E"/>
    <w:rsid w:val="007D37A3"/>
    <w:rsid w:val="00850F0D"/>
    <w:rsid w:val="00877C62"/>
    <w:rsid w:val="00887E49"/>
    <w:rsid w:val="0089141D"/>
    <w:rsid w:val="008D03D3"/>
    <w:rsid w:val="009415D6"/>
    <w:rsid w:val="0096613D"/>
    <w:rsid w:val="009811B7"/>
    <w:rsid w:val="00981596"/>
    <w:rsid w:val="00983F44"/>
    <w:rsid w:val="00996D72"/>
    <w:rsid w:val="009A0D55"/>
    <w:rsid w:val="009D306D"/>
    <w:rsid w:val="009E0E06"/>
    <w:rsid w:val="009F6A3C"/>
    <w:rsid w:val="00A02695"/>
    <w:rsid w:val="00A14110"/>
    <w:rsid w:val="00A2048E"/>
    <w:rsid w:val="00A34B49"/>
    <w:rsid w:val="00A43C6F"/>
    <w:rsid w:val="00A77D31"/>
    <w:rsid w:val="00A8077B"/>
    <w:rsid w:val="00A80848"/>
    <w:rsid w:val="00A84BEC"/>
    <w:rsid w:val="00A9795F"/>
    <w:rsid w:val="00AA4971"/>
    <w:rsid w:val="00AA5C78"/>
    <w:rsid w:val="00AC5554"/>
    <w:rsid w:val="00AF68A0"/>
    <w:rsid w:val="00B16CA0"/>
    <w:rsid w:val="00B23BC5"/>
    <w:rsid w:val="00B35C71"/>
    <w:rsid w:val="00B470B8"/>
    <w:rsid w:val="00B541F8"/>
    <w:rsid w:val="00B92650"/>
    <w:rsid w:val="00B96CDD"/>
    <w:rsid w:val="00BC2C5D"/>
    <w:rsid w:val="00BC5B01"/>
    <w:rsid w:val="00BE6EF3"/>
    <w:rsid w:val="00BF4C97"/>
    <w:rsid w:val="00C173B6"/>
    <w:rsid w:val="00C36330"/>
    <w:rsid w:val="00C57D65"/>
    <w:rsid w:val="00C919BC"/>
    <w:rsid w:val="00C95B1C"/>
    <w:rsid w:val="00CC14E6"/>
    <w:rsid w:val="00CD0E15"/>
    <w:rsid w:val="00CF15A0"/>
    <w:rsid w:val="00D2104C"/>
    <w:rsid w:val="00D336E7"/>
    <w:rsid w:val="00D425BD"/>
    <w:rsid w:val="00D625A1"/>
    <w:rsid w:val="00D665B0"/>
    <w:rsid w:val="00D94440"/>
    <w:rsid w:val="00D94E0E"/>
    <w:rsid w:val="00DA5DCA"/>
    <w:rsid w:val="00DA7751"/>
    <w:rsid w:val="00DB3CAF"/>
    <w:rsid w:val="00DD48F1"/>
    <w:rsid w:val="00DE4E2D"/>
    <w:rsid w:val="00DE51D4"/>
    <w:rsid w:val="00E02C2A"/>
    <w:rsid w:val="00E46643"/>
    <w:rsid w:val="00E511E2"/>
    <w:rsid w:val="00E704D1"/>
    <w:rsid w:val="00E774D6"/>
    <w:rsid w:val="00E87FE1"/>
    <w:rsid w:val="00E90B01"/>
    <w:rsid w:val="00EA206E"/>
    <w:rsid w:val="00EA510B"/>
    <w:rsid w:val="00EB592E"/>
    <w:rsid w:val="00EC08E2"/>
    <w:rsid w:val="00EC6809"/>
    <w:rsid w:val="00ED2872"/>
    <w:rsid w:val="00ED34FC"/>
    <w:rsid w:val="00F2251D"/>
    <w:rsid w:val="00F462B3"/>
    <w:rsid w:val="00F462E3"/>
    <w:rsid w:val="00F5672A"/>
    <w:rsid w:val="00F627C0"/>
    <w:rsid w:val="00FB72DF"/>
    <w:rsid w:val="00FC37DF"/>
    <w:rsid w:val="00FD1781"/>
    <w:rsid w:val="00FD4156"/>
    <w:rsid w:val="00FF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3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4633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A7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775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FD1781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CD0E15"/>
    <w:rPr>
      <w:rFonts w:ascii="Calibri" w:eastAsia="Times New Roman" w:hAnsi="Calibri" w:cs="Calibri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CD0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D0E15"/>
  </w:style>
  <w:style w:type="paragraph" w:styleId="a8">
    <w:name w:val="footer"/>
    <w:basedOn w:val="a"/>
    <w:link w:val="a9"/>
    <w:uiPriority w:val="99"/>
    <w:unhideWhenUsed/>
    <w:rsid w:val="00CD0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D0E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3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4633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A7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775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FD1781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CD0E15"/>
    <w:rPr>
      <w:rFonts w:ascii="Calibri" w:eastAsia="Times New Roman" w:hAnsi="Calibri" w:cs="Calibri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CD0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D0E15"/>
  </w:style>
  <w:style w:type="paragraph" w:styleId="a8">
    <w:name w:val="footer"/>
    <w:basedOn w:val="a"/>
    <w:link w:val="a9"/>
    <w:uiPriority w:val="99"/>
    <w:unhideWhenUsed/>
    <w:rsid w:val="00CD0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D0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BE693D16147302066445CB515B0AF262345E1E4EAB362532C3E3FDCC12C8A81EA7FE6847D4ECFC1D72207D95E5D70BFCFE8F2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E693D16147302066445CB515B0AF262345E1E4EAB362532C3E3FDCC12C8A81EA7FE6846F4E97CDD72B19DA5D4826EE89D624D1881A09F492B289E6E1FFJ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bylinnu</dc:creator>
  <cp:lastModifiedBy>Любовь Ивановна Самошкина</cp:lastModifiedBy>
  <cp:revision>3</cp:revision>
  <cp:lastPrinted>2022-01-17T10:47:00Z</cp:lastPrinted>
  <dcterms:created xsi:type="dcterms:W3CDTF">2022-01-17T10:44:00Z</dcterms:created>
  <dcterms:modified xsi:type="dcterms:W3CDTF">2022-01-17T10:47:00Z</dcterms:modified>
</cp:coreProperties>
</file>