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8E220C" w:rsidRPr="00D471A1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675564">
        <w:rPr>
          <w:rFonts w:ascii="PT Astra Serif" w:eastAsia="Times New Roman" w:hAnsi="PT Astra Serif" w:cs="Times New Roman"/>
          <w:sz w:val="28"/>
          <w:szCs w:val="28"/>
          <w:lang w:eastAsia="ru-RU"/>
        </w:rPr>
        <w:t>29</w:t>
      </w:r>
      <w:bookmarkStart w:id="0" w:name="_GoBack"/>
      <w:bookmarkEnd w:id="0"/>
      <w:r w:rsidR="00104D15" w:rsidRPr="0067556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4D15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03.2022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104D15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1-22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104D15" w:rsidRPr="00D471A1" w:rsidRDefault="00104D15" w:rsidP="00D471A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1. О результатах социологического иссл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едования о состоянии коррупции 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 Томской области.</w:t>
      </w:r>
    </w:p>
    <w:p w:rsidR="00104D15" w:rsidRPr="00D471A1" w:rsidRDefault="00104D15" w:rsidP="00D471A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О результатах </w:t>
      </w:r>
      <w:proofErr w:type="gramStart"/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проведения актуализации карты коррупционных рисков исполнительных органов государственной власти Томской</w:t>
      </w:r>
      <w:proofErr w:type="gramEnd"/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области, утвержденной распоряжением Губернатора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от 17.12.2009 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№ 365-р.</w:t>
      </w:r>
    </w:p>
    <w:p w:rsidR="00F67A0B" w:rsidRPr="00D471A1" w:rsidRDefault="00104D15" w:rsidP="00D471A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</w:t>
      </w:r>
      <w:proofErr w:type="gramStart"/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О результатах проведения анализа правоприме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нительной практики 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судов,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 w:rsid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предупреждению и устранению причин выявленных нарушений за 4 квартал 2021 года.</w:t>
      </w:r>
      <w:proofErr w:type="gramEnd"/>
    </w:p>
    <w:p w:rsidR="00104D15" w:rsidRDefault="00104D15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471A1" w:rsidRPr="00D471A1" w:rsidRDefault="00D471A1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Pr="00D471A1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По первому вопросу принять информацию, изложенную в докладе,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  <w:t>к сведению.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2. По второму вопросу принять информацию, изложенную в докладе,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  <w:t>к сведению.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3. По третьему вопросу принять информацию, изложенную в докладе,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  <w:t>к сведению.</w:t>
      </w: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80D" w:rsidRDefault="001A080D">
      <w:pPr>
        <w:spacing w:after="0" w:line="240" w:lineRule="auto"/>
      </w:pPr>
      <w:r>
        <w:separator/>
      </w:r>
    </w:p>
  </w:endnote>
  <w:endnote w:type="continuationSeparator" w:id="0">
    <w:p w:rsidR="001A080D" w:rsidRDefault="001A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1A080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80D" w:rsidRDefault="001A080D">
      <w:pPr>
        <w:spacing w:after="0" w:line="240" w:lineRule="auto"/>
      </w:pPr>
      <w:r>
        <w:separator/>
      </w:r>
    </w:p>
  </w:footnote>
  <w:footnote w:type="continuationSeparator" w:id="0">
    <w:p w:rsidR="001A080D" w:rsidRDefault="001A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1A08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1A080D" w:rsidP="00EC3E6A">
    <w:pPr>
      <w:pStyle w:val="a5"/>
    </w:pPr>
  </w:p>
  <w:p w:rsidR="00E41A87" w:rsidRDefault="001A080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F56D9"/>
    <w:rsid w:val="00301F61"/>
    <w:rsid w:val="00342D1E"/>
    <w:rsid w:val="003464B6"/>
    <w:rsid w:val="00354ADC"/>
    <w:rsid w:val="00373364"/>
    <w:rsid w:val="00381177"/>
    <w:rsid w:val="0039773E"/>
    <w:rsid w:val="003B3A8D"/>
    <w:rsid w:val="00503A96"/>
    <w:rsid w:val="00511C22"/>
    <w:rsid w:val="005265B5"/>
    <w:rsid w:val="00530224"/>
    <w:rsid w:val="00534B42"/>
    <w:rsid w:val="00543BC4"/>
    <w:rsid w:val="00547C2D"/>
    <w:rsid w:val="00555281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54FCB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4142D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5B809-7847-4311-A0E5-AC1CA72BF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58</cp:revision>
  <cp:lastPrinted>2021-12-17T07:24:00Z</cp:lastPrinted>
  <dcterms:created xsi:type="dcterms:W3CDTF">2021-01-26T07:17:00Z</dcterms:created>
  <dcterms:modified xsi:type="dcterms:W3CDTF">2022-03-29T04:36:00Z</dcterms:modified>
</cp:coreProperties>
</file>