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DE" w:rsidRPr="00BE0512" w:rsidRDefault="00BE0512" w:rsidP="00BE0512">
      <w:pPr>
        <w:pStyle w:val="a7"/>
        <w:spacing w:before="240" w:after="0"/>
        <w:jc w:val="left"/>
        <w:rPr>
          <w:rFonts w:ascii="PT Astra Serif" w:eastAsia="PT Astra Serif" w:hAnsi="PT Astra Serif" w:cs="PT Astra Serif"/>
          <w:b w:val="0"/>
          <w:spacing w:val="20"/>
          <w:sz w:val="22"/>
          <w:szCs w:val="26"/>
        </w:rPr>
      </w:pPr>
      <w:r w:rsidRPr="00BE0512">
        <w:rPr>
          <w:rFonts w:ascii="PT Astra Serif" w:eastAsia="PT Astra Serif" w:hAnsi="PT Astra Serif" w:cs="PT Astra Serif"/>
          <w:b w:val="0"/>
          <w:spacing w:val="20"/>
          <w:sz w:val="26"/>
          <w:szCs w:val="26"/>
        </w:rPr>
        <w:t xml:space="preserve">04.05.2022 </w:t>
      </w:r>
      <w:r>
        <w:rPr>
          <w:rFonts w:ascii="PT Astra Serif" w:eastAsia="PT Astra Serif" w:hAnsi="PT Astra Serif" w:cs="PT Astra Serif"/>
          <w:b w:val="0"/>
          <w:spacing w:val="20"/>
          <w:sz w:val="26"/>
          <w:szCs w:val="26"/>
        </w:rPr>
        <w:t xml:space="preserve">                                                                              </w:t>
      </w:r>
      <w:r w:rsidRPr="00BE0512">
        <w:rPr>
          <w:rFonts w:ascii="PT Astra Serif" w:eastAsia="PT Astra Serif" w:hAnsi="PT Astra Serif" w:cs="PT Astra Serif"/>
          <w:b w:val="0"/>
          <w:spacing w:val="20"/>
          <w:sz w:val="26"/>
          <w:szCs w:val="26"/>
        </w:rPr>
        <w:t xml:space="preserve">№ </w:t>
      </w:r>
      <w:r w:rsidRPr="00BE0512">
        <w:rPr>
          <w:rFonts w:ascii="PT Astra Serif" w:eastAsia="PT Astra Serif" w:hAnsi="PT Astra Serif" w:cs="PT Astra Serif"/>
          <w:b w:val="0"/>
          <w:caps w:val="0"/>
          <w:spacing w:val="20"/>
          <w:sz w:val="26"/>
          <w:szCs w:val="26"/>
        </w:rPr>
        <w:t>190а</w:t>
      </w:r>
    </w:p>
    <w:p w:rsidR="00D00FFE" w:rsidRPr="003F62E3" w:rsidRDefault="00D00FF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D00FFE" w:rsidRPr="003F62E3" w:rsidRDefault="00D00FF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52053" w:rsidRPr="003F62E3" w:rsidRDefault="00052053" w:rsidP="000520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F62E3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052053" w:rsidRPr="003F62E3" w:rsidRDefault="00052053" w:rsidP="000520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F62E3">
        <w:rPr>
          <w:rFonts w:ascii="PT Astra Serif" w:hAnsi="PT Astra Serif" w:cs="Times New Roman"/>
          <w:b w:val="0"/>
          <w:sz w:val="26"/>
          <w:szCs w:val="26"/>
        </w:rPr>
        <w:t>областного бюджета на 2022 год и на плановый период 202</w:t>
      </w:r>
      <w:r w:rsidR="00DD739A" w:rsidRPr="003F62E3">
        <w:rPr>
          <w:rFonts w:ascii="PT Astra Serif" w:hAnsi="PT Astra Serif" w:cs="Times New Roman"/>
          <w:b w:val="0"/>
          <w:sz w:val="26"/>
          <w:szCs w:val="26"/>
        </w:rPr>
        <w:t>3</w:t>
      </w:r>
      <w:r w:rsidRPr="003F62E3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DD739A" w:rsidRPr="003F62E3">
        <w:rPr>
          <w:rFonts w:ascii="PT Astra Serif" w:hAnsi="PT Astra Serif" w:cs="Times New Roman"/>
          <w:b w:val="0"/>
          <w:sz w:val="26"/>
          <w:szCs w:val="26"/>
        </w:rPr>
        <w:t>4</w:t>
      </w:r>
      <w:r w:rsidRPr="003F62E3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052053" w:rsidRPr="003F62E3" w:rsidRDefault="00052053" w:rsidP="0005205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52053" w:rsidRPr="003F62E3" w:rsidRDefault="00052053" w:rsidP="003F62E3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F62E3">
        <w:rPr>
          <w:rFonts w:ascii="PT Astra Serif" w:hAnsi="PT Astra Serif"/>
          <w:sz w:val="26"/>
          <w:szCs w:val="26"/>
        </w:rPr>
        <w:t xml:space="preserve">В соответствии с </w:t>
      </w:r>
      <w:r w:rsidR="009E0396" w:rsidRPr="003F62E3">
        <w:rPr>
          <w:rFonts w:ascii="PT Astra Serif" w:hAnsi="PT Astra Serif"/>
          <w:sz w:val="26"/>
          <w:szCs w:val="26"/>
        </w:rPr>
        <w:t>частью 26 статьи 10 Федерального закон</w:t>
      </w:r>
      <w:r w:rsidR="00C932F2" w:rsidRPr="003F62E3">
        <w:rPr>
          <w:rFonts w:ascii="PT Astra Serif" w:hAnsi="PT Astra Serif"/>
          <w:sz w:val="26"/>
          <w:szCs w:val="26"/>
        </w:rPr>
        <w:t xml:space="preserve">а от 29 ноября </w:t>
      </w:r>
      <w:r w:rsidR="009E0396" w:rsidRPr="003F62E3">
        <w:rPr>
          <w:rFonts w:ascii="PT Astra Serif" w:hAnsi="PT Astra Serif"/>
          <w:sz w:val="26"/>
          <w:szCs w:val="26"/>
        </w:rPr>
        <w:t>2021</w:t>
      </w:r>
      <w:r w:rsidR="00C932F2" w:rsidRPr="003F62E3">
        <w:rPr>
          <w:rFonts w:ascii="PT Astra Serif" w:hAnsi="PT Astra Serif"/>
          <w:sz w:val="26"/>
          <w:szCs w:val="26"/>
        </w:rPr>
        <w:t xml:space="preserve"> года </w:t>
      </w:r>
      <w:r w:rsidR="009E0396" w:rsidRPr="003F62E3">
        <w:rPr>
          <w:rFonts w:ascii="PT Astra Serif" w:hAnsi="PT Astra Serif"/>
          <w:sz w:val="26"/>
          <w:szCs w:val="26"/>
        </w:rPr>
        <w:t>№</w:t>
      </w:r>
      <w:r w:rsidR="00197FF8">
        <w:rPr>
          <w:rFonts w:ascii="PT Astra Serif" w:hAnsi="PT Astra Serif"/>
          <w:sz w:val="26"/>
          <w:szCs w:val="26"/>
        </w:rPr>
        <w:t> </w:t>
      </w:r>
      <w:r w:rsidR="009E0396" w:rsidRPr="003F62E3">
        <w:rPr>
          <w:rFonts w:ascii="PT Astra Serif" w:hAnsi="PT Astra Serif"/>
          <w:sz w:val="26"/>
          <w:szCs w:val="26"/>
        </w:rPr>
        <w:t xml:space="preserve">384-ФЗ </w:t>
      </w:r>
      <w:r w:rsidR="00124E86" w:rsidRPr="003F62E3">
        <w:rPr>
          <w:rFonts w:ascii="PT Astra Serif" w:hAnsi="PT Astra Serif"/>
          <w:sz w:val="26"/>
          <w:szCs w:val="26"/>
        </w:rPr>
        <w:t>«</w:t>
      </w:r>
      <w:r w:rsidR="009E0396" w:rsidRPr="003F62E3">
        <w:rPr>
          <w:rFonts w:ascii="PT Astra Serif" w:hAnsi="PT Astra Serif"/>
          <w:sz w:val="26"/>
          <w:szCs w:val="26"/>
        </w:rPr>
        <w:t xml:space="preserve">О внесении изменений в Бюджетный кодекс Российской Федерации и отдельные законодательные акты Российской Федерации </w:t>
      </w:r>
      <w:r w:rsidR="003F62E3">
        <w:rPr>
          <w:rFonts w:ascii="PT Astra Serif" w:hAnsi="PT Astra Serif"/>
          <w:sz w:val="26"/>
          <w:szCs w:val="26"/>
        </w:rPr>
        <w:br/>
      </w:r>
      <w:r w:rsidR="009E0396" w:rsidRPr="003F62E3">
        <w:rPr>
          <w:rFonts w:ascii="PT Astra Serif" w:hAnsi="PT Astra Serif"/>
          <w:sz w:val="26"/>
          <w:szCs w:val="26"/>
        </w:rPr>
        <w:t xml:space="preserve">и установлении </w:t>
      </w:r>
      <w:proofErr w:type="gramStart"/>
      <w:r w:rsidR="009E0396" w:rsidRPr="003F62E3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="009E0396" w:rsidRPr="003F62E3">
        <w:rPr>
          <w:rFonts w:ascii="PT Astra Serif" w:hAnsi="PT Astra Serif"/>
          <w:sz w:val="26"/>
          <w:szCs w:val="26"/>
        </w:rPr>
        <w:t xml:space="preserve"> в 2022 году</w:t>
      </w:r>
      <w:r w:rsidR="00124E86" w:rsidRPr="003F62E3">
        <w:rPr>
          <w:rFonts w:ascii="PT Astra Serif" w:hAnsi="PT Astra Serif"/>
          <w:sz w:val="26"/>
          <w:szCs w:val="26"/>
        </w:rPr>
        <w:t>»</w:t>
      </w:r>
    </w:p>
    <w:p w:rsidR="00052053" w:rsidRPr="003F62E3" w:rsidRDefault="00052053" w:rsidP="003F62E3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F62E3">
        <w:rPr>
          <w:rFonts w:ascii="PT Astra Serif" w:hAnsi="PT Astra Serif"/>
          <w:sz w:val="26"/>
          <w:szCs w:val="26"/>
        </w:rPr>
        <w:t>ПОСТАНОВЛЯЮ:</w:t>
      </w:r>
    </w:p>
    <w:p w:rsidR="00052053" w:rsidRPr="003F62E3" w:rsidRDefault="00052053" w:rsidP="003F62E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1. Внести в сводную бюджетную роспись областного бюджета на 2022 год </w:t>
      </w:r>
      <w:r w:rsidR="003F62E3">
        <w:rPr>
          <w:rFonts w:ascii="PT Astra Serif" w:eastAsia="Times New Roman" w:hAnsi="PT Astra Serif" w:cs="Times New Roman"/>
          <w:sz w:val="26"/>
          <w:szCs w:val="26"/>
        </w:rPr>
        <w:br/>
      </w:r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и на плановый период 2023 и 2024 годов </w:t>
      </w:r>
      <w:r w:rsidR="00C932F2" w:rsidRPr="003F62E3">
        <w:rPr>
          <w:rFonts w:ascii="PT Astra Serif" w:eastAsia="Times New Roman" w:hAnsi="PT Astra Serif" w:cs="Times New Roman"/>
          <w:sz w:val="26"/>
          <w:szCs w:val="26"/>
        </w:rPr>
        <w:t xml:space="preserve">изменения, перераспределив </w:t>
      </w:r>
      <w:r w:rsidR="003243AA" w:rsidRPr="003F62E3">
        <w:rPr>
          <w:rFonts w:ascii="PT Astra Serif" w:eastAsia="Times New Roman" w:hAnsi="PT Astra Serif" w:cs="Times New Roman"/>
          <w:sz w:val="26"/>
          <w:szCs w:val="26"/>
        </w:rPr>
        <w:t xml:space="preserve">бюджетные ассигнования на финансовое обеспечение </w:t>
      </w:r>
      <w:r w:rsidRPr="003F62E3">
        <w:rPr>
          <w:rFonts w:ascii="PT Astra Serif" w:eastAsia="Times New Roman" w:hAnsi="PT Astra Serif" w:cs="Times New Roman"/>
          <w:sz w:val="26"/>
          <w:szCs w:val="26"/>
        </w:rPr>
        <w:t>отдельны</w:t>
      </w:r>
      <w:r w:rsidR="003243AA" w:rsidRPr="003F62E3">
        <w:rPr>
          <w:rFonts w:ascii="PT Astra Serif" w:eastAsia="Times New Roman" w:hAnsi="PT Astra Serif" w:cs="Times New Roman"/>
          <w:sz w:val="26"/>
          <w:szCs w:val="26"/>
        </w:rPr>
        <w:t>х</w:t>
      </w:r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 направлени</w:t>
      </w:r>
      <w:r w:rsidR="003243AA" w:rsidRPr="003F62E3">
        <w:rPr>
          <w:rFonts w:ascii="PT Astra Serif" w:eastAsia="Times New Roman" w:hAnsi="PT Astra Serif" w:cs="Times New Roman"/>
          <w:sz w:val="26"/>
          <w:szCs w:val="26"/>
        </w:rPr>
        <w:t>й</w:t>
      </w:r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 расходов областного бюджета</w:t>
      </w:r>
      <w:r w:rsidR="00175209" w:rsidRPr="003F62E3">
        <w:rPr>
          <w:rFonts w:ascii="PT Astra Serif" w:eastAsia="Times New Roman" w:hAnsi="PT Astra Serif" w:cs="Times New Roman"/>
          <w:sz w:val="26"/>
          <w:szCs w:val="26"/>
        </w:rPr>
        <w:t>,</w:t>
      </w:r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 согласно прилож</w:t>
      </w:r>
      <w:r w:rsidR="009E0396" w:rsidRPr="003F62E3">
        <w:rPr>
          <w:rFonts w:ascii="PT Astra Serif" w:eastAsia="Times New Roman" w:hAnsi="PT Astra Serif" w:cs="Times New Roman"/>
          <w:sz w:val="26"/>
          <w:szCs w:val="26"/>
        </w:rPr>
        <w:t>ению к настоящему постановлению.</w:t>
      </w:r>
    </w:p>
    <w:p w:rsidR="00052053" w:rsidRPr="003F62E3" w:rsidRDefault="00052053" w:rsidP="003F62E3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F62E3">
        <w:rPr>
          <w:rFonts w:ascii="PT Astra Serif" w:eastAsia="Times New Roman" w:hAnsi="PT Astra Serif" w:cs="Times New Roman"/>
          <w:sz w:val="26"/>
          <w:szCs w:val="26"/>
        </w:rPr>
        <w:t>2. </w:t>
      </w:r>
      <w:proofErr w:type="gramStart"/>
      <w:r w:rsidRPr="003F62E3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3F62E3">
        <w:rPr>
          <w:rFonts w:ascii="PT Astra Serif" w:eastAsia="Times New Roman" w:hAnsi="PT Astra Serif" w:cs="Times New Roman"/>
          <w:sz w:val="26"/>
          <w:szCs w:val="26"/>
        </w:rPr>
        <w:t xml:space="preserve"> исполнением настоящего постановления возложить </w:t>
      </w:r>
      <w:r w:rsidR="003F62E3">
        <w:rPr>
          <w:rFonts w:ascii="PT Astra Serif" w:eastAsia="Times New Roman" w:hAnsi="PT Astra Serif" w:cs="Times New Roman"/>
          <w:sz w:val="26"/>
          <w:szCs w:val="26"/>
        </w:rPr>
        <w:br/>
      </w:r>
      <w:r w:rsidRPr="003F62E3">
        <w:rPr>
          <w:rFonts w:ascii="PT Astra Serif" w:eastAsia="Times New Roman" w:hAnsi="PT Astra Serif" w:cs="Times New Roman"/>
          <w:sz w:val="26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052053" w:rsidRPr="003F62E3" w:rsidRDefault="00052053" w:rsidP="00A71313">
      <w:pPr>
        <w:pStyle w:val="ConsPlusNormal"/>
        <w:spacing w:before="60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52053" w:rsidRPr="003F62E3" w:rsidRDefault="00052053" w:rsidP="00A71313">
      <w:pPr>
        <w:pStyle w:val="ConsPlusNormal"/>
        <w:spacing w:before="60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7133A" w:rsidRPr="003F62E3" w:rsidRDefault="00A7133A" w:rsidP="00A71313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</w:p>
    <w:p w:rsidR="007373A6" w:rsidRPr="003F62E3" w:rsidRDefault="00A71313" w:rsidP="00A71313">
      <w:pPr>
        <w:pStyle w:val="ConsPlusNormal"/>
        <w:spacing w:before="60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3F62E3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3F62E3">
        <w:rPr>
          <w:rFonts w:ascii="PT Astra Serif" w:hAnsi="PT Astra Serif" w:cs="Times New Roman"/>
          <w:sz w:val="26"/>
          <w:szCs w:val="26"/>
        </w:rPr>
        <w:t>. </w:t>
      </w:r>
      <w:r w:rsidR="00D00FFE" w:rsidRPr="003F62E3">
        <w:rPr>
          <w:rFonts w:ascii="PT Astra Serif" w:hAnsi="PT Astra Serif" w:cs="Times New Roman"/>
          <w:sz w:val="26"/>
          <w:szCs w:val="26"/>
        </w:rPr>
        <w:t>Губернатор</w:t>
      </w:r>
      <w:r w:rsidRPr="003F62E3">
        <w:rPr>
          <w:rFonts w:ascii="PT Astra Serif" w:hAnsi="PT Astra Serif" w:cs="Times New Roman"/>
          <w:sz w:val="26"/>
          <w:szCs w:val="26"/>
        </w:rPr>
        <w:t>а</w:t>
      </w:r>
      <w:r w:rsidR="00F739CC" w:rsidRPr="003F62E3">
        <w:rPr>
          <w:rFonts w:ascii="PT Astra Serif" w:hAnsi="PT Astra Serif" w:cs="Times New Roman"/>
          <w:sz w:val="26"/>
          <w:szCs w:val="26"/>
        </w:rPr>
        <w:t xml:space="preserve"> </w:t>
      </w:r>
      <w:r w:rsidR="00D00FFE" w:rsidRPr="003F62E3">
        <w:rPr>
          <w:rFonts w:ascii="PT Astra Serif" w:hAnsi="PT Astra Serif" w:cs="Times New Roman"/>
          <w:sz w:val="26"/>
          <w:szCs w:val="26"/>
        </w:rPr>
        <w:t>Томской области</w:t>
      </w:r>
      <w:r w:rsidR="000867C5" w:rsidRPr="003F62E3">
        <w:rPr>
          <w:rFonts w:ascii="PT Astra Serif" w:hAnsi="PT Astra Serif" w:cs="Times New Roman"/>
          <w:sz w:val="26"/>
          <w:szCs w:val="26"/>
        </w:rPr>
        <w:t xml:space="preserve"> </w:t>
      </w:r>
      <w:r w:rsidR="000867C5" w:rsidRPr="003F62E3">
        <w:rPr>
          <w:rFonts w:ascii="PT Astra Serif" w:hAnsi="PT Astra Serif" w:cs="Times New Roman"/>
          <w:sz w:val="26"/>
          <w:szCs w:val="26"/>
        </w:rPr>
        <w:tab/>
      </w:r>
      <w:r w:rsidR="000867C5" w:rsidRPr="003F62E3">
        <w:rPr>
          <w:rFonts w:ascii="PT Astra Serif" w:hAnsi="PT Astra Serif" w:cs="Times New Roman"/>
          <w:sz w:val="26"/>
          <w:szCs w:val="26"/>
        </w:rPr>
        <w:tab/>
      </w:r>
      <w:r w:rsidR="000867C5" w:rsidRPr="003F62E3">
        <w:rPr>
          <w:rFonts w:ascii="PT Astra Serif" w:hAnsi="PT Astra Serif" w:cs="Times New Roman"/>
          <w:sz w:val="26"/>
          <w:szCs w:val="26"/>
        </w:rPr>
        <w:tab/>
      </w:r>
      <w:r w:rsidR="000867C5" w:rsidRPr="003F62E3">
        <w:rPr>
          <w:rFonts w:ascii="PT Astra Serif" w:hAnsi="PT Astra Serif" w:cs="Times New Roman"/>
          <w:sz w:val="26"/>
          <w:szCs w:val="26"/>
        </w:rPr>
        <w:tab/>
      </w:r>
      <w:r w:rsidR="000867C5" w:rsidRPr="003F62E3">
        <w:rPr>
          <w:rFonts w:ascii="PT Astra Serif" w:hAnsi="PT Astra Serif" w:cs="Times New Roman"/>
          <w:sz w:val="26"/>
          <w:szCs w:val="26"/>
        </w:rPr>
        <w:tab/>
      </w:r>
      <w:r w:rsidRPr="003F62E3">
        <w:rPr>
          <w:rFonts w:ascii="PT Astra Serif" w:hAnsi="PT Astra Serif" w:cs="Times New Roman"/>
          <w:sz w:val="26"/>
          <w:szCs w:val="26"/>
        </w:rPr>
        <w:tab/>
        <w:t xml:space="preserve"> А.М. Рожков</w:t>
      </w:r>
    </w:p>
    <w:p w:rsidR="000867C5" w:rsidRDefault="000867C5">
      <w:pPr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A5987" w:rsidRDefault="000A598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A5987" w:rsidRDefault="000A598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855694" w:rsidRDefault="00855694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A5987" w:rsidRDefault="000A598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A5987" w:rsidRDefault="000A598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3F62E3" w:rsidRDefault="003F62E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052053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</w:rPr>
      </w:pPr>
    </w:p>
    <w:p w:rsidR="002D3966" w:rsidRDefault="0005205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</w:rPr>
      </w:pPr>
      <w:proofErr w:type="spellStart"/>
      <w:r w:rsidRPr="00052053">
        <w:rPr>
          <w:rFonts w:ascii="PT Astra Serif" w:eastAsia="Times New Roman" w:hAnsi="PT Astra Serif" w:cs="Times New Roman"/>
          <w:sz w:val="20"/>
          <w:szCs w:val="20"/>
        </w:rPr>
        <w:t>Феденёв</w:t>
      </w:r>
      <w:proofErr w:type="spellEnd"/>
      <w:r w:rsidRPr="00052053">
        <w:rPr>
          <w:rFonts w:ascii="PT Astra Serif" w:eastAsia="Times New Roman" w:hAnsi="PT Astra Serif" w:cs="Times New Roman"/>
          <w:sz w:val="20"/>
          <w:szCs w:val="20"/>
        </w:rPr>
        <w:t xml:space="preserve"> </w:t>
      </w:r>
      <w:r w:rsidR="00A71313" w:rsidRPr="00052053">
        <w:rPr>
          <w:rFonts w:ascii="PT Astra Serif" w:eastAsia="Times New Roman" w:hAnsi="PT Astra Serif" w:cs="Times New Roman"/>
          <w:sz w:val="20"/>
          <w:szCs w:val="20"/>
        </w:rPr>
        <w:t>А.М.</w:t>
      </w:r>
    </w:p>
    <w:p w:rsidR="000A5987" w:rsidRPr="000A5987" w:rsidRDefault="000A598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18"/>
          <w:szCs w:val="18"/>
        </w:rPr>
      </w:pPr>
      <w:r w:rsidRPr="000A5987">
        <w:rPr>
          <w:rFonts w:ascii="PT Astra Serif" w:eastAsia="Times New Roman" w:hAnsi="PT Astra Serif" w:cs="Times New Roman"/>
          <w:sz w:val="18"/>
          <w:szCs w:val="18"/>
        </w:rPr>
        <w:t>0501eg01.pap2022</w:t>
      </w:r>
    </w:p>
    <w:p w:rsidR="00035D43" w:rsidRPr="000A5987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18"/>
          <w:szCs w:val="18"/>
        </w:rPr>
        <w:sectPr w:rsidR="00035D43" w:rsidRPr="000A5987" w:rsidSect="001874FF">
          <w:headerReference w:type="default" r:id="rId8"/>
          <w:headerReference w:type="first" r:id="rId9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035D43" w:rsidRPr="00035D43" w:rsidRDefault="00035D43" w:rsidP="00F05023">
      <w:pPr>
        <w:pStyle w:val="ConsPlusNormal"/>
        <w:ind w:left="10206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lastRenderedPageBreak/>
        <w:t xml:space="preserve">Приложение </w:t>
      </w:r>
    </w:p>
    <w:p w:rsidR="000A5987" w:rsidRDefault="00035D43" w:rsidP="00F05023">
      <w:pPr>
        <w:pStyle w:val="ConsPlusNormal"/>
        <w:tabs>
          <w:tab w:val="left" w:pos="6096"/>
        </w:tabs>
        <w:ind w:left="10206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t xml:space="preserve">к постановлению Администрации </w:t>
      </w:r>
    </w:p>
    <w:p w:rsidR="00035D43" w:rsidRPr="00035D43" w:rsidRDefault="00035D43" w:rsidP="00F05023">
      <w:pPr>
        <w:pStyle w:val="ConsPlusNormal"/>
        <w:tabs>
          <w:tab w:val="left" w:pos="6096"/>
        </w:tabs>
        <w:ind w:left="10206"/>
        <w:rPr>
          <w:rFonts w:ascii="PT Astra Serif" w:hAnsi="PT Astra Serif" w:cs="Times New Roman"/>
          <w:sz w:val="24"/>
          <w:szCs w:val="24"/>
        </w:rPr>
      </w:pPr>
      <w:r w:rsidRPr="00035D43">
        <w:rPr>
          <w:rFonts w:ascii="PT Astra Serif" w:hAnsi="PT Astra Serif" w:cs="Times New Roman"/>
          <w:sz w:val="24"/>
          <w:szCs w:val="24"/>
        </w:rPr>
        <w:t>Томской области</w:t>
      </w:r>
    </w:p>
    <w:p w:rsidR="00035D43" w:rsidRPr="00035D43" w:rsidRDefault="00BE0512" w:rsidP="00F05023">
      <w:pPr>
        <w:pStyle w:val="ConsPlusNormal"/>
        <w:tabs>
          <w:tab w:val="left" w:pos="6096"/>
        </w:tabs>
        <w:ind w:left="10206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  <w:r w:rsidR="00035D43" w:rsidRPr="00035D43">
        <w:rPr>
          <w:rFonts w:ascii="PT Astra Serif" w:hAnsi="PT Astra Serif" w:cs="Times New Roman"/>
          <w:sz w:val="24"/>
          <w:szCs w:val="24"/>
        </w:rPr>
        <w:t xml:space="preserve">от </w:t>
      </w:r>
      <w:r>
        <w:rPr>
          <w:rFonts w:ascii="PT Astra Serif" w:hAnsi="PT Astra Serif" w:cs="Times New Roman"/>
          <w:sz w:val="24"/>
          <w:szCs w:val="24"/>
        </w:rPr>
        <w:t>04.05.2022 № 190а</w:t>
      </w:r>
    </w:p>
    <w:p w:rsidR="00035D43" w:rsidRPr="00035D43" w:rsidRDefault="00035D43" w:rsidP="00F0502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035D43" w:rsidRP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035D43" w:rsidRDefault="00035D43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035D43">
        <w:rPr>
          <w:rFonts w:ascii="PT Astra Serif" w:eastAsia="Times New Roman" w:hAnsi="PT Astra Serif" w:cs="Times New Roman"/>
          <w:sz w:val="24"/>
          <w:szCs w:val="24"/>
        </w:rPr>
        <w:t>Перечень направлений расходов областного бюджета,</w:t>
      </w:r>
    </w:p>
    <w:p w:rsidR="00035D43" w:rsidRDefault="00035D43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035D43">
        <w:rPr>
          <w:rFonts w:ascii="PT Astra Serif" w:eastAsia="Times New Roman" w:hAnsi="PT Astra Serif" w:cs="Times New Roman"/>
          <w:sz w:val="24"/>
          <w:szCs w:val="24"/>
        </w:rPr>
        <w:t xml:space="preserve">подлежащих </w:t>
      </w:r>
      <w:r w:rsidR="00D17FCE">
        <w:rPr>
          <w:rFonts w:ascii="PT Astra Serif" w:eastAsia="Times New Roman" w:hAnsi="PT Astra Serif" w:cs="Times New Roman"/>
          <w:sz w:val="24"/>
          <w:szCs w:val="24"/>
        </w:rPr>
        <w:t>перераспределению</w:t>
      </w:r>
      <w:r w:rsidRPr="00035D43">
        <w:rPr>
          <w:rFonts w:ascii="PT Astra Serif" w:eastAsia="Times New Roman" w:hAnsi="PT Astra Serif" w:cs="Times New Roman"/>
          <w:sz w:val="24"/>
          <w:szCs w:val="24"/>
        </w:rPr>
        <w:t xml:space="preserve"> в 2022</w:t>
      </w:r>
      <w:r w:rsidR="00CA6C87">
        <w:rPr>
          <w:rFonts w:ascii="PT Astra Serif" w:eastAsia="Times New Roman" w:hAnsi="PT Astra Serif" w:cs="Times New Roman"/>
          <w:sz w:val="24"/>
          <w:szCs w:val="24"/>
        </w:rPr>
        <w:t xml:space="preserve"> – </w:t>
      </w:r>
      <w:r w:rsidR="001874FF">
        <w:rPr>
          <w:rFonts w:ascii="PT Astra Serif" w:eastAsia="Times New Roman" w:hAnsi="PT Astra Serif" w:cs="Times New Roman"/>
          <w:sz w:val="24"/>
          <w:szCs w:val="24"/>
        </w:rPr>
        <w:t>2024</w:t>
      </w:r>
      <w:r w:rsidRPr="00035D43">
        <w:rPr>
          <w:rFonts w:ascii="PT Astra Serif" w:eastAsia="Times New Roman" w:hAnsi="PT Astra Serif" w:cs="Times New Roman"/>
          <w:sz w:val="24"/>
          <w:szCs w:val="24"/>
        </w:rPr>
        <w:t xml:space="preserve"> год</w:t>
      </w:r>
      <w:r w:rsidR="001874FF">
        <w:rPr>
          <w:rFonts w:ascii="PT Astra Serif" w:eastAsia="Times New Roman" w:hAnsi="PT Astra Serif" w:cs="Times New Roman"/>
          <w:sz w:val="24"/>
          <w:szCs w:val="24"/>
        </w:rPr>
        <w:t>ах</w:t>
      </w:r>
      <w:r w:rsidRPr="00035D43">
        <w:rPr>
          <w:rFonts w:ascii="PT Astra Serif" w:eastAsia="Times New Roman" w:hAnsi="PT Astra Serif" w:cs="Times New Roman"/>
          <w:sz w:val="24"/>
          <w:szCs w:val="24"/>
        </w:rPr>
        <w:t xml:space="preserve"> по сводной бюджетной росписи</w:t>
      </w:r>
      <w:r w:rsidR="00D17FCE">
        <w:rPr>
          <w:rFonts w:ascii="PT Astra Serif" w:eastAsia="Times New Roman" w:hAnsi="PT Astra Serif" w:cs="Times New Roman"/>
          <w:sz w:val="24"/>
          <w:szCs w:val="24"/>
        </w:rPr>
        <w:t xml:space="preserve"> областного бюджета</w:t>
      </w:r>
    </w:p>
    <w:p w:rsidR="001874FF" w:rsidRPr="00EE11F6" w:rsidRDefault="001874FF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16"/>
          <w:szCs w:val="16"/>
        </w:rPr>
      </w:pPr>
    </w:p>
    <w:tbl>
      <w:tblPr>
        <w:tblW w:w="155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406"/>
        <w:gridCol w:w="1276"/>
        <w:gridCol w:w="1134"/>
        <w:gridCol w:w="1686"/>
        <w:gridCol w:w="1018"/>
        <w:gridCol w:w="1533"/>
        <w:gridCol w:w="1984"/>
        <w:gridCol w:w="1417"/>
        <w:gridCol w:w="1418"/>
      </w:tblGrid>
      <w:tr w:rsidR="001874FF" w:rsidRPr="00DC1BAA" w:rsidTr="00DC1BAA">
        <w:trPr>
          <w:trHeight w:val="20"/>
          <w:tblHeader/>
        </w:trPr>
        <w:tc>
          <w:tcPr>
            <w:tcW w:w="720" w:type="dxa"/>
            <w:vMerge w:val="restart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п</w:t>
            </w:r>
            <w:proofErr w:type="gramEnd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406" w:type="dxa"/>
            <w:vMerge w:val="restart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47" w:type="dxa"/>
            <w:gridSpan w:val="5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Сумма изменений (тыс. рублей)</w:t>
            </w:r>
          </w:p>
        </w:tc>
      </w:tr>
      <w:tr w:rsidR="001874FF" w:rsidRPr="00DC1BAA" w:rsidTr="00DC1BAA">
        <w:trPr>
          <w:trHeight w:val="20"/>
          <w:tblHeader/>
        </w:trPr>
        <w:tc>
          <w:tcPr>
            <w:tcW w:w="720" w:type="dxa"/>
            <w:vMerge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vMerge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 xml:space="preserve">Код раздела, </w:t>
            </w:r>
            <w:proofErr w:type="spellStart"/>
            <w:proofErr w:type="gramStart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подраз</w:t>
            </w:r>
            <w:proofErr w:type="spellEnd"/>
            <w:r w:rsid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</w:t>
            </w: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дела</w:t>
            </w:r>
            <w:proofErr w:type="gramEnd"/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EE11F6">
            <w:pPr>
              <w:spacing w:after="0" w:line="240" w:lineRule="auto"/>
              <w:ind w:left="-133" w:right="-109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Дополнитель</w:t>
            </w:r>
            <w:r w:rsidR="00EE11F6"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</w:t>
            </w: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ный</w:t>
            </w:r>
            <w:proofErr w:type="spellEnd"/>
            <w:proofErr w:type="gramEnd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экономичес</w:t>
            </w:r>
            <w:proofErr w:type="spellEnd"/>
            <w:r w:rsidR="00EE11F6"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</w:t>
            </w: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кий код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2024 год</w:t>
            </w:r>
          </w:p>
        </w:tc>
      </w:tr>
      <w:tr w:rsidR="001874FF" w:rsidRPr="00DC1BAA" w:rsidTr="00DC1BAA">
        <w:trPr>
          <w:trHeight w:val="20"/>
          <w:tblHeader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Всего: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1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Итого расходы, курируемые заместителем Губернатора Томской области </w:t>
            </w:r>
            <w:r w:rsidR="003F62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по экономике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17 545,00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17 545,00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1.2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Департамент специальных проектов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17 545,00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17 545,00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0130101000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08000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15 015,00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15 015,00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0130101000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08000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2 530,00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2 530,00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noWrap/>
            <w:hideMark/>
          </w:tcPr>
          <w:p w:rsidR="001874FF" w:rsidRPr="00DC1BAA" w:rsidRDefault="001874FF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2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Итого расходы, курируемые заместителем Губернатора </w:t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lastRenderedPageBreak/>
              <w:t xml:space="preserve">Томской области </w:t>
            </w:r>
            <w:r w:rsidR="003F62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по инвестиционной политике и имущественным отношениям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-17 545,00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-17 545,00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lastRenderedPageBreak/>
              <w:t>2.1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-17 545,00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-17 545,00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0130101000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02000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-15 015,00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-15 015,00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0130101000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02000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-2 530,00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-2 530,00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3F62E3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3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Итого расходы, курируемые заместителем Губернатора Томской области </w:t>
            </w:r>
            <w:r w:rsidR="003F62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по агропромышленной политике </w:t>
            </w:r>
            <w:r w:rsidR="003F62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 природопользованию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21 600,00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3.1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21 600,00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Возмещение части процентной ставки по краткосрочным кредитам (займам)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0405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0618701250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06000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21 600,0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Стимулирование развития приоритетных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подотраслей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агропромышленного комплекса и развитие малых форм хозяйствования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0405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06189R5020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06000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-455,00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Стимулирование развития приоритетных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подотраслей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агропромышленного комплекса и развитие малых форм хозяйствования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0405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06189R5020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06022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-3 045,00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Стимулирование развития приоритетных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подотраслей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агропромышленного комплекса и развитие малых форм хозяйствования (финансовое обеспечение затрат)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0405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06189R5020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06000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455,00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Стимулирование развития приоритетных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подотраслей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агропромышленного комплекса и развитие малых форм хозяйствования (финансовое обеспечение затрат)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0405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06189R5020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06022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3 045,00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4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Итого расходы, курируемые заместителем Губернатора Томской области </w:t>
            </w:r>
            <w:r w:rsidR="004D499E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по социальной политике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1 093,12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24 952,20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4.1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1 093,12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Финансовое обеспечение организации мониторинга наличия лекарственных средств, пользующихся повышенным спросом 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у населения Томской области, в аптечных организациях 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на территории Томской области и цен на них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0909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0726600Ж00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620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1 093,12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4.2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Департамент архитектуры </w:t>
            </w:r>
            <w:r w:rsidR="004D499E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 строительства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24 952,20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Строительство канализационных очистных сооружений ОГБУЗ «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Чаинская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РБ» </w:t>
            </w:r>
            <w:proofErr w:type="gram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в</w:t>
            </w:r>
            <w:proofErr w:type="gram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с. Подгорное. Корректировка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. Локальные очистные сооружения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072960И020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18 302,90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Жилой корпус ОГКУ «Центр помощи детям, оставшимся без попечения родителей, имени М.И.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Никульшина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»,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Колпашевский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район, с.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Тогур, ул.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  <w:proofErr w:type="gram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Советская</w:t>
            </w:r>
            <w:proofErr w:type="gram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, 84, стр.</w:t>
            </w:r>
            <w:r w:rsidR="004D499E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 </w:t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1002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112810П009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410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6 649,30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5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Итого расходы, курируемые заместителем Губернатора Томской области по научно-образовательному комплексу и цифровой трансформации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40 050,90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5.1</w:t>
            </w:r>
            <w:r w:rsidR="00EE11F6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Департамент архитектуры </w:t>
            </w:r>
            <w:r w:rsidR="00D74F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 строительства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40 050,90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Проведение капитального ремонта зданий муниципальных общеобразовательных организаций в рамках модернизации школьных систем образования 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0702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0969441210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03Z00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40 050,90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hideMark/>
          </w:tcPr>
          <w:p w:rsidR="001874FF" w:rsidRPr="00DC1BAA" w:rsidRDefault="001874FF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6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Итого расходы, курируемые заместителем Губернатора Томской области </w:t>
            </w:r>
            <w:r w:rsidR="00D74F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по строительству </w:t>
            </w:r>
            <w:r w:rsidR="00D74F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 инфраструктуре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85 245,25744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78 210,20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6.1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 xml:space="preserve">Департамент архитектуры </w:t>
            </w:r>
            <w:r w:rsidR="00D74FE3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и строительства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85 245,25744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78 210,20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Строительство сетей газоснабжения от ГРС </w:t>
            </w:r>
            <w:r w:rsidR="00D74FE3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к участкам ТОСЭР «Северск»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194884И030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520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05000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78 210,20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Газоснабжение МО «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Асиновское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городское поселение», г. Асино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194884И030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520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05000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10 245,25744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D74FE3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Субсидия в виде имущественного взноса Томской области в имущество публично-правовой компании </w:t>
            </w:r>
            <w:r w:rsidR="00D74FE3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«</w:t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Фонд развития территорий</w:t>
            </w:r>
            <w:r w:rsidR="00D74FE3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1338700640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820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05000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75 000,00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7640A2" w:rsidRPr="00DC1BAA" w:rsidTr="00DC1BAA">
        <w:trPr>
          <w:trHeight w:val="20"/>
        </w:trPr>
        <w:tc>
          <w:tcPr>
            <w:tcW w:w="720" w:type="dxa"/>
            <w:shd w:val="clear" w:color="auto" w:fill="auto"/>
            <w:noWrap/>
            <w:hideMark/>
          </w:tcPr>
          <w:p w:rsidR="007640A2" w:rsidRPr="00DC1BAA" w:rsidRDefault="007640A2" w:rsidP="00C316B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7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hAnsi="PT Astra Serif"/>
                <w:bCs/>
                <w:sz w:val="24"/>
                <w:szCs w:val="24"/>
              </w:rPr>
              <w:t xml:space="preserve">Итого расходов, курируемых заместителем Губернатора Томской области </w:t>
            </w:r>
            <w:r w:rsidR="00D43F6B" w:rsidRPr="00DC1BAA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DC1BAA">
              <w:rPr>
                <w:rFonts w:ascii="PT Astra Serif" w:hAnsi="PT Astra Serif"/>
                <w:bCs/>
                <w:sz w:val="24"/>
                <w:szCs w:val="24"/>
              </w:rPr>
              <w:t>по промышленной политике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7640A2" w:rsidRPr="00DC1BAA" w:rsidRDefault="002602D3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70 000,00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640A2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</w:p>
        </w:tc>
      </w:tr>
      <w:tr w:rsidR="007640A2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7.1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Администрация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70 000,00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0,00</w:t>
            </w:r>
          </w:p>
        </w:tc>
      </w:tr>
      <w:tr w:rsidR="007640A2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Субсидии некоммерческой организации «Фонд развития промышленности Томской области» в целях стимулирования деятельности в сфере промышленности, </w:t>
            </w:r>
            <w:r w:rsidR="00D43F6B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в том числе повышения финансовой устойчивости субъектов деятельности </w:t>
            </w:r>
            <w:r w:rsidR="00D43F6B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в сфере промышленности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0412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0359503810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630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04000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70 000,00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7640A2" w:rsidRPr="00DC1BAA" w:rsidRDefault="007640A2" w:rsidP="00886BB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1874FF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8</w:t>
            </w:r>
            <w:r w:rsidR="00EE11F6"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-217 989,27744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-103 162,40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0,00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 w:val="restart"/>
            <w:shd w:val="clear" w:color="auto" w:fill="auto"/>
            <w:hideMark/>
          </w:tcPr>
          <w:p w:rsidR="001874FF" w:rsidRPr="00DC1BAA" w:rsidRDefault="007640A2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</w:t>
            </w:r>
            <w:r w:rsidR="001874FF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.1</w:t>
            </w:r>
            <w:r w:rsidR="00EE11F6"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.</w:t>
            </w: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sz w:val="24"/>
                <w:szCs w:val="24"/>
              </w:rPr>
              <w:t>806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6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-217 989,27744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-103 162,40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Финансовое обеспечение мероприятий, связанных </w:t>
            </w:r>
            <w:r w:rsidR="00D43F6B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с предотвращением влияния ухудшения геополитической </w:t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  <w:t xml:space="preserve">и экономической ситуации </w:t>
            </w:r>
            <w:r w:rsidR="00F23381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на развитие отраслей экономики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0113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9901400000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870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00000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-217 989,27744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1874FF" w:rsidRPr="00DC1BAA" w:rsidTr="00DC1BAA">
        <w:trPr>
          <w:trHeight w:val="20"/>
        </w:trPr>
        <w:tc>
          <w:tcPr>
            <w:tcW w:w="720" w:type="dxa"/>
            <w:vMerge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Обеспечение </w:t>
            </w:r>
            <w:proofErr w:type="spellStart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софинансирования</w:t>
            </w:r>
            <w:proofErr w:type="spellEnd"/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 </w:t>
            </w:r>
            <w:r w:rsidR="00F23381" w:rsidRPr="00DC1BAA">
              <w:rPr>
                <w:rFonts w:ascii="PT Astra Serif" w:eastAsia="Times New Roman" w:hAnsi="PT Astra Serif" w:cs="Calibri"/>
                <w:sz w:val="24"/>
                <w:szCs w:val="24"/>
              </w:rPr>
              <w:br/>
            </w: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из областного бюджета национальных проектов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0113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9901100000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870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sz w:val="24"/>
                <w:szCs w:val="24"/>
              </w:rPr>
              <w:t>00000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874FF" w:rsidRPr="00DC1BAA" w:rsidRDefault="001874FF" w:rsidP="001874F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color w:val="000000"/>
                <w:sz w:val="24"/>
                <w:szCs w:val="24"/>
              </w:rPr>
              <w:t>-103 162,40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874FF" w:rsidRPr="00DC1BAA" w:rsidRDefault="001874FF" w:rsidP="001874FF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</w:pPr>
            <w:r w:rsidRPr="00DC1BAA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035D43" w:rsidRDefault="00035D4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sectPr w:rsidR="00035D43" w:rsidSect="001874FF">
      <w:headerReference w:type="default" r:id="rId10"/>
      <w:headerReference w:type="first" r:id="rId11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4E" w:rsidRDefault="00536D4E" w:rsidP="00A0721D">
      <w:pPr>
        <w:spacing w:after="0" w:line="240" w:lineRule="auto"/>
      </w:pPr>
      <w:r>
        <w:separator/>
      </w:r>
    </w:p>
  </w:endnote>
  <w:endnote w:type="continuationSeparator" w:id="0">
    <w:p w:rsidR="00536D4E" w:rsidRDefault="00536D4E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4E" w:rsidRDefault="00536D4E" w:rsidP="00A0721D">
      <w:pPr>
        <w:spacing w:after="0" w:line="240" w:lineRule="auto"/>
      </w:pPr>
      <w:r>
        <w:separator/>
      </w:r>
    </w:p>
  </w:footnote>
  <w:footnote w:type="continuationSeparator" w:id="0">
    <w:p w:rsidR="00536D4E" w:rsidRDefault="00536D4E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D4E" w:rsidRPr="00A0721D" w:rsidRDefault="00536D4E" w:rsidP="00A0721D">
    <w:pPr>
      <w:pStyle w:val="a7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313" w:rsidRDefault="00A71313" w:rsidP="00A71313">
    <w:pPr>
      <w:pStyle w:val="ConsPlusTitle"/>
      <w:widowControl/>
      <w:jc w:val="center"/>
      <w:outlineLvl w:val="0"/>
      <w:rPr>
        <w:rFonts w:ascii="PT Astra Serif" w:hAnsi="PT Astra Serif" w:cs="Times New Roman"/>
        <w:sz w:val="26"/>
      </w:rPr>
    </w:pPr>
    <w:r w:rsidRPr="008107DE">
      <w:rPr>
        <w:rFonts w:ascii="PT Astra Serif" w:hAnsi="PT Astra Serif" w:cs="Times New Roman"/>
        <w:noProof/>
        <w:sz w:val="26"/>
      </w:rPr>
      <w:drawing>
        <wp:inline distT="0" distB="0" distL="0" distR="0" wp14:anchorId="6DA0A1FF" wp14:editId="4673A2FB">
          <wp:extent cx="723900" cy="723900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71313" w:rsidRDefault="00A71313" w:rsidP="00A71313">
    <w:pPr>
      <w:pStyle w:val="ConsPlusTitle"/>
      <w:widowControl/>
      <w:jc w:val="center"/>
      <w:outlineLvl w:val="0"/>
      <w:rPr>
        <w:rFonts w:ascii="PT Astra Serif" w:hAnsi="PT Astra Serif" w:cs="Times New Roman"/>
        <w:sz w:val="26"/>
      </w:rPr>
    </w:pPr>
  </w:p>
  <w:p w:rsidR="00A71313" w:rsidRDefault="00A71313" w:rsidP="00A71313">
    <w:pPr>
      <w:pStyle w:val="a7"/>
      <w:spacing w:before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A71313" w:rsidRDefault="00A71313" w:rsidP="00A71313">
    <w:pPr>
      <w:pStyle w:val="a7"/>
      <w:spacing w:before="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A71313" w:rsidRDefault="00A71313" w:rsidP="00A71313">
    <w:pPr>
      <w:pStyle w:val="a7"/>
      <w:spacing w:before="0" w:after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27888712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6D4E" w:rsidRPr="00B868AB" w:rsidRDefault="001F20D5" w:rsidP="00B868AB">
        <w:pPr>
          <w:pStyle w:val="a7"/>
          <w:spacing w:before="0" w:after="360"/>
          <w:rPr>
            <w:rFonts w:ascii="PT Astra Serif" w:hAnsi="PT Astra Serif"/>
          </w:rPr>
        </w:pPr>
        <w:r w:rsidRPr="00B868A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536D4E" w:rsidRPr="00B868AB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B868A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E051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B868A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D4E" w:rsidRPr="00647473" w:rsidRDefault="00536D4E" w:rsidP="00647473">
    <w:pPr>
      <w:pStyle w:val="a7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345"/>
    <w:rsid w:val="0000754D"/>
    <w:rsid w:val="000226D3"/>
    <w:rsid w:val="0002359A"/>
    <w:rsid w:val="00026816"/>
    <w:rsid w:val="00035D43"/>
    <w:rsid w:val="00052053"/>
    <w:rsid w:val="00052A5C"/>
    <w:rsid w:val="0005528A"/>
    <w:rsid w:val="00075096"/>
    <w:rsid w:val="000863D2"/>
    <w:rsid w:val="000867C5"/>
    <w:rsid w:val="000A0E16"/>
    <w:rsid w:val="000A5987"/>
    <w:rsid w:val="000A7BA1"/>
    <w:rsid w:val="000C637B"/>
    <w:rsid w:val="000E04DA"/>
    <w:rsid w:val="000E2398"/>
    <w:rsid w:val="000F50DA"/>
    <w:rsid w:val="00122BD5"/>
    <w:rsid w:val="001235F8"/>
    <w:rsid w:val="00124E86"/>
    <w:rsid w:val="00175209"/>
    <w:rsid w:val="00180F28"/>
    <w:rsid w:val="001874FF"/>
    <w:rsid w:val="00187F3C"/>
    <w:rsid w:val="00197FF8"/>
    <w:rsid w:val="001C16D2"/>
    <w:rsid w:val="001C1D53"/>
    <w:rsid w:val="001C67BB"/>
    <w:rsid w:val="001D472E"/>
    <w:rsid w:val="001E7112"/>
    <w:rsid w:val="001F20D5"/>
    <w:rsid w:val="001F72EC"/>
    <w:rsid w:val="00247D0F"/>
    <w:rsid w:val="002602D3"/>
    <w:rsid w:val="0028487B"/>
    <w:rsid w:val="00292915"/>
    <w:rsid w:val="002B7603"/>
    <w:rsid w:val="002C2626"/>
    <w:rsid w:val="002C7D34"/>
    <w:rsid w:val="002D3966"/>
    <w:rsid w:val="002F434D"/>
    <w:rsid w:val="00321057"/>
    <w:rsid w:val="003243AA"/>
    <w:rsid w:val="00324AC4"/>
    <w:rsid w:val="00345FE8"/>
    <w:rsid w:val="00346A0C"/>
    <w:rsid w:val="00347189"/>
    <w:rsid w:val="003478AD"/>
    <w:rsid w:val="003507C6"/>
    <w:rsid w:val="003553E3"/>
    <w:rsid w:val="003843FB"/>
    <w:rsid w:val="00392F6B"/>
    <w:rsid w:val="003A0818"/>
    <w:rsid w:val="003B2F9E"/>
    <w:rsid w:val="003E5D45"/>
    <w:rsid w:val="003F62E3"/>
    <w:rsid w:val="0041203A"/>
    <w:rsid w:val="0041779A"/>
    <w:rsid w:val="0043182F"/>
    <w:rsid w:val="004332B3"/>
    <w:rsid w:val="00434B9C"/>
    <w:rsid w:val="004405A8"/>
    <w:rsid w:val="00483352"/>
    <w:rsid w:val="00484878"/>
    <w:rsid w:val="004A131F"/>
    <w:rsid w:val="004B5759"/>
    <w:rsid w:val="004D499E"/>
    <w:rsid w:val="004F3C5D"/>
    <w:rsid w:val="005018A4"/>
    <w:rsid w:val="00515986"/>
    <w:rsid w:val="00536D4E"/>
    <w:rsid w:val="00554683"/>
    <w:rsid w:val="00565280"/>
    <w:rsid w:val="005737FD"/>
    <w:rsid w:val="00573925"/>
    <w:rsid w:val="00595DB1"/>
    <w:rsid w:val="005A4C27"/>
    <w:rsid w:val="005C0E4C"/>
    <w:rsid w:val="005C73A7"/>
    <w:rsid w:val="005D2A56"/>
    <w:rsid w:val="005F434B"/>
    <w:rsid w:val="00625052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70E8E"/>
    <w:rsid w:val="0068318F"/>
    <w:rsid w:val="00687F3F"/>
    <w:rsid w:val="006D4BA5"/>
    <w:rsid w:val="006F372D"/>
    <w:rsid w:val="00732AF7"/>
    <w:rsid w:val="007373A6"/>
    <w:rsid w:val="00753F38"/>
    <w:rsid w:val="007545F1"/>
    <w:rsid w:val="00754B52"/>
    <w:rsid w:val="007640A2"/>
    <w:rsid w:val="007B330B"/>
    <w:rsid w:val="007C5ADF"/>
    <w:rsid w:val="007C69B4"/>
    <w:rsid w:val="007D356F"/>
    <w:rsid w:val="008074DB"/>
    <w:rsid w:val="008107DE"/>
    <w:rsid w:val="008216CB"/>
    <w:rsid w:val="00825E63"/>
    <w:rsid w:val="00836315"/>
    <w:rsid w:val="00837355"/>
    <w:rsid w:val="00855694"/>
    <w:rsid w:val="00855EF3"/>
    <w:rsid w:val="00860CD3"/>
    <w:rsid w:val="00874ECC"/>
    <w:rsid w:val="00885C2E"/>
    <w:rsid w:val="008862A5"/>
    <w:rsid w:val="008A4731"/>
    <w:rsid w:val="008A6370"/>
    <w:rsid w:val="008B5929"/>
    <w:rsid w:val="008D7460"/>
    <w:rsid w:val="008D7919"/>
    <w:rsid w:val="008E0B2A"/>
    <w:rsid w:val="008E16BE"/>
    <w:rsid w:val="009423DF"/>
    <w:rsid w:val="009738C3"/>
    <w:rsid w:val="00992246"/>
    <w:rsid w:val="00996539"/>
    <w:rsid w:val="009B0E37"/>
    <w:rsid w:val="009C36BC"/>
    <w:rsid w:val="009D1D4A"/>
    <w:rsid w:val="009E0396"/>
    <w:rsid w:val="009F620B"/>
    <w:rsid w:val="00A0721D"/>
    <w:rsid w:val="00A31FEF"/>
    <w:rsid w:val="00A71313"/>
    <w:rsid w:val="00A7133A"/>
    <w:rsid w:val="00A81244"/>
    <w:rsid w:val="00AB184D"/>
    <w:rsid w:val="00AC7084"/>
    <w:rsid w:val="00AD50FB"/>
    <w:rsid w:val="00AE4082"/>
    <w:rsid w:val="00B06F4C"/>
    <w:rsid w:val="00B20762"/>
    <w:rsid w:val="00B27879"/>
    <w:rsid w:val="00B34C0B"/>
    <w:rsid w:val="00B56A26"/>
    <w:rsid w:val="00B62876"/>
    <w:rsid w:val="00B868AB"/>
    <w:rsid w:val="00B92710"/>
    <w:rsid w:val="00BC2225"/>
    <w:rsid w:val="00BD448E"/>
    <w:rsid w:val="00BD4BE2"/>
    <w:rsid w:val="00BE0512"/>
    <w:rsid w:val="00C02B37"/>
    <w:rsid w:val="00C10560"/>
    <w:rsid w:val="00C316B7"/>
    <w:rsid w:val="00C470A8"/>
    <w:rsid w:val="00C6189F"/>
    <w:rsid w:val="00C932F2"/>
    <w:rsid w:val="00C95E35"/>
    <w:rsid w:val="00CA6C87"/>
    <w:rsid w:val="00CA7A1F"/>
    <w:rsid w:val="00CC3854"/>
    <w:rsid w:val="00CC3CCB"/>
    <w:rsid w:val="00D00FFE"/>
    <w:rsid w:val="00D17FCE"/>
    <w:rsid w:val="00D31E59"/>
    <w:rsid w:val="00D43F6B"/>
    <w:rsid w:val="00D45841"/>
    <w:rsid w:val="00D54FAC"/>
    <w:rsid w:val="00D61FA8"/>
    <w:rsid w:val="00D74FE3"/>
    <w:rsid w:val="00DB74BF"/>
    <w:rsid w:val="00DB7C71"/>
    <w:rsid w:val="00DC1BAA"/>
    <w:rsid w:val="00DD739A"/>
    <w:rsid w:val="00E410F5"/>
    <w:rsid w:val="00E528E4"/>
    <w:rsid w:val="00E56BB1"/>
    <w:rsid w:val="00E627B6"/>
    <w:rsid w:val="00E67260"/>
    <w:rsid w:val="00E7378D"/>
    <w:rsid w:val="00E8436A"/>
    <w:rsid w:val="00E87D0D"/>
    <w:rsid w:val="00EA6D7D"/>
    <w:rsid w:val="00EC25D1"/>
    <w:rsid w:val="00ED135C"/>
    <w:rsid w:val="00ED3965"/>
    <w:rsid w:val="00EE11F6"/>
    <w:rsid w:val="00EE63EC"/>
    <w:rsid w:val="00EF5257"/>
    <w:rsid w:val="00F05023"/>
    <w:rsid w:val="00F23381"/>
    <w:rsid w:val="00F240AC"/>
    <w:rsid w:val="00F47611"/>
    <w:rsid w:val="00F739CC"/>
    <w:rsid w:val="00F935F6"/>
    <w:rsid w:val="00FD2CBD"/>
    <w:rsid w:val="00FE3A73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ap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0AC"/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052053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00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a4">
    <w:name w:val="Нижний колонтитул Знак"/>
    <w:basedOn w:val="a0"/>
    <w:link w:val="a3"/>
    <w:uiPriority w:val="99"/>
    <w:rsid w:val="0064248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/>
      <w:caps/>
      <w:sz w:val="28"/>
      <w:lang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8107D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ap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0AC"/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052053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00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a4">
    <w:name w:val="Нижний колонтитул Знак"/>
    <w:basedOn w:val="a0"/>
    <w:link w:val="a3"/>
    <w:uiPriority w:val="99"/>
    <w:rsid w:val="0064248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/>
      <w:caps/>
      <w:sz w:val="28"/>
      <w:lang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8107D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3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891F5-8E87-4D9F-BA66-0A5AF1D01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3</cp:revision>
  <cp:lastPrinted>2022-03-18T07:49:00Z</cp:lastPrinted>
  <dcterms:created xsi:type="dcterms:W3CDTF">2022-05-04T09:28:00Z</dcterms:created>
  <dcterms:modified xsi:type="dcterms:W3CDTF">2022-05-04T09:30:00Z</dcterms:modified>
</cp:coreProperties>
</file>