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013314" w14:textId="77777777"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14:paraId="04117D1B" w14:textId="6AC3548D" w:rsidR="00324380" w:rsidRPr="008608A7" w:rsidRDefault="00324380" w:rsidP="00B0119D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</w:t>
      </w:r>
      <w:r w:rsidR="00B0119D">
        <w:rPr>
          <w:rFonts w:ascii="PT Astra Serif" w:hAnsi="PT Astra Serif"/>
          <w:b/>
          <w:sz w:val="28"/>
          <w:szCs w:val="28"/>
        </w:rPr>
        <w:t xml:space="preserve">на </w:t>
      </w:r>
      <w:r w:rsidR="0056326E">
        <w:rPr>
          <w:rFonts w:ascii="PT Astra Serif" w:hAnsi="PT Astra Serif"/>
          <w:b/>
          <w:sz w:val="28"/>
          <w:szCs w:val="28"/>
        </w:rPr>
        <w:t xml:space="preserve">включение в кадровый резерв </w:t>
      </w:r>
      <w:r w:rsidR="00B0119D">
        <w:rPr>
          <w:rFonts w:ascii="PT Astra Serif" w:hAnsi="PT Astra Serif"/>
          <w:b/>
          <w:sz w:val="28"/>
          <w:szCs w:val="28"/>
        </w:rPr>
        <w:t>Инспекции государственного технического надзора Томской области</w:t>
      </w:r>
      <w:r w:rsidR="0056326E">
        <w:rPr>
          <w:rFonts w:ascii="PT Astra Serif" w:hAnsi="PT Astra Serif"/>
          <w:b/>
          <w:sz w:val="28"/>
          <w:szCs w:val="28"/>
        </w:rPr>
        <w:t xml:space="preserve"> для замещения должностей старшей группы</w:t>
      </w:r>
    </w:p>
    <w:p w14:paraId="2DF92B95" w14:textId="77777777"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14:paraId="4B09C480" w14:textId="0D8DA5E7" w:rsidR="002E7019" w:rsidRDefault="002E7019" w:rsidP="002E7019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 </w:t>
      </w:r>
      <w:proofErr w:type="gramStart"/>
      <w:r>
        <w:rPr>
          <w:rFonts w:ascii="PT Astra Serif" w:hAnsi="PT Astra Serif"/>
          <w:sz w:val="28"/>
          <w:szCs w:val="28"/>
        </w:rPr>
        <w:t xml:space="preserve">на </w:t>
      </w:r>
      <w:r w:rsidR="0056326E">
        <w:rPr>
          <w:rFonts w:ascii="PT Astra Serif" w:hAnsi="PT Astra Serif"/>
          <w:sz w:val="28"/>
          <w:szCs w:val="28"/>
        </w:rPr>
        <w:t xml:space="preserve">включение в кадровый резерв Инспекции государственного технического надзора Томской области для </w:t>
      </w:r>
      <w:r w:rsidR="007E7DEE" w:rsidRPr="007E7DEE">
        <w:rPr>
          <w:rFonts w:ascii="PT Astra Serif" w:hAnsi="PT Astra Serif"/>
          <w:sz w:val="28"/>
          <w:szCs w:val="28"/>
        </w:rPr>
        <w:t>замещени</w:t>
      </w:r>
      <w:r w:rsidR="0056326E">
        <w:rPr>
          <w:rFonts w:ascii="PT Astra Serif" w:hAnsi="PT Astra Serif"/>
          <w:sz w:val="28"/>
          <w:szCs w:val="28"/>
        </w:rPr>
        <w:t>я</w:t>
      </w:r>
      <w:r w:rsidR="007E7DEE" w:rsidRPr="007E7DEE">
        <w:rPr>
          <w:rFonts w:ascii="PT Astra Serif" w:hAnsi="PT Astra Serif"/>
          <w:sz w:val="28"/>
          <w:szCs w:val="28"/>
        </w:rPr>
        <w:t xml:space="preserve"> вакантн</w:t>
      </w:r>
      <w:r w:rsidR="0056326E">
        <w:rPr>
          <w:rFonts w:ascii="PT Astra Serif" w:hAnsi="PT Astra Serif"/>
          <w:sz w:val="28"/>
          <w:szCs w:val="28"/>
        </w:rPr>
        <w:t xml:space="preserve">ых </w:t>
      </w:r>
      <w:r w:rsidR="007E7DEE" w:rsidRPr="007E7DEE">
        <w:rPr>
          <w:rFonts w:ascii="PT Astra Serif" w:hAnsi="PT Astra Serif"/>
          <w:sz w:val="28"/>
          <w:szCs w:val="28"/>
        </w:rPr>
        <w:t>должност</w:t>
      </w:r>
      <w:r w:rsidR="0056326E">
        <w:rPr>
          <w:rFonts w:ascii="PT Astra Serif" w:hAnsi="PT Astra Serif"/>
          <w:sz w:val="28"/>
          <w:szCs w:val="28"/>
        </w:rPr>
        <w:t>ей</w:t>
      </w:r>
      <w:r w:rsidR="007E7DEE" w:rsidRPr="007E7DEE">
        <w:rPr>
          <w:rFonts w:ascii="PT Astra Serif" w:hAnsi="PT Astra Serif"/>
          <w:sz w:val="28"/>
          <w:szCs w:val="28"/>
        </w:rPr>
        <w:t xml:space="preserve"> </w:t>
      </w:r>
      <w:r w:rsidR="005F48C2">
        <w:rPr>
          <w:rFonts w:ascii="PT Astra Serif" w:hAnsi="PT Astra Serif"/>
          <w:sz w:val="28"/>
          <w:szCs w:val="28"/>
        </w:rPr>
        <w:t>государственно</w:t>
      </w:r>
      <w:r w:rsidR="0056326E">
        <w:rPr>
          <w:rFonts w:ascii="PT Astra Serif" w:hAnsi="PT Astra Serif"/>
          <w:sz w:val="28"/>
          <w:szCs w:val="28"/>
        </w:rPr>
        <w:t xml:space="preserve">й гражданской службы старшей группы </w:t>
      </w:r>
      <w:r>
        <w:rPr>
          <w:rFonts w:ascii="PT Astra Serif" w:hAnsi="PT Astra Serif"/>
          <w:sz w:val="28"/>
          <w:szCs w:val="28"/>
        </w:rPr>
        <w:t>признан несостоявшимся в связи с отсутствием</w:t>
      </w:r>
      <w:proofErr w:type="gramEnd"/>
      <w:r>
        <w:rPr>
          <w:rFonts w:ascii="PT Astra Serif" w:hAnsi="PT Astra Serif"/>
          <w:sz w:val="28"/>
          <w:szCs w:val="28"/>
        </w:rPr>
        <w:t xml:space="preserve"> претендентов.</w:t>
      </w:r>
    </w:p>
    <w:p w14:paraId="50C44661" w14:textId="77777777" w:rsidR="00324380" w:rsidRDefault="00324380" w:rsidP="002E7019">
      <w:pPr>
        <w:rPr>
          <w:rFonts w:ascii="PT Astra Serif" w:hAnsi="PT Astra Serif"/>
          <w:sz w:val="28"/>
          <w:szCs w:val="28"/>
        </w:rPr>
      </w:pPr>
    </w:p>
    <w:p w14:paraId="14CCD5F3" w14:textId="77777777" w:rsidR="002E7019" w:rsidRDefault="002E7019" w:rsidP="002E7019">
      <w:pPr>
        <w:rPr>
          <w:rFonts w:ascii="PT Astra Serif" w:hAnsi="PT Astra Serif"/>
          <w:sz w:val="28"/>
          <w:szCs w:val="28"/>
        </w:rPr>
      </w:pPr>
    </w:p>
    <w:p w14:paraId="42CD5C78" w14:textId="77777777"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0119AA">
        <w:rPr>
          <w:rFonts w:ascii="PT Astra Serif" w:hAnsi="PT Astra Serif"/>
          <w:sz w:val="28"/>
          <w:szCs w:val="28"/>
        </w:rPr>
        <w:t>Ю.О. Кондратьева</w:t>
      </w:r>
    </w:p>
    <w:p w14:paraId="5B614E2B" w14:textId="77777777" w:rsidR="00324380" w:rsidRPr="008608A7" w:rsidRDefault="00324380" w:rsidP="00324380">
      <w:pPr>
        <w:pStyle w:val="a5"/>
      </w:pPr>
    </w:p>
    <w:p w14:paraId="3F00BB03" w14:textId="77777777" w:rsidR="00194EC2" w:rsidRDefault="00194EC2">
      <w:bookmarkStart w:id="0" w:name="_GoBack"/>
      <w:bookmarkEnd w:id="0"/>
    </w:p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F21637" w14:textId="77777777" w:rsidR="00912570" w:rsidRDefault="00912570">
      <w:r>
        <w:separator/>
      </w:r>
    </w:p>
  </w:endnote>
  <w:endnote w:type="continuationSeparator" w:id="0">
    <w:p w14:paraId="56FE7D11" w14:textId="77777777" w:rsidR="00912570" w:rsidRDefault="0091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133171" w14:textId="77777777" w:rsidR="00912570" w:rsidRDefault="00912570">
      <w:r>
        <w:separator/>
      </w:r>
    </w:p>
  </w:footnote>
  <w:footnote w:type="continuationSeparator" w:id="0">
    <w:p w14:paraId="103D680D" w14:textId="77777777" w:rsidR="00912570" w:rsidRDefault="00912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ADC51" w14:textId="77777777"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7B2D57C" w14:textId="77777777" w:rsidR="0024316D" w:rsidRDefault="0056326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0119AA"/>
    <w:rsid w:val="00191B27"/>
    <w:rsid w:val="00194EC2"/>
    <w:rsid w:val="002055E4"/>
    <w:rsid w:val="002E7019"/>
    <w:rsid w:val="002F4537"/>
    <w:rsid w:val="00324380"/>
    <w:rsid w:val="003B7C31"/>
    <w:rsid w:val="0056326E"/>
    <w:rsid w:val="005F48C2"/>
    <w:rsid w:val="0062716E"/>
    <w:rsid w:val="006E5E0B"/>
    <w:rsid w:val="00765FA8"/>
    <w:rsid w:val="007E7DEE"/>
    <w:rsid w:val="00877BD2"/>
    <w:rsid w:val="00912570"/>
    <w:rsid w:val="00B0119D"/>
    <w:rsid w:val="00B42642"/>
    <w:rsid w:val="00D32657"/>
    <w:rsid w:val="00D9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0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7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3</cp:revision>
  <cp:lastPrinted>2022-11-08T06:28:00Z</cp:lastPrinted>
  <dcterms:created xsi:type="dcterms:W3CDTF">2022-11-09T02:34:00Z</dcterms:created>
  <dcterms:modified xsi:type="dcterms:W3CDTF">2022-11-09T10:33:00Z</dcterms:modified>
</cp:coreProperties>
</file>