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CE3" w:rsidRDefault="00D26CE3" w:rsidP="00F1661F">
      <w:pPr>
        <w:pStyle w:val="a4"/>
        <w:tabs>
          <w:tab w:val="clear" w:pos="4677"/>
          <w:tab w:val="clear" w:pos="9355"/>
          <w:tab w:val="left" w:pos="708"/>
          <w:tab w:val="left" w:pos="1416"/>
          <w:tab w:val="left" w:pos="2124"/>
          <w:tab w:val="left" w:pos="2832"/>
          <w:tab w:val="left" w:pos="3540"/>
          <w:tab w:val="left" w:pos="4248"/>
          <w:tab w:val="left" w:pos="8715"/>
        </w:tabs>
        <w:jc w:val="right"/>
        <w:rPr>
          <w:sz w:val="28"/>
          <w:szCs w:val="28"/>
        </w:rPr>
      </w:pPr>
      <w:r>
        <w:tab/>
      </w:r>
      <w:r>
        <w:tab/>
      </w:r>
      <w:r>
        <w:tab/>
      </w:r>
      <w:r>
        <w:tab/>
      </w:r>
      <w:r>
        <w:tab/>
      </w:r>
      <w:r>
        <w:tab/>
      </w:r>
    </w:p>
    <w:tbl>
      <w:tblPr>
        <w:tblW w:w="9648" w:type="dxa"/>
        <w:tblLayout w:type="fixed"/>
        <w:tblLook w:val="0000"/>
      </w:tblPr>
      <w:tblGrid>
        <w:gridCol w:w="4785"/>
        <w:gridCol w:w="4863"/>
      </w:tblGrid>
      <w:tr w:rsidR="00D26CE3" w:rsidTr="00F1661F">
        <w:trPr>
          <w:cantSplit/>
        </w:trPr>
        <w:tc>
          <w:tcPr>
            <w:tcW w:w="9648" w:type="dxa"/>
            <w:gridSpan w:val="2"/>
          </w:tcPr>
          <w:p w:rsidR="00D26CE3" w:rsidRDefault="00A60BE4" w:rsidP="00F1661F">
            <w:pPr>
              <w:jc w:val="center"/>
              <w:rPr>
                <w:sz w:val="28"/>
              </w:rPr>
            </w:pPr>
            <w:r w:rsidRPr="00A60BE4">
              <w:rPr>
                <w:noProof/>
                <w:sz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78.9pt;height:76.05pt;visibility:visible">
                  <v:imagedata r:id="rId7" o:title=""/>
                </v:shape>
              </w:pict>
            </w:r>
          </w:p>
          <w:p w:rsidR="00D26CE3" w:rsidRDefault="00D26CE3" w:rsidP="00F1661F">
            <w:pPr>
              <w:pStyle w:val="5"/>
              <w:ind w:right="0"/>
              <w:jc w:val="center"/>
              <w:rPr>
                <w:sz w:val="28"/>
              </w:rPr>
            </w:pPr>
            <w:r>
              <w:rPr>
                <w:sz w:val="28"/>
              </w:rPr>
              <w:t>Департамент финансов Томской области</w:t>
            </w:r>
          </w:p>
          <w:p w:rsidR="00D26CE3" w:rsidRDefault="00D26CE3" w:rsidP="00F1661F">
            <w:pPr>
              <w:pStyle w:val="4"/>
              <w:ind w:right="0"/>
              <w:rPr>
                <w:sz w:val="28"/>
              </w:rPr>
            </w:pPr>
          </w:p>
          <w:p w:rsidR="00D26CE3" w:rsidRDefault="00D26CE3" w:rsidP="00F1661F">
            <w:pPr>
              <w:pStyle w:val="4"/>
              <w:ind w:right="0"/>
            </w:pPr>
            <w:r>
              <w:rPr>
                <w:rFonts w:ascii="Times New Roman" w:hAnsi="Times New Roman"/>
                <w:sz w:val="28"/>
              </w:rPr>
              <w:t>ПРИКАЗ</w:t>
            </w:r>
          </w:p>
        </w:tc>
      </w:tr>
      <w:tr w:rsidR="00D26CE3" w:rsidTr="00F1661F">
        <w:tc>
          <w:tcPr>
            <w:tcW w:w="4785" w:type="dxa"/>
          </w:tcPr>
          <w:p w:rsidR="00D26CE3" w:rsidRPr="00F1661F" w:rsidRDefault="00D26CE3" w:rsidP="004E2CED">
            <w:pPr>
              <w:ind w:right="566"/>
              <w:rPr>
                <w:rFonts w:ascii="Times New Roman" w:hAnsi="Times New Roman"/>
                <w:sz w:val="26"/>
                <w:szCs w:val="26"/>
              </w:rPr>
            </w:pPr>
            <w:r w:rsidRPr="00F1661F">
              <w:rPr>
                <w:rFonts w:ascii="Times New Roman" w:hAnsi="Times New Roman"/>
                <w:sz w:val="26"/>
                <w:szCs w:val="26"/>
              </w:rPr>
              <w:t>«</w:t>
            </w:r>
            <w:r w:rsidR="004E2CED">
              <w:rPr>
                <w:rFonts w:ascii="Times New Roman" w:hAnsi="Times New Roman"/>
                <w:sz w:val="26"/>
                <w:szCs w:val="26"/>
              </w:rPr>
              <w:t>___</w:t>
            </w:r>
            <w:r w:rsidRPr="00F1661F">
              <w:rPr>
                <w:rFonts w:ascii="Times New Roman" w:hAnsi="Times New Roman"/>
                <w:sz w:val="26"/>
                <w:szCs w:val="26"/>
              </w:rPr>
              <w:t xml:space="preserve">» </w:t>
            </w:r>
            <w:r w:rsidR="00CA0115">
              <w:rPr>
                <w:rFonts w:ascii="Times New Roman" w:hAnsi="Times New Roman"/>
                <w:sz w:val="26"/>
                <w:szCs w:val="26"/>
              </w:rPr>
              <w:t xml:space="preserve"> декабря 2015 года</w:t>
            </w:r>
          </w:p>
        </w:tc>
        <w:tc>
          <w:tcPr>
            <w:tcW w:w="4863" w:type="dxa"/>
          </w:tcPr>
          <w:p w:rsidR="00D26CE3" w:rsidRPr="00F1661F" w:rsidRDefault="00D26CE3" w:rsidP="00F1661F">
            <w:pPr>
              <w:ind w:right="566"/>
              <w:jc w:val="center"/>
              <w:rPr>
                <w:rFonts w:ascii="Times New Roman" w:hAnsi="Times New Roman"/>
                <w:sz w:val="28"/>
              </w:rPr>
            </w:pPr>
            <w:r w:rsidRPr="00F1661F">
              <w:rPr>
                <w:rFonts w:ascii="Times New Roman" w:hAnsi="Times New Roman"/>
                <w:sz w:val="28"/>
              </w:rPr>
              <w:t xml:space="preserve">                                                     №  </w:t>
            </w:r>
          </w:p>
        </w:tc>
      </w:tr>
      <w:tr w:rsidR="00D26CE3" w:rsidTr="00F1661F">
        <w:trPr>
          <w:cantSplit/>
        </w:trPr>
        <w:tc>
          <w:tcPr>
            <w:tcW w:w="9648" w:type="dxa"/>
            <w:gridSpan w:val="2"/>
          </w:tcPr>
          <w:p w:rsidR="00D26CE3" w:rsidRPr="00F1661F" w:rsidRDefault="00D26CE3" w:rsidP="00F1661F">
            <w:pPr>
              <w:ind w:right="566"/>
              <w:jc w:val="center"/>
              <w:rPr>
                <w:rFonts w:ascii="Times New Roman" w:hAnsi="Times New Roman"/>
                <w:sz w:val="28"/>
              </w:rPr>
            </w:pPr>
          </w:p>
        </w:tc>
      </w:tr>
    </w:tbl>
    <w:p w:rsidR="00D26CE3" w:rsidRDefault="00D26CE3" w:rsidP="001A15B5">
      <w:pPr>
        <w:spacing w:after="0" w:line="240" w:lineRule="auto"/>
        <w:jc w:val="center"/>
        <w:rPr>
          <w:rFonts w:ascii="Times New Roman" w:hAnsi="Times New Roman"/>
          <w:sz w:val="26"/>
          <w:szCs w:val="26"/>
        </w:rPr>
      </w:pPr>
      <w:r w:rsidRPr="001A15B5">
        <w:rPr>
          <w:rFonts w:ascii="Times New Roman" w:hAnsi="Times New Roman"/>
          <w:sz w:val="26"/>
          <w:szCs w:val="26"/>
        </w:rPr>
        <w:t xml:space="preserve">О внесении изменений в приказ Департамента финансов </w:t>
      </w:r>
    </w:p>
    <w:p w:rsidR="00D26CE3" w:rsidRPr="001A15B5" w:rsidRDefault="00D26CE3" w:rsidP="001A15B5">
      <w:pPr>
        <w:spacing w:after="0" w:line="240" w:lineRule="auto"/>
        <w:jc w:val="center"/>
        <w:rPr>
          <w:rFonts w:ascii="Times New Roman" w:hAnsi="Times New Roman"/>
          <w:sz w:val="26"/>
          <w:szCs w:val="26"/>
        </w:rPr>
      </w:pPr>
      <w:r w:rsidRPr="001A15B5">
        <w:rPr>
          <w:rFonts w:ascii="Times New Roman" w:hAnsi="Times New Roman"/>
          <w:sz w:val="26"/>
          <w:szCs w:val="26"/>
        </w:rPr>
        <w:t>Томской области от 22.12.2014 № 31</w:t>
      </w:r>
    </w:p>
    <w:p w:rsidR="00D26CE3" w:rsidRDefault="00D26CE3" w:rsidP="001A15B5">
      <w:pPr>
        <w:spacing w:after="0" w:line="240" w:lineRule="auto"/>
        <w:ind w:firstLine="709"/>
        <w:jc w:val="both"/>
        <w:rPr>
          <w:rFonts w:ascii="Times New Roman" w:hAnsi="Times New Roman"/>
          <w:sz w:val="26"/>
          <w:szCs w:val="26"/>
        </w:rPr>
      </w:pPr>
    </w:p>
    <w:p w:rsidR="00D26CE3" w:rsidRDefault="00D26CE3" w:rsidP="001A15B5">
      <w:pPr>
        <w:spacing w:after="0" w:line="240" w:lineRule="auto"/>
        <w:ind w:firstLine="709"/>
        <w:jc w:val="both"/>
        <w:rPr>
          <w:rFonts w:ascii="Times New Roman" w:hAnsi="Times New Roman"/>
          <w:sz w:val="26"/>
          <w:szCs w:val="26"/>
        </w:rPr>
      </w:pPr>
      <w:r w:rsidRPr="009B206C">
        <w:rPr>
          <w:rFonts w:ascii="Times New Roman" w:hAnsi="Times New Roman"/>
          <w:sz w:val="26"/>
          <w:szCs w:val="26"/>
        </w:rPr>
        <w:t>В целях</w:t>
      </w:r>
      <w:r>
        <w:rPr>
          <w:rFonts w:ascii="Times New Roman" w:hAnsi="Times New Roman"/>
          <w:sz w:val="26"/>
          <w:szCs w:val="26"/>
        </w:rPr>
        <w:t xml:space="preserve"> приведения в соответствие с действующим бюджетным законодательством</w:t>
      </w:r>
      <w:r w:rsidRPr="009B206C">
        <w:rPr>
          <w:rFonts w:ascii="Times New Roman" w:hAnsi="Times New Roman"/>
          <w:sz w:val="26"/>
          <w:szCs w:val="26"/>
        </w:rPr>
        <w:t xml:space="preserve"> </w:t>
      </w:r>
    </w:p>
    <w:p w:rsidR="00D26CE3" w:rsidRPr="00A61D6D" w:rsidRDefault="00D26CE3" w:rsidP="00F1661F">
      <w:pPr>
        <w:pStyle w:val="ConsPlusTitle"/>
        <w:ind w:right="-115" w:firstLine="708"/>
        <w:jc w:val="both"/>
        <w:rPr>
          <w:b w:val="0"/>
          <w:sz w:val="26"/>
          <w:szCs w:val="26"/>
        </w:rPr>
      </w:pPr>
      <w:r w:rsidRPr="00A61D6D">
        <w:rPr>
          <w:b w:val="0"/>
          <w:sz w:val="26"/>
          <w:szCs w:val="26"/>
        </w:rPr>
        <w:t>ПРИКАЗЫВАЮ:</w:t>
      </w:r>
    </w:p>
    <w:p w:rsidR="00D26CE3" w:rsidRDefault="00D26CE3" w:rsidP="00E568CE">
      <w:pPr>
        <w:pStyle w:val="aa"/>
        <w:numPr>
          <w:ilvl w:val="0"/>
          <w:numId w:val="1"/>
        </w:numPr>
        <w:tabs>
          <w:tab w:val="left" w:pos="851"/>
          <w:tab w:val="left" w:pos="993"/>
        </w:tabs>
        <w:spacing w:after="0" w:line="240" w:lineRule="auto"/>
        <w:ind w:left="0" w:firstLine="709"/>
        <w:jc w:val="both"/>
        <w:rPr>
          <w:rFonts w:ascii="Times New Roman" w:hAnsi="Times New Roman"/>
          <w:sz w:val="26"/>
          <w:szCs w:val="26"/>
        </w:rPr>
      </w:pPr>
      <w:r>
        <w:rPr>
          <w:rFonts w:ascii="Times New Roman" w:hAnsi="Times New Roman"/>
          <w:sz w:val="26"/>
          <w:szCs w:val="26"/>
        </w:rPr>
        <w:t xml:space="preserve">Внести в приказ Департамента финансов Томской области от 22.12.2014 № 31 «Об установлении структуры кода целевой статьи, перечня и кодов целевых статей расходов областного бюджета и бюджета </w:t>
      </w:r>
      <w:r w:rsidR="00CA0115">
        <w:rPr>
          <w:rFonts w:ascii="Times New Roman" w:hAnsi="Times New Roman"/>
          <w:sz w:val="26"/>
          <w:szCs w:val="26"/>
        </w:rPr>
        <w:t>Т</w:t>
      </w:r>
      <w:r>
        <w:rPr>
          <w:rFonts w:ascii="Times New Roman" w:hAnsi="Times New Roman"/>
          <w:sz w:val="26"/>
          <w:szCs w:val="26"/>
        </w:rPr>
        <w:t>ерриториального фонда обязательного медицинского страхования Томской области»</w:t>
      </w:r>
      <w:r w:rsidRPr="00DF03C5">
        <w:rPr>
          <w:rFonts w:ascii="Times New Roman" w:hAnsi="Times New Roman"/>
          <w:sz w:val="26"/>
          <w:szCs w:val="26"/>
        </w:rPr>
        <w:t xml:space="preserve"> </w:t>
      </w:r>
      <w:r>
        <w:rPr>
          <w:rFonts w:ascii="Times New Roman" w:hAnsi="Times New Roman"/>
          <w:sz w:val="26"/>
          <w:szCs w:val="26"/>
        </w:rPr>
        <w:t>(«Собрание законодательства Томской области», № 1/1 (114) часть 2 от 15.01.2015) следующие изменения:</w:t>
      </w:r>
    </w:p>
    <w:p w:rsidR="00D26CE3" w:rsidRDefault="00D26CE3" w:rsidP="000079F8">
      <w:pPr>
        <w:pStyle w:val="aa"/>
        <w:numPr>
          <w:ilvl w:val="0"/>
          <w:numId w:val="14"/>
        </w:numPr>
        <w:tabs>
          <w:tab w:val="left" w:pos="851"/>
          <w:tab w:val="left" w:pos="993"/>
        </w:tabs>
        <w:spacing w:after="0" w:line="240" w:lineRule="auto"/>
        <w:jc w:val="both"/>
        <w:rPr>
          <w:rFonts w:ascii="Times New Roman" w:hAnsi="Times New Roman"/>
          <w:sz w:val="26"/>
          <w:szCs w:val="26"/>
        </w:rPr>
      </w:pPr>
      <w:r>
        <w:rPr>
          <w:rFonts w:ascii="Times New Roman" w:hAnsi="Times New Roman"/>
          <w:sz w:val="26"/>
          <w:szCs w:val="26"/>
        </w:rPr>
        <w:t>дополнить пунктом 2 -1 следующего содержания:</w:t>
      </w:r>
    </w:p>
    <w:p w:rsidR="00D26CE3" w:rsidRDefault="00D26CE3" w:rsidP="000079F8">
      <w:pPr>
        <w:pStyle w:val="aa"/>
        <w:tabs>
          <w:tab w:val="left" w:pos="0"/>
          <w:tab w:val="left" w:pos="851"/>
        </w:tabs>
        <w:spacing w:after="0" w:line="240" w:lineRule="auto"/>
        <w:ind w:left="0" w:firstLine="709"/>
        <w:jc w:val="both"/>
        <w:rPr>
          <w:rFonts w:ascii="Times New Roman" w:hAnsi="Times New Roman"/>
          <w:sz w:val="26"/>
          <w:szCs w:val="26"/>
        </w:rPr>
      </w:pPr>
      <w:r>
        <w:rPr>
          <w:rFonts w:ascii="Times New Roman" w:hAnsi="Times New Roman"/>
          <w:sz w:val="26"/>
          <w:szCs w:val="26"/>
        </w:rPr>
        <w:t xml:space="preserve">«2-1. Установить </w:t>
      </w:r>
      <w:r>
        <w:rPr>
          <w:rFonts w:ascii="Times New Roman" w:hAnsi="Times New Roman"/>
          <w:bCs/>
          <w:sz w:val="26"/>
          <w:szCs w:val="26"/>
        </w:rPr>
        <w:t>Перечень и коды целевых статей расходов бюджета Территориального фонда обязательного медицинского страхования Томской области согласно приложению 3 к настоящему приказу</w:t>
      </w:r>
      <w:proofErr w:type="gramStart"/>
      <w:r w:rsidR="00CA0115">
        <w:rPr>
          <w:rFonts w:ascii="Times New Roman" w:hAnsi="Times New Roman"/>
          <w:bCs/>
          <w:sz w:val="26"/>
          <w:szCs w:val="26"/>
        </w:rPr>
        <w:t>.</w:t>
      </w:r>
      <w:r>
        <w:rPr>
          <w:rFonts w:ascii="Times New Roman" w:hAnsi="Times New Roman"/>
          <w:bCs/>
          <w:sz w:val="26"/>
          <w:szCs w:val="26"/>
        </w:rPr>
        <w:t>»;</w:t>
      </w:r>
      <w:proofErr w:type="gramEnd"/>
    </w:p>
    <w:p w:rsidR="00D26CE3" w:rsidRDefault="00E17441" w:rsidP="00CE409E">
      <w:pPr>
        <w:pStyle w:val="aa"/>
        <w:widowControl w:val="0"/>
        <w:numPr>
          <w:ilvl w:val="0"/>
          <w:numId w:val="14"/>
        </w:numPr>
        <w:tabs>
          <w:tab w:val="left" w:pos="0"/>
          <w:tab w:val="left" w:pos="851"/>
          <w:tab w:val="left" w:pos="993"/>
        </w:tabs>
        <w:autoSpaceDE w:val="0"/>
        <w:autoSpaceDN w:val="0"/>
        <w:adjustRightInd w:val="0"/>
        <w:spacing w:after="0" w:line="240" w:lineRule="auto"/>
        <w:ind w:left="0" w:firstLine="709"/>
        <w:jc w:val="both"/>
        <w:rPr>
          <w:rFonts w:ascii="Times New Roman" w:hAnsi="Times New Roman"/>
          <w:bCs/>
          <w:sz w:val="26"/>
          <w:szCs w:val="26"/>
        </w:rPr>
      </w:pPr>
      <w:r>
        <w:rPr>
          <w:rFonts w:ascii="Times New Roman" w:hAnsi="Times New Roman"/>
          <w:sz w:val="26"/>
          <w:szCs w:val="26"/>
        </w:rPr>
        <w:t xml:space="preserve">Структуру </w:t>
      </w:r>
      <w:r>
        <w:rPr>
          <w:rFonts w:ascii="Times New Roman" w:hAnsi="Times New Roman"/>
          <w:sz w:val="26"/>
          <w:szCs w:val="26"/>
        </w:rPr>
        <w:t>кода</w:t>
      </w:r>
      <w:r>
        <w:rPr>
          <w:rFonts w:ascii="Times New Roman" w:hAnsi="Times New Roman"/>
          <w:sz w:val="26"/>
          <w:szCs w:val="26"/>
        </w:rPr>
        <w:t xml:space="preserve"> </w:t>
      </w:r>
      <w:r w:rsidRPr="000079F8">
        <w:rPr>
          <w:rFonts w:ascii="Times New Roman" w:hAnsi="Times New Roman"/>
          <w:bCs/>
          <w:color w:val="000000"/>
          <w:sz w:val="26"/>
          <w:szCs w:val="26"/>
        </w:rPr>
        <w:t xml:space="preserve">целевой статьи </w:t>
      </w:r>
      <w:r w:rsidRPr="000079F8">
        <w:rPr>
          <w:rFonts w:ascii="Times New Roman" w:hAnsi="Times New Roman"/>
          <w:bCs/>
          <w:sz w:val="26"/>
          <w:szCs w:val="26"/>
        </w:rPr>
        <w:t>расходов областного бюджета и бюджета Территориального фонда обязательного медицинского страхования Томской области</w:t>
      </w:r>
      <w:r>
        <w:rPr>
          <w:rFonts w:ascii="Times New Roman" w:hAnsi="Times New Roman"/>
          <w:bCs/>
          <w:sz w:val="26"/>
          <w:szCs w:val="26"/>
        </w:rPr>
        <w:t>, установленную названным приказом</w:t>
      </w:r>
      <w:r>
        <w:rPr>
          <w:rFonts w:ascii="Times New Roman" w:hAnsi="Times New Roman"/>
          <w:sz w:val="26"/>
          <w:szCs w:val="26"/>
        </w:rPr>
        <w:t xml:space="preserve"> </w:t>
      </w:r>
      <w:r w:rsidR="00D26CE3">
        <w:rPr>
          <w:rFonts w:ascii="Times New Roman" w:hAnsi="Times New Roman"/>
          <w:bCs/>
          <w:sz w:val="26"/>
          <w:szCs w:val="26"/>
        </w:rPr>
        <w:t xml:space="preserve">изложить в новой редакции согласно приложению 1 к настоящему приказу; </w:t>
      </w:r>
    </w:p>
    <w:p w:rsidR="00D26CE3" w:rsidRDefault="00E17441" w:rsidP="000079F8">
      <w:pPr>
        <w:pStyle w:val="aa"/>
        <w:widowControl w:val="0"/>
        <w:numPr>
          <w:ilvl w:val="0"/>
          <w:numId w:val="14"/>
        </w:numPr>
        <w:tabs>
          <w:tab w:val="left" w:pos="0"/>
          <w:tab w:val="left" w:pos="851"/>
          <w:tab w:val="left" w:pos="1134"/>
        </w:tabs>
        <w:autoSpaceDE w:val="0"/>
        <w:autoSpaceDN w:val="0"/>
        <w:adjustRightInd w:val="0"/>
        <w:spacing w:after="0" w:line="240" w:lineRule="auto"/>
        <w:ind w:left="0" w:firstLine="709"/>
        <w:jc w:val="both"/>
        <w:rPr>
          <w:rFonts w:ascii="Times New Roman" w:hAnsi="Times New Roman"/>
          <w:sz w:val="26"/>
          <w:szCs w:val="26"/>
        </w:rPr>
      </w:pPr>
      <w:r>
        <w:rPr>
          <w:rFonts w:ascii="Times New Roman" w:hAnsi="Times New Roman"/>
          <w:sz w:val="26"/>
          <w:szCs w:val="26"/>
        </w:rPr>
        <w:t>Перечень и коды целевых статей расходов областного бюджета, установленные названным приказом</w:t>
      </w:r>
      <w:r>
        <w:rPr>
          <w:rFonts w:ascii="Times New Roman" w:hAnsi="Times New Roman"/>
          <w:sz w:val="26"/>
          <w:szCs w:val="26"/>
        </w:rPr>
        <w:t>,</w:t>
      </w:r>
      <w:r>
        <w:rPr>
          <w:rFonts w:ascii="Times New Roman" w:hAnsi="Times New Roman"/>
          <w:bCs/>
          <w:sz w:val="26"/>
          <w:szCs w:val="26"/>
        </w:rPr>
        <w:t xml:space="preserve"> </w:t>
      </w:r>
      <w:r w:rsidR="00D26CE3">
        <w:rPr>
          <w:rFonts w:ascii="Times New Roman" w:hAnsi="Times New Roman"/>
          <w:sz w:val="26"/>
          <w:szCs w:val="26"/>
        </w:rPr>
        <w:t>изложить в новой редакции согласно приложению 2 к настоящему приказу;</w:t>
      </w:r>
    </w:p>
    <w:p w:rsidR="00D26CE3" w:rsidRPr="00CE409E" w:rsidRDefault="00CA0115" w:rsidP="00CA0115">
      <w:pPr>
        <w:pStyle w:val="aa"/>
        <w:widowControl w:val="0"/>
        <w:numPr>
          <w:ilvl w:val="0"/>
          <w:numId w:val="14"/>
        </w:numPr>
        <w:tabs>
          <w:tab w:val="left" w:pos="0"/>
          <w:tab w:val="left" w:pos="993"/>
        </w:tabs>
        <w:autoSpaceDE w:val="0"/>
        <w:autoSpaceDN w:val="0"/>
        <w:adjustRightInd w:val="0"/>
        <w:spacing w:after="0" w:line="240" w:lineRule="auto"/>
        <w:ind w:left="0" w:firstLine="709"/>
        <w:jc w:val="both"/>
        <w:rPr>
          <w:rFonts w:ascii="Times New Roman" w:hAnsi="Times New Roman"/>
          <w:b/>
          <w:bCs/>
          <w:color w:val="000000"/>
          <w:sz w:val="26"/>
          <w:szCs w:val="26"/>
        </w:rPr>
      </w:pPr>
      <w:r>
        <w:rPr>
          <w:rFonts w:ascii="Times New Roman" w:hAnsi="Times New Roman"/>
          <w:color w:val="000000"/>
          <w:sz w:val="26"/>
          <w:szCs w:val="26"/>
        </w:rPr>
        <w:t>д</w:t>
      </w:r>
      <w:r w:rsidR="00D26CE3" w:rsidRPr="00CE409E">
        <w:rPr>
          <w:rFonts w:ascii="Times New Roman" w:hAnsi="Times New Roman"/>
          <w:color w:val="000000"/>
          <w:sz w:val="26"/>
          <w:szCs w:val="26"/>
        </w:rPr>
        <w:t>ополнить приложением 3</w:t>
      </w:r>
      <w:r w:rsidR="00E17441">
        <w:rPr>
          <w:rFonts w:ascii="Times New Roman" w:hAnsi="Times New Roman"/>
          <w:color w:val="000000"/>
          <w:sz w:val="26"/>
          <w:szCs w:val="26"/>
        </w:rPr>
        <w:t xml:space="preserve"> </w:t>
      </w:r>
      <w:r w:rsidR="00D26CE3" w:rsidRPr="00CE409E">
        <w:rPr>
          <w:rFonts w:ascii="Times New Roman" w:hAnsi="Times New Roman"/>
          <w:color w:val="000000"/>
          <w:sz w:val="26"/>
          <w:szCs w:val="26"/>
        </w:rPr>
        <w:t>в редакции согласно приложению 3 к настоящему приказу.</w:t>
      </w:r>
    </w:p>
    <w:p w:rsidR="00D26CE3" w:rsidRPr="002202C8" w:rsidRDefault="00CA0115" w:rsidP="00CA0115">
      <w:pPr>
        <w:pStyle w:val="aa"/>
        <w:numPr>
          <w:ilvl w:val="0"/>
          <w:numId w:val="1"/>
        </w:numPr>
        <w:tabs>
          <w:tab w:val="left" w:pos="567"/>
          <w:tab w:val="left" w:pos="993"/>
        </w:tabs>
        <w:autoSpaceDE w:val="0"/>
        <w:autoSpaceDN w:val="0"/>
        <w:adjustRightInd w:val="0"/>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 xml:space="preserve"> </w:t>
      </w:r>
      <w:r w:rsidR="00D26CE3" w:rsidRPr="002202C8">
        <w:rPr>
          <w:rFonts w:ascii="Times New Roman" w:hAnsi="Times New Roman"/>
          <w:sz w:val="26"/>
          <w:szCs w:val="26"/>
          <w:lang w:eastAsia="ru-RU"/>
        </w:rPr>
        <w:t xml:space="preserve">Настоящий приказ вступает в силу со дня </w:t>
      </w:r>
      <w:r w:rsidR="00D26CE3">
        <w:rPr>
          <w:rFonts w:ascii="Times New Roman" w:hAnsi="Times New Roman"/>
          <w:sz w:val="26"/>
          <w:szCs w:val="26"/>
          <w:lang w:eastAsia="ru-RU"/>
        </w:rPr>
        <w:t>официального опубликования</w:t>
      </w:r>
      <w:r w:rsidR="00D26CE3" w:rsidRPr="002202C8">
        <w:rPr>
          <w:rFonts w:ascii="Times New Roman" w:hAnsi="Times New Roman"/>
          <w:sz w:val="26"/>
          <w:szCs w:val="26"/>
          <w:lang w:eastAsia="ru-RU"/>
        </w:rPr>
        <w:t xml:space="preserve"> и распространяется на правоотношения, возникающие при составлении и исполнении областного бюджета</w:t>
      </w:r>
      <w:r w:rsidR="00D26CE3">
        <w:rPr>
          <w:rFonts w:ascii="Times New Roman" w:hAnsi="Times New Roman"/>
          <w:sz w:val="26"/>
          <w:szCs w:val="26"/>
          <w:lang w:eastAsia="ru-RU"/>
        </w:rPr>
        <w:t xml:space="preserve"> и бюджета </w:t>
      </w:r>
      <w:r w:rsidR="00D26CE3">
        <w:rPr>
          <w:rFonts w:ascii="Times New Roman" w:hAnsi="Times New Roman"/>
          <w:bCs/>
          <w:sz w:val="26"/>
          <w:szCs w:val="26"/>
        </w:rPr>
        <w:t>Территориального фонда обязательного медицинского страхования Томской области</w:t>
      </w:r>
      <w:r w:rsidR="00D26CE3" w:rsidRPr="002202C8">
        <w:rPr>
          <w:rFonts w:ascii="Times New Roman" w:hAnsi="Times New Roman"/>
          <w:sz w:val="26"/>
          <w:szCs w:val="26"/>
          <w:lang w:eastAsia="ru-RU"/>
        </w:rPr>
        <w:t>, начиная с бюджет</w:t>
      </w:r>
      <w:r w:rsidR="00D26CE3">
        <w:rPr>
          <w:rFonts w:ascii="Times New Roman" w:hAnsi="Times New Roman"/>
          <w:sz w:val="26"/>
          <w:szCs w:val="26"/>
          <w:lang w:eastAsia="ru-RU"/>
        </w:rPr>
        <w:t>ов</w:t>
      </w:r>
      <w:r w:rsidR="00D26CE3" w:rsidRPr="002202C8">
        <w:rPr>
          <w:rFonts w:ascii="Times New Roman" w:hAnsi="Times New Roman"/>
          <w:sz w:val="26"/>
          <w:szCs w:val="26"/>
          <w:lang w:eastAsia="ru-RU"/>
        </w:rPr>
        <w:t xml:space="preserve"> на 201</w:t>
      </w:r>
      <w:r w:rsidR="00D26CE3">
        <w:rPr>
          <w:rFonts w:ascii="Times New Roman" w:hAnsi="Times New Roman"/>
          <w:sz w:val="26"/>
          <w:szCs w:val="26"/>
          <w:lang w:eastAsia="ru-RU"/>
        </w:rPr>
        <w:t>6</w:t>
      </w:r>
      <w:r w:rsidR="00D26CE3" w:rsidRPr="002202C8">
        <w:rPr>
          <w:rFonts w:ascii="Times New Roman" w:hAnsi="Times New Roman"/>
          <w:sz w:val="26"/>
          <w:szCs w:val="26"/>
          <w:lang w:eastAsia="ru-RU"/>
        </w:rPr>
        <w:t xml:space="preserve"> год и на плановый период 201</w:t>
      </w:r>
      <w:r w:rsidR="00D26CE3">
        <w:rPr>
          <w:rFonts w:ascii="Times New Roman" w:hAnsi="Times New Roman"/>
          <w:sz w:val="26"/>
          <w:szCs w:val="26"/>
          <w:lang w:eastAsia="ru-RU"/>
        </w:rPr>
        <w:t>7</w:t>
      </w:r>
      <w:r w:rsidR="00D26CE3" w:rsidRPr="002202C8">
        <w:rPr>
          <w:rFonts w:ascii="Times New Roman" w:hAnsi="Times New Roman"/>
          <w:sz w:val="26"/>
          <w:szCs w:val="26"/>
          <w:lang w:eastAsia="ru-RU"/>
        </w:rPr>
        <w:t xml:space="preserve"> и 201</w:t>
      </w:r>
      <w:r w:rsidR="00D26CE3">
        <w:rPr>
          <w:rFonts w:ascii="Times New Roman" w:hAnsi="Times New Roman"/>
          <w:sz w:val="26"/>
          <w:szCs w:val="26"/>
          <w:lang w:eastAsia="ru-RU"/>
        </w:rPr>
        <w:t>8</w:t>
      </w:r>
      <w:r w:rsidR="00D26CE3" w:rsidRPr="002202C8">
        <w:rPr>
          <w:rFonts w:ascii="Times New Roman" w:hAnsi="Times New Roman"/>
          <w:sz w:val="26"/>
          <w:szCs w:val="26"/>
          <w:lang w:eastAsia="ru-RU"/>
        </w:rPr>
        <w:t xml:space="preserve"> годов.</w:t>
      </w:r>
    </w:p>
    <w:p w:rsidR="00D26CE3" w:rsidRDefault="00D26CE3" w:rsidP="009478F4">
      <w:pPr>
        <w:pStyle w:val="ConsPlusTitle"/>
        <w:jc w:val="both"/>
        <w:rPr>
          <w:b w:val="0"/>
          <w:bCs w:val="0"/>
          <w:sz w:val="26"/>
          <w:szCs w:val="26"/>
        </w:rPr>
      </w:pPr>
    </w:p>
    <w:p w:rsidR="00D26CE3" w:rsidRPr="00A61D6D" w:rsidRDefault="00D26CE3" w:rsidP="009478F4">
      <w:pPr>
        <w:pStyle w:val="ConsPlusTitle"/>
        <w:jc w:val="both"/>
        <w:rPr>
          <w:b w:val="0"/>
          <w:bCs w:val="0"/>
          <w:sz w:val="26"/>
          <w:szCs w:val="26"/>
        </w:rPr>
      </w:pPr>
      <w:r w:rsidRPr="00A61D6D">
        <w:rPr>
          <w:b w:val="0"/>
          <w:bCs w:val="0"/>
          <w:sz w:val="26"/>
          <w:szCs w:val="26"/>
        </w:rPr>
        <w:t>Заместитель Губернатора Томской области -</w:t>
      </w:r>
    </w:p>
    <w:p w:rsidR="00D26CE3" w:rsidRPr="00A61D6D" w:rsidRDefault="00D26CE3" w:rsidP="009478F4">
      <w:pPr>
        <w:pStyle w:val="ConsPlusTitle"/>
        <w:spacing w:line="360" w:lineRule="auto"/>
        <w:jc w:val="both"/>
        <w:rPr>
          <w:sz w:val="26"/>
          <w:szCs w:val="26"/>
        </w:rPr>
      </w:pPr>
      <w:r w:rsidRPr="00A61D6D">
        <w:rPr>
          <w:b w:val="0"/>
          <w:bCs w:val="0"/>
          <w:sz w:val="26"/>
          <w:szCs w:val="26"/>
        </w:rPr>
        <w:t xml:space="preserve">Начальник Департамента финансов                                  </w:t>
      </w:r>
      <w:r w:rsidRPr="00A61D6D">
        <w:rPr>
          <w:b w:val="0"/>
          <w:bCs w:val="0"/>
          <w:sz w:val="26"/>
          <w:szCs w:val="26"/>
        </w:rPr>
        <w:tab/>
      </w:r>
      <w:r w:rsidRPr="00A61D6D">
        <w:rPr>
          <w:b w:val="0"/>
          <w:bCs w:val="0"/>
          <w:sz w:val="26"/>
          <w:szCs w:val="26"/>
        </w:rPr>
        <w:tab/>
      </w:r>
      <w:r w:rsidRPr="00A61D6D">
        <w:rPr>
          <w:b w:val="0"/>
          <w:bCs w:val="0"/>
          <w:sz w:val="26"/>
          <w:szCs w:val="26"/>
        </w:rPr>
        <w:tab/>
        <w:t>А.М. Феденёв</w:t>
      </w:r>
    </w:p>
    <w:p w:rsidR="00D26CE3" w:rsidRDefault="00D26CE3" w:rsidP="00636869">
      <w:pPr>
        <w:tabs>
          <w:tab w:val="center" w:pos="5245"/>
          <w:tab w:val="right" w:pos="9923"/>
        </w:tabs>
        <w:spacing w:after="0" w:line="240" w:lineRule="auto"/>
        <w:ind w:firstLine="567"/>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 xml:space="preserve">                                                                                                </w:t>
      </w:r>
    </w:p>
    <w:p w:rsidR="00D26CE3" w:rsidRDefault="00D26CE3" w:rsidP="00865A16">
      <w:pPr>
        <w:tabs>
          <w:tab w:val="center" w:pos="5245"/>
          <w:tab w:val="right" w:pos="9923"/>
        </w:tabs>
        <w:spacing w:after="0" w:line="240" w:lineRule="auto"/>
        <w:ind w:firstLine="567"/>
        <w:jc w:val="right"/>
        <w:rPr>
          <w:rFonts w:ascii="Times New Roman" w:hAnsi="Times New Roman"/>
          <w:sz w:val="20"/>
          <w:szCs w:val="20"/>
        </w:rPr>
        <w:sectPr w:rsidR="00D26CE3" w:rsidSect="00224C2F">
          <w:pgSz w:w="11906" w:h="16838"/>
          <w:pgMar w:top="567" w:right="707" w:bottom="568" w:left="1276" w:header="708" w:footer="0" w:gutter="0"/>
          <w:pgNumType w:start="1"/>
          <w:cols w:space="708"/>
          <w:titlePg/>
          <w:docGrid w:linePitch="360"/>
        </w:sectPr>
      </w:pPr>
      <w:r>
        <w:rPr>
          <w:rFonts w:ascii="Times New Roman" w:hAnsi="Times New Roman"/>
          <w:sz w:val="20"/>
          <w:szCs w:val="20"/>
        </w:rPr>
        <w:t xml:space="preserve">     </w:t>
      </w:r>
    </w:p>
    <w:p w:rsidR="00D26CE3" w:rsidRPr="00CE409E" w:rsidRDefault="00D26CE3" w:rsidP="00865A16">
      <w:pPr>
        <w:tabs>
          <w:tab w:val="center" w:pos="5245"/>
          <w:tab w:val="right" w:pos="9923"/>
        </w:tabs>
        <w:spacing w:after="0" w:line="240" w:lineRule="auto"/>
        <w:ind w:firstLine="567"/>
        <w:jc w:val="right"/>
        <w:rPr>
          <w:rFonts w:ascii="Times New Roman" w:hAnsi="Times New Roman"/>
          <w:sz w:val="24"/>
          <w:szCs w:val="24"/>
        </w:rPr>
      </w:pPr>
      <w:r w:rsidRPr="00CE409E">
        <w:rPr>
          <w:rFonts w:ascii="Times New Roman" w:hAnsi="Times New Roman"/>
          <w:sz w:val="24"/>
          <w:szCs w:val="24"/>
        </w:rPr>
        <w:lastRenderedPageBreak/>
        <w:t xml:space="preserve">Приложение 1 к приказу Департамента финансов </w:t>
      </w:r>
    </w:p>
    <w:p w:rsidR="00D26CE3" w:rsidRPr="00CE409E" w:rsidRDefault="00D26CE3" w:rsidP="003A0A21">
      <w:pPr>
        <w:spacing w:after="0" w:line="240" w:lineRule="auto"/>
        <w:ind w:firstLine="567"/>
        <w:jc w:val="right"/>
        <w:rPr>
          <w:rFonts w:ascii="Times New Roman" w:hAnsi="Times New Roman"/>
          <w:sz w:val="24"/>
          <w:szCs w:val="24"/>
        </w:rPr>
      </w:pPr>
      <w:r w:rsidRPr="00CE409E">
        <w:rPr>
          <w:rFonts w:ascii="Times New Roman" w:hAnsi="Times New Roman"/>
          <w:sz w:val="24"/>
          <w:szCs w:val="24"/>
        </w:rPr>
        <w:t>Томской области от ____________ № ______</w:t>
      </w:r>
    </w:p>
    <w:p w:rsidR="00D26CE3" w:rsidRDefault="00D26CE3" w:rsidP="003A0A21">
      <w:pPr>
        <w:spacing w:after="0" w:line="240" w:lineRule="auto"/>
        <w:ind w:firstLine="567"/>
        <w:jc w:val="right"/>
        <w:rPr>
          <w:rFonts w:ascii="Times New Roman" w:hAnsi="Times New Roman"/>
          <w:sz w:val="20"/>
          <w:szCs w:val="20"/>
        </w:rPr>
      </w:pPr>
    </w:p>
    <w:p w:rsidR="00D26CE3" w:rsidRPr="00CE409E" w:rsidRDefault="00D26CE3" w:rsidP="003A0A21">
      <w:pPr>
        <w:spacing w:after="0" w:line="240" w:lineRule="auto"/>
        <w:ind w:firstLine="567"/>
        <w:jc w:val="right"/>
        <w:rPr>
          <w:rFonts w:ascii="Times New Roman" w:hAnsi="Times New Roman"/>
          <w:sz w:val="24"/>
          <w:szCs w:val="24"/>
        </w:rPr>
      </w:pPr>
      <w:r w:rsidRPr="00CE409E">
        <w:rPr>
          <w:rFonts w:ascii="Times New Roman" w:hAnsi="Times New Roman"/>
          <w:sz w:val="24"/>
          <w:szCs w:val="24"/>
        </w:rPr>
        <w:t xml:space="preserve">«Приложение 1 к приказу Департамента финансов </w:t>
      </w:r>
    </w:p>
    <w:p w:rsidR="00D26CE3" w:rsidRPr="00CE409E" w:rsidRDefault="00D26CE3" w:rsidP="003A0A21">
      <w:pPr>
        <w:spacing w:after="0" w:line="240" w:lineRule="auto"/>
        <w:ind w:firstLine="567"/>
        <w:jc w:val="right"/>
        <w:rPr>
          <w:rFonts w:ascii="Times New Roman" w:hAnsi="Times New Roman"/>
          <w:sz w:val="24"/>
          <w:szCs w:val="24"/>
        </w:rPr>
      </w:pPr>
      <w:r w:rsidRPr="00CE409E">
        <w:rPr>
          <w:rFonts w:ascii="Times New Roman" w:hAnsi="Times New Roman"/>
          <w:sz w:val="24"/>
          <w:szCs w:val="24"/>
        </w:rPr>
        <w:t>Томской области от 22.12.2014 № 31</w:t>
      </w:r>
    </w:p>
    <w:p w:rsidR="00D26CE3" w:rsidRDefault="00D26CE3" w:rsidP="00E64A5B">
      <w:pPr>
        <w:widowControl w:val="0"/>
        <w:autoSpaceDE w:val="0"/>
        <w:autoSpaceDN w:val="0"/>
        <w:adjustRightInd w:val="0"/>
        <w:spacing w:after="0" w:line="240" w:lineRule="auto"/>
        <w:ind w:firstLine="540"/>
        <w:jc w:val="both"/>
        <w:rPr>
          <w:rFonts w:ascii="Times New Roman" w:hAnsi="Times New Roman"/>
          <w:sz w:val="24"/>
          <w:szCs w:val="24"/>
        </w:rPr>
      </w:pPr>
    </w:p>
    <w:p w:rsidR="00D26CE3" w:rsidRPr="00A342E8" w:rsidRDefault="00D26CE3" w:rsidP="00E64A5B">
      <w:pPr>
        <w:widowControl w:val="0"/>
        <w:autoSpaceDE w:val="0"/>
        <w:autoSpaceDN w:val="0"/>
        <w:adjustRightInd w:val="0"/>
        <w:spacing w:after="0" w:line="240" w:lineRule="auto"/>
        <w:ind w:firstLine="540"/>
        <w:jc w:val="both"/>
        <w:rPr>
          <w:rFonts w:ascii="Times New Roman" w:hAnsi="Times New Roman"/>
          <w:sz w:val="26"/>
          <w:szCs w:val="26"/>
        </w:rPr>
      </w:pPr>
    </w:p>
    <w:p w:rsidR="00D26CE3" w:rsidRPr="00A342E8" w:rsidRDefault="00D26CE3" w:rsidP="001D0DC6">
      <w:pPr>
        <w:widowControl w:val="0"/>
        <w:autoSpaceDE w:val="0"/>
        <w:autoSpaceDN w:val="0"/>
        <w:adjustRightInd w:val="0"/>
        <w:spacing w:after="0" w:line="240" w:lineRule="auto"/>
        <w:ind w:firstLine="540"/>
        <w:jc w:val="center"/>
        <w:rPr>
          <w:rFonts w:ascii="Times New Roman" w:hAnsi="Times New Roman"/>
          <w:sz w:val="26"/>
          <w:szCs w:val="26"/>
        </w:rPr>
      </w:pPr>
      <w:r>
        <w:rPr>
          <w:rFonts w:ascii="Times New Roman" w:hAnsi="Times New Roman"/>
          <w:bCs/>
          <w:color w:val="000000"/>
          <w:sz w:val="26"/>
          <w:szCs w:val="26"/>
        </w:rPr>
        <w:t xml:space="preserve">Структура </w:t>
      </w:r>
      <w:r w:rsidRPr="00597525">
        <w:rPr>
          <w:rFonts w:ascii="Times New Roman" w:hAnsi="Times New Roman"/>
          <w:bCs/>
          <w:color w:val="000000"/>
          <w:sz w:val="26"/>
          <w:szCs w:val="26"/>
        </w:rPr>
        <w:t>код</w:t>
      </w:r>
      <w:r>
        <w:rPr>
          <w:rFonts w:ascii="Times New Roman" w:hAnsi="Times New Roman"/>
          <w:bCs/>
          <w:color w:val="000000"/>
          <w:sz w:val="26"/>
          <w:szCs w:val="26"/>
        </w:rPr>
        <w:t>а</w:t>
      </w:r>
      <w:r w:rsidRPr="00597525">
        <w:rPr>
          <w:rFonts w:ascii="Times New Roman" w:hAnsi="Times New Roman"/>
          <w:bCs/>
          <w:color w:val="000000"/>
          <w:sz w:val="26"/>
          <w:szCs w:val="26"/>
        </w:rPr>
        <w:t xml:space="preserve"> целев</w:t>
      </w:r>
      <w:r>
        <w:rPr>
          <w:rFonts w:ascii="Times New Roman" w:hAnsi="Times New Roman"/>
          <w:bCs/>
          <w:color w:val="000000"/>
          <w:sz w:val="26"/>
          <w:szCs w:val="26"/>
        </w:rPr>
        <w:t>ой</w:t>
      </w:r>
      <w:r w:rsidRPr="00597525">
        <w:rPr>
          <w:rFonts w:ascii="Times New Roman" w:hAnsi="Times New Roman"/>
          <w:bCs/>
          <w:color w:val="000000"/>
          <w:sz w:val="26"/>
          <w:szCs w:val="26"/>
        </w:rPr>
        <w:t xml:space="preserve"> стат</w:t>
      </w:r>
      <w:r>
        <w:rPr>
          <w:rFonts w:ascii="Times New Roman" w:hAnsi="Times New Roman"/>
          <w:bCs/>
          <w:color w:val="000000"/>
          <w:sz w:val="26"/>
          <w:szCs w:val="26"/>
        </w:rPr>
        <w:t>ьи</w:t>
      </w:r>
      <w:r w:rsidRPr="00597525">
        <w:rPr>
          <w:rFonts w:ascii="Times New Roman" w:hAnsi="Times New Roman"/>
          <w:bCs/>
          <w:color w:val="000000"/>
          <w:sz w:val="26"/>
          <w:szCs w:val="26"/>
        </w:rPr>
        <w:t xml:space="preserve"> </w:t>
      </w:r>
      <w:r>
        <w:rPr>
          <w:rFonts w:ascii="Times New Roman" w:hAnsi="Times New Roman"/>
          <w:bCs/>
          <w:sz w:val="26"/>
          <w:szCs w:val="26"/>
        </w:rPr>
        <w:t xml:space="preserve">расходов областного бюджета и бюджета Территориального фонда обязательного медицинского страхования Томской области </w:t>
      </w:r>
    </w:p>
    <w:p w:rsidR="00D26CE3" w:rsidRDefault="00D26CE3" w:rsidP="00E64A5B">
      <w:pPr>
        <w:widowControl w:val="0"/>
        <w:autoSpaceDE w:val="0"/>
        <w:autoSpaceDN w:val="0"/>
        <w:adjustRightInd w:val="0"/>
        <w:spacing w:after="0" w:line="240" w:lineRule="auto"/>
        <w:ind w:firstLine="540"/>
        <w:jc w:val="both"/>
        <w:rPr>
          <w:rFonts w:ascii="Times New Roman" w:hAnsi="Times New Roman"/>
          <w:sz w:val="26"/>
          <w:szCs w:val="26"/>
        </w:rPr>
      </w:pPr>
    </w:p>
    <w:p w:rsidR="00D26CE3" w:rsidRDefault="00D26CE3" w:rsidP="00247D15">
      <w:pPr>
        <w:pStyle w:val="aa"/>
        <w:widowControl w:val="0"/>
        <w:numPr>
          <w:ilvl w:val="0"/>
          <w:numId w:val="3"/>
        </w:numPr>
        <w:tabs>
          <w:tab w:val="left" w:pos="851"/>
        </w:tabs>
        <w:autoSpaceDE w:val="0"/>
        <w:autoSpaceDN w:val="0"/>
        <w:adjustRightInd w:val="0"/>
        <w:spacing w:after="0" w:line="240" w:lineRule="auto"/>
        <w:ind w:left="0" w:firstLine="540"/>
        <w:jc w:val="both"/>
        <w:rPr>
          <w:rFonts w:ascii="Times New Roman" w:hAnsi="Times New Roman"/>
          <w:sz w:val="26"/>
          <w:szCs w:val="26"/>
        </w:rPr>
      </w:pPr>
      <w:r>
        <w:rPr>
          <w:rFonts w:ascii="Times New Roman" w:hAnsi="Times New Roman"/>
          <w:sz w:val="26"/>
          <w:szCs w:val="26"/>
        </w:rPr>
        <w:t>Код ц</w:t>
      </w:r>
      <w:r w:rsidRPr="00247D15">
        <w:rPr>
          <w:rFonts w:ascii="Times New Roman" w:hAnsi="Times New Roman"/>
          <w:sz w:val="26"/>
          <w:szCs w:val="26"/>
        </w:rPr>
        <w:t>елев</w:t>
      </w:r>
      <w:r>
        <w:rPr>
          <w:rFonts w:ascii="Times New Roman" w:hAnsi="Times New Roman"/>
          <w:sz w:val="26"/>
          <w:szCs w:val="26"/>
        </w:rPr>
        <w:t>ой</w:t>
      </w:r>
      <w:r w:rsidRPr="00247D15">
        <w:rPr>
          <w:rFonts w:ascii="Times New Roman" w:hAnsi="Times New Roman"/>
          <w:sz w:val="26"/>
          <w:szCs w:val="26"/>
        </w:rPr>
        <w:t xml:space="preserve"> статьи расходов </w:t>
      </w:r>
      <w:r>
        <w:rPr>
          <w:rFonts w:ascii="Times New Roman" w:hAnsi="Times New Roman"/>
          <w:sz w:val="26"/>
          <w:szCs w:val="26"/>
        </w:rPr>
        <w:t>областного бюджета</w:t>
      </w:r>
      <w:r w:rsidRPr="00247D15">
        <w:rPr>
          <w:rFonts w:ascii="Times New Roman" w:hAnsi="Times New Roman"/>
          <w:sz w:val="26"/>
          <w:szCs w:val="26"/>
        </w:rPr>
        <w:t xml:space="preserve"> </w:t>
      </w:r>
      <w:r>
        <w:rPr>
          <w:rFonts w:ascii="Times New Roman" w:hAnsi="Times New Roman"/>
          <w:sz w:val="26"/>
          <w:szCs w:val="26"/>
        </w:rPr>
        <w:t xml:space="preserve">и бюджета Территориального фонда обязательного медицинского страхования Томской области (далее – ТФОМС) формируется в соответствии с </w:t>
      </w:r>
      <w:r w:rsidRPr="00247D15">
        <w:rPr>
          <w:rFonts w:ascii="Times New Roman" w:hAnsi="Times New Roman"/>
          <w:sz w:val="26"/>
          <w:szCs w:val="26"/>
        </w:rPr>
        <w:t>государственным</w:t>
      </w:r>
      <w:r>
        <w:rPr>
          <w:rFonts w:ascii="Times New Roman" w:hAnsi="Times New Roman"/>
          <w:sz w:val="26"/>
          <w:szCs w:val="26"/>
        </w:rPr>
        <w:t>и</w:t>
      </w:r>
      <w:r w:rsidRPr="00247D15">
        <w:rPr>
          <w:rFonts w:ascii="Times New Roman" w:hAnsi="Times New Roman"/>
          <w:sz w:val="26"/>
          <w:szCs w:val="26"/>
        </w:rPr>
        <w:t xml:space="preserve"> программам</w:t>
      </w:r>
      <w:r>
        <w:rPr>
          <w:rFonts w:ascii="Times New Roman" w:hAnsi="Times New Roman"/>
          <w:sz w:val="26"/>
          <w:szCs w:val="26"/>
        </w:rPr>
        <w:t>и Томской области,</w:t>
      </w:r>
      <w:r w:rsidRPr="00247D15">
        <w:rPr>
          <w:rFonts w:ascii="Times New Roman" w:hAnsi="Times New Roman"/>
          <w:sz w:val="26"/>
          <w:szCs w:val="26"/>
        </w:rPr>
        <w:t xml:space="preserve"> </w:t>
      </w:r>
      <w:proofErr w:type="spellStart"/>
      <w:r w:rsidRPr="00247D15">
        <w:rPr>
          <w:rFonts w:ascii="Times New Roman" w:hAnsi="Times New Roman"/>
          <w:sz w:val="26"/>
          <w:szCs w:val="26"/>
        </w:rPr>
        <w:t>непрограммным</w:t>
      </w:r>
      <w:r>
        <w:rPr>
          <w:rFonts w:ascii="Times New Roman" w:hAnsi="Times New Roman"/>
          <w:sz w:val="26"/>
          <w:szCs w:val="26"/>
        </w:rPr>
        <w:t>и</w:t>
      </w:r>
      <w:proofErr w:type="spellEnd"/>
      <w:r w:rsidRPr="00247D15">
        <w:rPr>
          <w:rFonts w:ascii="Times New Roman" w:hAnsi="Times New Roman"/>
          <w:sz w:val="26"/>
          <w:szCs w:val="26"/>
        </w:rPr>
        <w:t xml:space="preserve"> направлениям</w:t>
      </w:r>
      <w:r>
        <w:rPr>
          <w:rFonts w:ascii="Times New Roman" w:hAnsi="Times New Roman"/>
          <w:sz w:val="26"/>
          <w:szCs w:val="26"/>
        </w:rPr>
        <w:t>и</w:t>
      </w:r>
      <w:r w:rsidRPr="00247D15">
        <w:rPr>
          <w:rFonts w:ascii="Times New Roman" w:hAnsi="Times New Roman"/>
          <w:sz w:val="26"/>
          <w:szCs w:val="26"/>
        </w:rPr>
        <w:t xml:space="preserve"> деятельности </w:t>
      </w:r>
      <w:r w:rsidRPr="00A342E8">
        <w:rPr>
          <w:rFonts w:ascii="Times New Roman" w:hAnsi="Times New Roman"/>
          <w:sz w:val="26"/>
          <w:szCs w:val="26"/>
        </w:rPr>
        <w:t>органов государственной власти Томской области</w:t>
      </w:r>
      <w:r>
        <w:rPr>
          <w:rFonts w:ascii="Times New Roman" w:hAnsi="Times New Roman"/>
          <w:sz w:val="26"/>
          <w:szCs w:val="26"/>
        </w:rPr>
        <w:t xml:space="preserve"> и органа управления ТФОМС.</w:t>
      </w:r>
    </w:p>
    <w:p w:rsidR="00D26CE3" w:rsidRPr="00CE409E" w:rsidRDefault="00D26CE3" w:rsidP="00CE409E">
      <w:pPr>
        <w:pStyle w:val="aa"/>
        <w:numPr>
          <w:ilvl w:val="0"/>
          <w:numId w:val="3"/>
        </w:numPr>
        <w:tabs>
          <w:tab w:val="left" w:pos="709"/>
          <w:tab w:val="left" w:pos="851"/>
        </w:tabs>
        <w:spacing w:after="0" w:line="240" w:lineRule="auto"/>
        <w:ind w:left="0" w:firstLine="540"/>
        <w:jc w:val="both"/>
        <w:rPr>
          <w:rFonts w:ascii="Times New Roman" w:hAnsi="Times New Roman"/>
          <w:bCs/>
          <w:sz w:val="26"/>
          <w:szCs w:val="26"/>
        </w:rPr>
      </w:pPr>
      <w:r w:rsidRPr="00CE409E">
        <w:rPr>
          <w:rFonts w:ascii="Times New Roman" w:hAnsi="Times New Roman"/>
          <w:bCs/>
          <w:sz w:val="26"/>
          <w:szCs w:val="26"/>
        </w:rPr>
        <w:t xml:space="preserve">Установление кодов целевых статей расходов областного бюджета и бюджета ТФОМС производится с применением буквенно-цифрового ряда: 0, 1, 2, 3, 4, 5, 6, 7, 8, 9, А, Б, В, Г, Д, Е, Ж, И, К, Л, М, Н, О, </w:t>
      </w:r>
      <w:proofErr w:type="gramStart"/>
      <w:r w:rsidRPr="00CE409E">
        <w:rPr>
          <w:rFonts w:ascii="Times New Roman" w:hAnsi="Times New Roman"/>
          <w:bCs/>
          <w:sz w:val="26"/>
          <w:szCs w:val="26"/>
        </w:rPr>
        <w:t>П</w:t>
      </w:r>
      <w:proofErr w:type="gramEnd"/>
      <w:r w:rsidRPr="00CE409E">
        <w:rPr>
          <w:rFonts w:ascii="Times New Roman" w:hAnsi="Times New Roman"/>
          <w:bCs/>
          <w:sz w:val="26"/>
          <w:szCs w:val="26"/>
        </w:rPr>
        <w:t>, Р, С, Т, У, Ф, Ц, Ч, Ш, Щ, Э, Ю, Я, D, F, G, I, J, L, N, Q, R, S, U, V, W, Y, Z.</w:t>
      </w:r>
    </w:p>
    <w:p w:rsidR="00D26CE3" w:rsidRPr="00A342E8" w:rsidRDefault="00D26CE3" w:rsidP="00CE409E">
      <w:pPr>
        <w:pStyle w:val="aa"/>
        <w:numPr>
          <w:ilvl w:val="0"/>
          <w:numId w:val="3"/>
        </w:numPr>
        <w:tabs>
          <w:tab w:val="left" w:pos="851"/>
        </w:tabs>
        <w:autoSpaceDE w:val="0"/>
        <w:autoSpaceDN w:val="0"/>
        <w:adjustRightInd w:val="0"/>
        <w:spacing w:after="0" w:line="240" w:lineRule="auto"/>
        <w:ind w:left="0" w:firstLine="540"/>
        <w:jc w:val="both"/>
        <w:rPr>
          <w:rFonts w:ascii="Times New Roman" w:hAnsi="Times New Roman"/>
          <w:sz w:val="26"/>
          <w:szCs w:val="26"/>
          <w:lang w:eastAsia="ru-RU"/>
        </w:rPr>
      </w:pPr>
      <w:r w:rsidRPr="00A342E8">
        <w:rPr>
          <w:rFonts w:ascii="Times New Roman" w:hAnsi="Times New Roman"/>
          <w:sz w:val="26"/>
          <w:szCs w:val="26"/>
        </w:rPr>
        <w:t xml:space="preserve">Структура кода целевой статьи расходов </w:t>
      </w:r>
      <w:r>
        <w:rPr>
          <w:rFonts w:ascii="Times New Roman" w:hAnsi="Times New Roman"/>
          <w:sz w:val="26"/>
          <w:szCs w:val="26"/>
        </w:rPr>
        <w:t xml:space="preserve">областного </w:t>
      </w:r>
      <w:r w:rsidRPr="00A342E8">
        <w:rPr>
          <w:rFonts w:ascii="Times New Roman" w:hAnsi="Times New Roman"/>
          <w:sz w:val="26"/>
          <w:szCs w:val="26"/>
        </w:rPr>
        <w:t>бюджета</w:t>
      </w:r>
      <w:r>
        <w:rPr>
          <w:rFonts w:ascii="Times New Roman" w:hAnsi="Times New Roman"/>
          <w:sz w:val="26"/>
          <w:szCs w:val="26"/>
        </w:rPr>
        <w:t xml:space="preserve"> и бюджета ТФОМС</w:t>
      </w:r>
      <w:r w:rsidRPr="00A342E8">
        <w:rPr>
          <w:rFonts w:ascii="Times New Roman" w:hAnsi="Times New Roman"/>
          <w:sz w:val="26"/>
          <w:szCs w:val="26"/>
        </w:rPr>
        <w:t xml:space="preserve"> состоит из </w:t>
      </w:r>
      <w:r>
        <w:rPr>
          <w:rFonts w:ascii="Times New Roman" w:hAnsi="Times New Roman"/>
          <w:sz w:val="26"/>
          <w:szCs w:val="26"/>
        </w:rPr>
        <w:t>десяти знаков и составляет  8 - 17</w:t>
      </w:r>
      <w:r w:rsidRPr="00A342E8">
        <w:rPr>
          <w:rFonts w:ascii="Times New Roman" w:hAnsi="Times New Roman"/>
          <w:sz w:val="26"/>
          <w:szCs w:val="26"/>
        </w:rPr>
        <w:t xml:space="preserve"> разряды двадцатизначного кода </w:t>
      </w:r>
      <w:r w:rsidRPr="00A342E8">
        <w:rPr>
          <w:rFonts w:ascii="Times New Roman" w:hAnsi="Times New Roman"/>
          <w:sz w:val="26"/>
          <w:szCs w:val="26"/>
          <w:lang w:eastAsia="ru-RU"/>
        </w:rPr>
        <w:t>классификации расходов бюджетов (далее – разряды) (таблица 1).</w:t>
      </w:r>
    </w:p>
    <w:p w:rsidR="00D26CE3" w:rsidRPr="00A342E8" w:rsidRDefault="00D26CE3" w:rsidP="006860F8">
      <w:pPr>
        <w:pStyle w:val="aa"/>
        <w:tabs>
          <w:tab w:val="left" w:pos="851"/>
        </w:tabs>
        <w:autoSpaceDE w:val="0"/>
        <w:autoSpaceDN w:val="0"/>
        <w:adjustRightInd w:val="0"/>
        <w:spacing w:after="0" w:line="240" w:lineRule="auto"/>
        <w:ind w:left="540"/>
        <w:jc w:val="right"/>
        <w:rPr>
          <w:rFonts w:ascii="Times New Roman" w:hAnsi="Times New Roman"/>
          <w:sz w:val="26"/>
          <w:szCs w:val="26"/>
          <w:lang w:eastAsia="ru-RU"/>
        </w:rPr>
      </w:pPr>
      <w:r w:rsidRPr="00A342E8">
        <w:rPr>
          <w:rFonts w:ascii="Times New Roman" w:hAnsi="Times New Roman"/>
          <w:sz w:val="26"/>
          <w:szCs w:val="26"/>
          <w:lang w:eastAsia="ru-RU"/>
        </w:rPr>
        <w:t>Таблица 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7"/>
        <w:gridCol w:w="992"/>
        <w:gridCol w:w="993"/>
        <w:gridCol w:w="708"/>
        <w:gridCol w:w="709"/>
        <w:gridCol w:w="992"/>
        <w:gridCol w:w="1134"/>
        <w:gridCol w:w="1134"/>
        <w:gridCol w:w="1276"/>
        <w:gridCol w:w="1241"/>
      </w:tblGrid>
      <w:tr w:rsidR="00D26CE3" w:rsidRPr="00A342E8" w:rsidTr="00CE7BFA">
        <w:tc>
          <w:tcPr>
            <w:tcW w:w="9996" w:type="dxa"/>
            <w:gridSpan w:val="10"/>
          </w:tcPr>
          <w:p w:rsidR="00D26CE3" w:rsidRPr="00CE7BFA" w:rsidRDefault="00D26CE3" w:rsidP="00CE7BFA">
            <w:pPr>
              <w:pStyle w:val="aa"/>
              <w:tabs>
                <w:tab w:val="left" w:pos="851"/>
              </w:tabs>
              <w:autoSpaceDE w:val="0"/>
              <w:autoSpaceDN w:val="0"/>
              <w:adjustRightInd w:val="0"/>
              <w:spacing w:after="0" w:line="240" w:lineRule="auto"/>
              <w:ind w:left="0"/>
              <w:jc w:val="center"/>
              <w:rPr>
                <w:rFonts w:ascii="Times New Roman" w:hAnsi="Times New Roman"/>
                <w:sz w:val="26"/>
                <w:szCs w:val="26"/>
                <w:lang w:eastAsia="ru-RU"/>
              </w:rPr>
            </w:pPr>
            <w:r w:rsidRPr="00CE7BFA">
              <w:rPr>
                <w:rFonts w:ascii="Times New Roman" w:hAnsi="Times New Roman"/>
                <w:sz w:val="26"/>
                <w:szCs w:val="26"/>
                <w:lang w:eastAsia="ru-RU"/>
              </w:rPr>
              <w:t>Целевая статья</w:t>
            </w:r>
          </w:p>
        </w:tc>
      </w:tr>
      <w:tr w:rsidR="00D26CE3" w:rsidRPr="00A342E8" w:rsidTr="00CE7BFA">
        <w:tc>
          <w:tcPr>
            <w:tcW w:w="4219" w:type="dxa"/>
            <w:gridSpan w:val="5"/>
          </w:tcPr>
          <w:p w:rsidR="00D26CE3" w:rsidRPr="00CE7BFA" w:rsidRDefault="00D26CE3" w:rsidP="00CE7BFA">
            <w:pPr>
              <w:pStyle w:val="aa"/>
              <w:tabs>
                <w:tab w:val="left" w:pos="851"/>
              </w:tabs>
              <w:autoSpaceDE w:val="0"/>
              <w:autoSpaceDN w:val="0"/>
              <w:adjustRightInd w:val="0"/>
              <w:spacing w:after="0" w:line="240" w:lineRule="auto"/>
              <w:ind w:left="0"/>
              <w:jc w:val="center"/>
              <w:rPr>
                <w:rFonts w:ascii="Times New Roman" w:hAnsi="Times New Roman"/>
                <w:sz w:val="26"/>
                <w:szCs w:val="26"/>
                <w:lang w:eastAsia="ru-RU"/>
              </w:rPr>
            </w:pPr>
            <w:r w:rsidRPr="00CE7BFA">
              <w:rPr>
                <w:rFonts w:ascii="Times New Roman" w:hAnsi="Times New Roman"/>
                <w:sz w:val="26"/>
                <w:szCs w:val="26"/>
                <w:lang w:eastAsia="ru-RU"/>
              </w:rPr>
              <w:t>Программное (</w:t>
            </w:r>
            <w:proofErr w:type="spellStart"/>
            <w:r w:rsidRPr="00CE7BFA">
              <w:rPr>
                <w:rFonts w:ascii="Times New Roman" w:hAnsi="Times New Roman"/>
                <w:sz w:val="26"/>
                <w:szCs w:val="26"/>
                <w:lang w:eastAsia="ru-RU"/>
              </w:rPr>
              <w:t>непрограммное</w:t>
            </w:r>
            <w:proofErr w:type="spellEnd"/>
            <w:r w:rsidRPr="00CE7BFA">
              <w:rPr>
                <w:rFonts w:ascii="Times New Roman" w:hAnsi="Times New Roman"/>
                <w:sz w:val="26"/>
                <w:szCs w:val="26"/>
                <w:lang w:eastAsia="ru-RU"/>
              </w:rPr>
              <w:t>) направление расходов</w:t>
            </w:r>
          </w:p>
        </w:tc>
        <w:tc>
          <w:tcPr>
            <w:tcW w:w="5777" w:type="dxa"/>
            <w:gridSpan w:val="5"/>
          </w:tcPr>
          <w:p w:rsidR="00D26CE3" w:rsidRPr="00CE7BFA" w:rsidRDefault="00D26CE3" w:rsidP="00CE7BFA">
            <w:pPr>
              <w:pStyle w:val="aa"/>
              <w:tabs>
                <w:tab w:val="left" w:pos="851"/>
              </w:tabs>
              <w:autoSpaceDE w:val="0"/>
              <w:autoSpaceDN w:val="0"/>
              <w:adjustRightInd w:val="0"/>
              <w:spacing w:after="0" w:line="240" w:lineRule="auto"/>
              <w:ind w:left="0"/>
              <w:jc w:val="center"/>
              <w:rPr>
                <w:rFonts w:ascii="Times New Roman" w:hAnsi="Times New Roman"/>
                <w:sz w:val="26"/>
                <w:szCs w:val="26"/>
                <w:lang w:eastAsia="ru-RU"/>
              </w:rPr>
            </w:pPr>
            <w:r w:rsidRPr="00CE7BFA">
              <w:rPr>
                <w:rFonts w:ascii="Times New Roman" w:hAnsi="Times New Roman"/>
                <w:sz w:val="26"/>
                <w:szCs w:val="26"/>
                <w:lang w:eastAsia="ru-RU"/>
              </w:rPr>
              <w:t>Направление расходов</w:t>
            </w:r>
          </w:p>
        </w:tc>
      </w:tr>
      <w:tr w:rsidR="00D26CE3" w:rsidRPr="00A342E8" w:rsidTr="00CE409E">
        <w:tc>
          <w:tcPr>
            <w:tcW w:w="817" w:type="dxa"/>
          </w:tcPr>
          <w:p w:rsidR="00D26CE3" w:rsidRPr="00CE7BFA" w:rsidRDefault="00D26CE3" w:rsidP="00CE7BFA">
            <w:pPr>
              <w:pStyle w:val="aa"/>
              <w:tabs>
                <w:tab w:val="left" w:pos="851"/>
              </w:tabs>
              <w:autoSpaceDE w:val="0"/>
              <w:autoSpaceDN w:val="0"/>
              <w:adjustRightInd w:val="0"/>
              <w:spacing w:after="0" w:line="240" w:lineRule="auto"/>
              <w:ind w:left="0"/>
              <w:jc w:val="center"/>
              <w:rPr>
                <w:rFonts w:ascii="Times New Roman" w:hAnsi="Times New Roman"/>
                <w:sz w:val="26"/>
                <w:szCs w:val="26"/>
                <w:lang w:eastAsia="ru-RU"/>
              </w:rPr>
            </w:pPr>
            <w:r w:rsidRPr="00CE7BFA">
              <w:rPr>
                <w:rFonts w:ascii="Times New Roman" w:hAnsi="Times New Roman"/>
                <w:sz w:val="26"/>
                <w:szCs w:val="26"/>
                <w:lang w:eastAsia="ru-RU"/>
              </w:rPr>
              <w:t>8</w:t>
            </w:r>
          </w:p>
        </w:tc>
        <w:tc>
          <w:tcPr>
            <w:tcW w:w="992" w:type="dxa"/>
          </w:tcPr>
          <w:p w:rsidR="00D26CE3" w:rsidRPr="00CE7BFA" w:rsidRDefault="00D26CE3" w:rsidP="00CE7BFA">
            <w:pPr>
              <w:pStyle w:val="aa"/>
              <w:tabs>
                <w:tab w:val="left" w:pos="851"/>
              </w:tabs>
              <w:autoSpaceDE w:val="0"/>
              <w:autoSpaceDN w:val="0"/>
              <w:adjustRightInd w:val="0"/>
              <w:spacing w:after="0" w:line="240" w:lineRule="auto"/>
              <w:ind w:left="0"/>
              <w:jc w:val="center"/>
              <w:rPr>
                <w:rFonts w:ascii="Times New Roman" w:hAnsi="Times New Roman"/>
                <w:sz w:val="26"/>
                <w:szCs w:val="26"/>
                <w:lang w:eastAsia="ru-RU"/>
              </w:rPr>
            </w:pPr>
            <w:r w:rsidRPr="00CE7BFA">
              <w:rPr>
                <w:rFonts w:ascii="Times New Roman" w:hAnsi="Times New Roman"/>
                <w:sz w:val="26"/>
                <w:szCs w:val="26"/>
                <w:lang w:eastAsia="ru-RU"/>
              </w:rPr>
              <w:t>9</w:t>
            </w:r>
          </w:p>
        </w:tc>
        <w:tc>
          <w:tcPr>
            <w:tcW w:w="993" w:type="dxa"/>
          </w:tcPr>
          <w:p w:rsidR="00D26CE3" w:rsidRPr="00CE7BFA" w:rsidRDefault="00D26CE3" w:rsidP="00CE7BFA">
            <w:pPr>
              <w:pStyle w:val="aa"/>
              <w:tabs>
                <w:tab w:val="left" w:pos="851"/>
              </w:tabs>
              <w:autoSpaceDE w:val="0"/>
              <w:autoSpaceDN w:val="0"/>
              <w:adjustRightInd w:val="0"/>
              <w:spacing w:after="0" w:line="240" w:lineRule="auto"/>
              <w:ind w:left="0"/>
              <w:jc w:val="center"/>
              <w:rPr>
                <w:rFonts w:ascii="Times New Roman" w:hAnsi="Times New Roman"/>
                <w:sz w:val="26"/>
                <w:szCs w:val="26"/>
                <w:lang w:eastAsia="ru-RU"/>
              </w:rPr>
            </w:pPr>
            <w:r w:rsidRPr="00CE7BFA">
              <w:rPr>
                <w:rFonts w:ascii="Times New Roman" w:hAnsi="Times New Roman"/>
                <w:sz w:val="26"/>
                <w:szCs w:val="26"/>
                <w:lang w:eastAsia="ru-RU"/>
              </w:rPr>
              <w:t>10</w:t>
            </w:r>
          </w:p>
        </w:tc>
        <w:tc>
          <w:tcPr>
            <w:tcW w:w="708" w:type="dxa"/>
          </w:tcPr>
          <w:p w:rsidR="00D26CE3" w:rsidRPr="00CE7BFA" w:rsidRDefault="00D26CE3" w:rsidP="00CE7BFA">
            <w:pPr>
              <w:pStyle w:val="aa"/>
              <w:tabs>
                <w:tab w:val="left" w:pos="851"/>
              </w:tabs>
              <w:autoSpaceDE w:val="0"/>
              <w:autoSpaceDN w:val="0"/>
              <w:adjustRightInd w:val="0"/>
              <w:spacing w:after="0" w:line="240" w:lineRule="auto"/>
              <w:ind w:left="0"/>
              <w:jc w:val="center"/>
              <w:rPr>
                <w:rFonts w:ascii="Times New Roman" w:hAnsi="Times New Roman"/>
                <w:sz w:val="26"/>
                <w:szCs w:val="26"/>
                <w:lang w:eastAsia="ru-RU"/>
              </w:rPr>
            </w:pPr>
            <w:r>
              <w:rPr>
                <w:rFonts w:ascii="Times New Roman" w:hAnsi="Times New Roman"/>
                <w:sz w:val="26"/>
                <w:szCs w:val="26"/>
                <w:lang w:eastAsia="ru-RU"/>
              </w:rPr>
              <w:t>11</w:t>
            </w:r>
          </w:p>
        </w:tc>
        <w:tc>
          <w:tcPr>
            <w:tcW w:w="709" w:type="dxa"/>
          </w:tcPr>
          <w:p w:rsidR="00D26CE3" w:rsidRPr="00CE7BFA" w:rsidRDefault="00D26CE3" w:rsidP="00CE7BFA">
            <w:pPr>
              <w:pStyle w:val="aa"/>
              <w:tabs>
                <w:tab w:val="left" w:pos="851"/>
              </w:tabs>
              <w:autoSpaceDE w:val="0"/>
              <w:autoSpaceDN w:val="0"/>
              <w:adjustRightInd w:val="0"/>
              <w:spacing w:after="0" w:line="240" w:lineRule="auto"/>
              <w:ind w:left="0"/>
              <w:jc w:val="center"/>
              <w:rPr>
                <w:rFonts w:ascii="Times New Roman" w:hAnsi="Times New Roman"/>
                <w:sz w:val="26"/>
                <w:szCs w:val="26"/>
                <w:lang w:eastAsia="ru-RU"/>
              </w:rPr>
            </w:pPr>
            <w:r>
              <w:rPr>
                <w:rFonts w:ascii="Times New Roman" w:hAnsi="Times New Roman"/>
                <w:sz w:val="26"/>
                <w:szCs w:val="26"/>
                <w:lang w:eastAsia="ru-RU"/>
              </w:rPr>
              <w:t>12</w:t>
            </w:r>
          </w:p>
        </w:tc>
        <w:tc>
          <w:tcPr>
            <w:tcW w:w="992" w:type="dxa"/>
          </w:tcPr>
          <w:p w:rsidR="00D26CE3" w:rsidRPr="00CE7BFA" w:rsidRDefault="00D26CE3" w:rsidP="00CE409E">
            <w:pPr>
              <w:pStyle w:val="aa"/>
              <w:tabs>
                <w:tab w:val="left" w:pos="851"/>
              </w:tabs>
              <w:autoSpaceDE w:val="0"/>
              <w:autoSpaceDN w:val="0"/>
              <w:adjustRightInd w:val="0"/>
              <w:spacing w:after="0" w:line="240" w:lineRule="auto"/>
              <w:ind w:left="0"/>
              <w:jc w:val="center"/>
              <w:rPr>
                <w:rFonts w:ascii="Times New Roman" w:hAnsi="Times New Roman"/>
                <w:sz w:val="26"/>
                <w:szCs w:val="26"/>
                <w:lang w:eastAsia="ru-RU"/>
              </w:rPr>
            </w:pPr>
            <w:r w:rsidRPr="00CE7BFA">
              <w:rPr>
                <w:rFonts w:ascii="Times New Roman" w:hAnsi="Times New Roman"/>
                <w:sz w:val="26"/>
                <w:szCs w:val="26"/>
                <w:lang w:eastAsia="ru-RU"/>
              </w:rPr>
              <w:t>1</w:t>
            </w:r>
            <w:r>
              <w:rPr>
                <w:rFonts w:ascii="Times New Roman" w:hAnsi="Times New Roman"/>
                <w:sz w:val="26"/>
                <w:szCs w:val="26"/>
                <w:lang w:eastAsia="ru-RU"/>
              </w:rPr>
              <w:t>3</w:t>
            </w:r>
          </w:p>
        </w:tc>
        <w:tc>
          <w:tcPr>
            <w:tcW w:w="1134" w:type="dxa"/>
          </w:tcPr>
          <w:p w:rsidR="00D26CE3" w:rsidRPr="00CE7BFA" w:rsidRDefault="00D26CE3" w:rsidP="00CE409E">
            <w:pPr>
              <w:pStyle w:val="aa"/>
              <w:tabs>
                <w:tab w:val="left" w:pos="851"/>
              </w:tabs>
              <w:autoSpaceDE w:val="0"/>
              <w:autoSpaceDN w:val="0"/>
              <w:adjustRightInd w:val="0"/>
              <w:spacing w:after="0" w:line="240" w:lineRule="auto"/>
              <w:ind w:left="0"/>
              <w:jc w:val="center"/>
              <w:rPr>
                <w:rFonts w:ascii="Times New Roman" w:hAnsi="Times New Roman"/>
                <w:sz w:val="26"/>
                <w:szCs w:val="26"/>
                <w:lang w:eastAsia="ru-RU"/>
              </w:rPr>
            </w:pPr>
            <w:r w:rsidRPr="00CE7BFA">
              <w:rPr>
                <w:rFonts w:ascii="Times New Roman" w:hAnsi="Times New Roman"/>
                <w:sz w:val="26"/>
                <w:szCs w:val="26"/>
                <w:lang w:eastAsia="ru-RU"/>
              </w:rPr>
              <w:t>1</w:t>
            </w:r>
            <w:r>
              <w:rPr>
                <w:rFonts w:ascii="Times New Roman" w:hAnsi="Times New Roman"/>
                <w:sz w:val="26"/>
                <w:szCs w:val="26"/>
                <w:lang w:eastAsia="ru-RU"/>
              </w:rPr>
              <w:t>4</w:t>
            </w:r>
          </w:p>
        </w:tc>
        <w:tc>
          <w:tcPr>
            <w:tcW w:w="1134" w:type="dxa"/>
          </w:tcPr>
          <w:p w:rsidR="00D26CE3" w:rsidRPr="00CE7BFA" w:rsidRDefault="00D26CE3" w:rsidP="00CE409E">
            <w:pPr>
              <w:pStyle w:val="aa"/>
              <w:tabs>
                <w:tab w:val="left" w:pos="851"/>
              </w:tabs>
              <w:autoSpaceDE w:val="0"/>
              <w:autoSpaceDN w:val="0"/>
              <w:adjustRightInd w:val="0"/>
              <w:spacing w:after="0" w:line="240" w:lineRule="auto"/>
              <w:ind w:left="0"/>
              <w:jc w:val="center"/>
              <w:rPr>
                <w:rFonts w:ascii="Times New Roman" w:hAnsi="Times New Roman"/>
                <w:sz w:val="26"/>
                <w:szCs w:val="26"/>
                <w:lang w:eastAsia="ru-RU"/>
              </w:rPr>
            </w:pPr>
            <w:r w:rsidRPr="00CE7BFA">
              <w:rPr>
                <w:rFonts w:ascii="Times New Roman" w:hAnsi="Times New Roman"/>
                <w:sz w:val="26"/>
                <w:szCs w:val="26"/>
                <w:lang w:eastAsia="ru-RU"/>
              </w:rPr>
              <w:t>1</w:t>
            </w:r>
            <w:r>
              <w:rPr>
                <w:rFonts w:ascii="Times New Roman" w:hAnsi="Times New Roman"/>
                <w:sz w:val="26"/>
                <w:szCs w:val="26"/>
                <w:lang w:eastAsia="ru-RU"/>
              </w:rPr>
              <w:t>5</w:t>
            </w:r>
          </w:p>
        </w:tc>
        <w:tc>
          <w:tcPr>
            <w:tcW w:w="1276" w:type="dxa"/>
          </w:tcPr>
          <w:p w:rsidR="00D26CE3" w:rsidRPr="00CE7BFA" w:rsidRDefault="00D26CE3" w:rsidP="00CE7BFA">
            <w:pPr>
              <w:pStyle w:val="aa"/>
              <w:tabs>
                <w:tab w:val="left" w:pos="851"/>
              </w:tabs>
              <w:autoSpaceDE w:val="0"/>
              <w:autoSpaceDN w:val="0"/>
              <w:adjustRightInd w:val="0"/>
              <w:spacing w:after="0" w:line="240" w:lineRule="auto"/>
              <w:ind w:left="0"/>
              <w:jc w:val="center"/>
              <w:rPr>
                <w:rFonts w:ascii="Times New Roman" w:hAnsi="Times New Roman"/>
                <w:sz w:val="26"/>
                <w:szCs w:val="26"/>
                <w:lang w:eastAsia="ru-RU"/>
              </w:rPr>
            </w:pPr>
            <w:r>
              <w:rPr>
                <w:rFonts w:ascii="Times New Roman" w:hAnsi="Times New Roman"/>
                <w:sz w:val="26"/>
                <w:szCs w:val="26"/>
                <w:lang w:eastAsia="ru-RU"/>
              </w:rPr>
              <w:t>16</w:t>
            </w:r>
          </w:p>
        </w:tc>
        <w:tc>
          <w:tcPr>
            <w:tcW w:w="1241" w:type="dxa"/>
          </w:tcPr>
          <w:p w:rsidR="00D26CE3" w:rsidRPr="00CE7BFA" w:rsidRDefault="00D26CE3" w:rsidP="00CE7BFA">
            <w:pPr>
              <w:pStyle w:val="aa"/>
              <w:tabs>
                <w:tab w:val="left" w:pos="851"/>
              </w:tabs>
              <w:autoSpaceDE w:val="0"/>
              <w:autoSpaceDN w:val="0"/>
              <w:adjustRightInd w:val="0"/>
              <w:spacing w:after="0" w:line="240" w:lineRule="auto"/>
              <w:ind w:left="0"/>
              <w:jc w:val="center"/>
              <w:rPr>
                <w:rFonts w:ascii="Times New Roman" w:hAnsi="Times New Roman"/>
                <w:sz w:val="26"/>
                <w:szCs w:val="26"/>
                <w:lang w:eastAsia="ru-RU"/>
              </w:rPr>
            </w:pPr>
            <w:r>
              <w:rPr>
                <w:rFonts w:ascii="Times New Roman" w:hAnsi="Times New Roman"/>
                <w:sz w:val="26"/>
                <w:szCs w:val="26"/>
                <w:lang w:eastAsia="ru-RU"/>
              </w:rPr>
              <w:t>17</w:t>
            </w:r>
          </w:p>
        </w:tc>
      </w:tr>
    </w:tbl>
    <w:p w:rsidR="00D26CE3" w:rsidRPr="00A342E8" w:rsidRDefault="00D26CE3" w:rsidP="000C5962">
      <w:pPr>
        <w:pStyle w:val="aa"/>
        <w:tabs>
          <w:tab w:val="left" w:pos="851"/>
        </w:tabs>
        <w:autoSpaceDE w:val="0"/>
        <w:autoSpaceDN w:val="0"/>
        <w:adjustRightInd w:val="0"/>
        <w:spacing w:after="0" w:line="240" w:lineRule="auto"/>
        <w:ind w:left="0" w:firstLine="540"/>
        <w:rPr>
          <w:rFonts w:ascii="Times New Roman" w:hAnsi="Times New Roman"/>
          <w:sz w:val="26"/>
          <w:szCs w:val="26"/>
          <w:lang w:eastAsia="ru-RU"/>
        </w:rPr>
      </w:pPr>
    </w:p>
    <w:p w:rsidR="00D26CE3" w:rsidRPr="00A342E8" w:rsidRDefault="00D26CE3" w:rsidP="00715409">
      <w:pPr>
        <w:pStyle w:val="aa"/>
        <w:numPr>
          <w:ilvl w:val="0"/>
          <w:numId w:val="3"/>
        </w:numPr>
        <w:tabs>
          <w:tab w:val="left" w:pos="0"/>
          <w:tab w:val="left" w:pos="851"/>
        </w:tabs>
        <w:autoSpaceDE w:val="0"/>
        <w:autoSpaceDN w:val="0"/>
        <w:adjustRightInd w:val="0"/>
        <w:spacing w:after="0" w:line="240" w:lineRule="auto"/>
        <w:ind w:left="0" w:firstLine="540"/>
        <w:jc w:val="both"/>
        <w:rPr>
          <w:rFonts w:ascii="Times New Roman" w:hAnsi="Times New Roman"/>
          <w:sz w:val="26"/>
          <w:szCs w:val="26"/>
          <w:lang w:eastAsia="ru-RU"/>
        </w:rPr>
      </w:pPr>
      <w:r w:rsidRPr="00A342E8">
        <w:rPr>
          <w:rFonts w:ascii="Times New Roman" w:hAnsi="Times New Roman"/>
          <w:sz w:val="26"/>
          <w:szCs w:val="26"/>
          <w:lang w:eastAsia="ru-RU"/>
        </w:rPr>
        <w:t xml:space="preserve">Код целевой статьи расходов областного бюджета </w:t>
      </w:r>
      <w:r>
        <w:rPr>
          <w:rFonts w:ascii="Times New Roman" w:hAnsi="Times New Roman"/>
          <w:sz w:val="26"/>
          <w:szCs w:val="26"/>
          <w:lang w:eastAsia="ru-RU"/>
        </w:rPr>
        <w:t xml:space="preserve">и бюджета ТФОМС </w:t>
      </w:r>
      <w:r w:rsidRPr="00A342E8">
        <w:rPr>
          <w:rFonts w:ascii="Times New Roman" w:hAnsi="Times New Roman"/>
          <w:sz w:val="26"/>
          <w:szCs w:val="26"/>
          <w:lang w:eastAsia="ru-RU"/>
        </w:rPr>
        <w:t>включает следующие составные части:</w:t>
      </w:r>
    </w:p>
    <w:p w:rsidR="00D26CE3" w:rsidRPr="00A342E8" w:rsidRDefault="00D26CE3" w:rsidP="00ED0DDE">
      <w:pPr>
        <w:pStyle w:val="aa"/>
        <w:numPr>
          <w:ilvl w:val="0"/>
          <w:numId w:val="4"/>
        </w:numPr>
        <w:tabs>
          <w:tab w:val="left" w:pos="851"/>
        </w:tabs>
        <w:autoSpaceDE w:val="0"/>
        <w:autoSpaceDN w:val="0"/>
        <w:adjustRightInd w:val="0"/>
        <w:spacing w:after="0" w:line="240" w:lineRule="auto"/>
        <w:ind w:left="0" w:firstLine="540"/>
        <w:jc w:val="both"/>
        <w:rPr>
          <w:rFonts w:ascii="Times New Roman" w:hAnsi="Times New Roman"/>
          <w:sz w:val="26"/>
          <w:szCs w:val="26"/>
          <w:lang w:eastAsia="ru-RU"/>
        </w:rPr>
      </w:pPr>
      <w:r w:rsidRPr="00A342E8">
        <w:rPr>
          <w:rFonts w:ascii="Times New Roman" w:hAnsi="Times New Roman"/>
          <w:sz w:val="26"/>
          <w:szCs w:val="26"/>
          <w:lang w:eastAsia="ru-RU"/>
        </w:rPr>
        <w:t>код программного (</w:t>
      </w:r>
      <w:proofErr w:type="spellStart"/>
      <w:r w:rsidRPr="00A342E8">
        <w:rPr>
          <w:rFonts w:ascii="Times New Roman" w:hAnsi="Times New Roman"/>
          <w:sz w:val="26"/>
          <w:szCs w:val="26"/>
          <w:lang w:eastAsia="ru-RU"/>
        </w:rPr>
        <w:t>непрограммного</w:t>
      </w:r>
      <w:proofErr w:type="spellEnd"/>
      <w:r w:rsidRPr="00A342E8">
        <w:rPr>
          <w:rFonts w:ascii="Times New Roman" w:hAnsi="Times New Roman"/>
          <w:sz w:val="26"/>
          <w:szCs w:val="26"/>
          <w:lang w:eastAsia="ru-RU"/>
        </w:rPr>
        <w:t>) на</w:t>
      </w:r>
      <w:r>
        <w:rPr>
          <w:rFonts w:ascii="Times New Roman" w:hAnsi="Times New Roman"/>
          <w:sz w:val="26"/>
          <w:szCs w:val="26"/>
          <w:lang w:eastAsia="ru-RU"/>
        </w:rPr>
        <w:t>правления расходов (8 - 12</w:t>
      </w:r>
      <w:r w:rsidRPr="00A342E8">
        <w:rPr>
          <w:rFonts w:ascii="Times New Roman" w:hAnsi="Times New Roman"/>
          <w:sz w:val="26"/>
          <w:szCs w:val="26"/>
          <w:lang w:eastAsia="ru-RU"/>
        </w:rPr>
        <w:t xml:space="preserve"> разряды) предназначен для кодирования </w:t>
      </w:r>
      <w:r>
        <w:rPr>
          <w:rFonts w:ascii="Times New Roman" w:hAnsi="Times New Roman"/>
          <w:sz w:val="26"/>
          <w:szCs w:val="26"/>
          <w:lang w:eastAsia="ru-RU"/>
        </w:rPr>
        <w:t xml:space="preserve">бюджетных ассигнований, предусмотренных в рамках </w:t>
      </w:r>
      <w:r w:rsidRPr="00A342E8">
        <w:rPr>
          <w:rFonts w:ascii="Times New Roman" w:hAnsi="Times New Roman"/>
          <w:sz w:val="26"/>
          <w:szCs w:val="26"/>
          <w:lang w:eastAsia="ru-RU"/>
        </w:rPr>
        <w:t>государственны</w:t>
      </w:r>
      <w:r>
        <w:rPr>
          <w:rFonts w:ascii="Times New Roman" w:hAnsi="Times New Roman"/>
          <w:sz w:val="26"/>
          <w:szCs w:val="26"/>
          <w:lang w:eastAsia="ru-RU"/>
        </w:rPr>
        <w:t>х</w:t>
      </w:r>
      <w:r w:rsidRPr="00A342E8">
        <w:rPr>
          <w:rFonts w:ascii="Times New Roman" w:hAnsi="Times New Roman"/>
          <w:sz w:val="26"/>
          <w:szCs w:val="26"/>
          <w:lang w:eastAsia="ru-RU"/>
        </w:rPr>
        <w:t xml:space="preserve"> программ Томской области, </w:t>
      </w:r>
      <w:r>
        <w:rPr>
          <w:rFonts w:ascii="Times New Roman" w:hAnsi="Times New Roman"/>
          <w:sz w:val="26"/>
          <w:szCs w:val="26"/>
          <w:lang w:eastAsia="ru-RU"/>
        </w:rPr>
        <w:t xml:space="preserve">и по </w:t>
      </w:r>
      <w:proofErr w:type="spellStart"/>
      <w:r w:rsidRPr="00A342E8">
        <w:rPr>
          <w:rFonts w:ascii="Times New Roman" w:hAnsi="Times New Roman"/>
          <w:sz w:val="26"/>
          <w:szCs w:val="26"/>
          <w:lang w:eastAsia="ru-RU"/>
        </w:rPr>
        <w:t>непрограммны</w:t>
      </w:r>
      <w:r>
        <w:rPr>
          <w:rFonts w:ascii="Times New Roman" w:hAnsi="Times New Roman"/>
          <w:sz w:val="26"/>
          <w:szCs w:val="26"/>
          <w:lang w:eastAsia="ru-RU"/>
        </w:rPr>
        <w:t>м</w:t>
      </w:r>
      <w:proofErr w:type="spellEnd"/>
      <w:r w:rsidRPr="00A342E8">
        <w:rPr>
          <w:rFonts w:ascii="Times New Roman" w:hAnsi="Times New Roman"/>
          <w:sz w:val="26"/>
          <w:szCs w:val="26"/>
          <w:lang w:eastAsia="ru-RU"/>
        </w:rPr>
        <w:t xml:space="preserve"> направлени</w:t>
      </w:r>
      <w:r>
        <w:rPr>
          <w:rFonts w:ascii="Times New Roman" w:hAnsi="Times New Roman"/>
          <w:sz w:val="26"/>
          <w:szCs w:val="26"/>
          <w:lang w:eastAsia="ru-RU"/>
        </w:rPr>
        <w:t xml:space="preserve">ям </w:t>
      </w:r>
      <w:r w:rsidRPr="00A342E8">
        <w:rPr>
          <w:rFonts w:ascii="Times New Roman" w:hAnsi="Times New Roman"/>
          <w:sz w:val="26"/>
          <w:szCs w:val="26"/>
          <w:lang w:eastAsia="ru-RU"/>
        </w:rPr>
        <w:t xml:space="preserve"> деятельности </w:t>
      </w:r>
      <w:r w:rsidRPr="00A342E8">
        <w:rPr>
          <w:rFonts w:ascii="Times New Roman" w:hAnsi="Times New Roman"/>
          <w:sz w:val="26"/>
          <w:szCs w:val="26"/>
        </w:rPr>
        <w:t>органов государственной власти Томской области</w:t>
      </w:r>
      <w:r>
        <w:rPr>
          <w:rFonts w:ascii="Times New Roman" w:hAnsi="Times New Roman"/>
          <w:sz w:val="26"/>
          <w:szCs w:val="26"/>
        </w:rPr>
        <w:t xml:space="preserve"> и органа управления ТФОМС</w:t>
      </w:r>
      <w:r w:rsidRPr="00A342E8">
        <w:rPr>
          <w:rFonts w:ascii="Times New Roman" w:hAnsi="Times New Roman"/>
          <w:sz w:val="26"/>
          <w:szCs w:val="26"/>
          <w:lang w:eastAsia="ru-RU"/>
        </w:rPr>
        <w:t>;</w:t>
      </w:r>
    </w:p>
    <w:p w:rsidR="00D26CE3" w:rsidRPr="00A342E8" w:rsidRDefault="00D26CE3" w:rsidP="00ED0DDE">
      <w:pPr>
        <w:pStyle w:val="aa"/>
        <w:numPr>
          <w:ilvl w:val="0"/>
          <w:numId w:val="4"/>
        </w:numPr>
        <w:tabs>
          <w:tab w:val="left" w:pos="851"/>
        </w:tabs>
        <w:autoSpaceDE w:val="0"/>
        <w:autoSpaceDN w:val="0"/>
        <w:adjustRightInd w:val="0"/>
        <w:spacing w:after="0" w:line="240" w:lineRule="auto"/>
        <w:ind w:left="0" w:firstLine="540"/>
        <w:jc w:val="both"/>
        <w:rPr>
          <w:rFonts w:ascii="Times New Roman" w:hAnsi="Times New Roman"/>
          <w:sz w:val="26"/>
          <w:szCs w:val="26"/>
          <w:lang w:eastAsia="ru-RU"/>
        </w:rPr>
      </w:pPr>
      <w:r w:rsidRPr="00A342E8">
        <w:rPr>
          <w:rFonts w:ascii="Times New Roman" w:hAnsi="Times New Roman"/>
          <w:sz w:val="26"/>
          <w:szCs w:val="26"/>
          <w:lang w:eastAsia="ru-RU"/>
        </w:rPr>
        <w:t>код направления расходов (1</w:t>
      </w:r>
      <w:r>
        <w:rPr>
          <w:rFonts w:ascii="Times New Roman" w:hAnsi="Times New Roman"/>
          <w:sz w:val="26"/>
          <w:szCs w:val="26"/>
          <w:lang w:eastAsia="ru-RU"/>
        </w:rPr>
        <w:t>3</w:t>
      </w:r>
      <w:r w:rsidRPr="00A342E8">
        <w:rPr>
          <w:rFonts w:ascii="Times New Roman" w:hAnsi="Times New Roman"/>
          <w:sz w:val="26"/>
          <w:szCs w:val="26"/>
          <w:lang w:eastAsia="ru-RU"/>
        </w:rPr>
        <w:t xml:space="preserve"> </w:t>
      </w:r>
      <w:r w:rsidR="00CA0115" w:rsidRPr="00A342E8">
        <w:rPr>
          <w:rFonts w:ascii="Times New Roman" w:hAnsi="Times New Roman"/>
          <w:sz w:val="26"/>
          <w:szCs w:val="26"/>
          <w:lang w:eastAsia="ru-RU"/>
        </w:rPr>
        <w:t>–</w:t>
      </w:r>
      <w:r w:rsidRPr="00A342E8">
        <w:rPr>
          <w:rFonts w:ascii="Times New Roman" w:hAnsi="Times New Roman"/>
          <w:sz w:val="26"/>
          <w:szCs w:val="26"/>
          <w:lang w:eastAsia="ru-RU"/>
        </w:rPr>
        <w:t xml:space="preserve"> 1</w:t>
      </w:r>
      <w:r>
        <w:rPr>
          <w:rFonts w:ascii="Times New Roman" w:hAnsi="Times New Roman"/>
          <w:sz w:val="26"/>
          <w:szCs w:val="26"/>
          <w:lang w:eastAsia="ru-RU"/>
        </w:rPr>
        <w:t>7</w:t>
      </w:r>
      <w:r w:rsidRPr="00A342E8">
        <w:rPr>
          <w:rFonts w:ascii="Times New Roman" w:hAnsi="Times New Roman"/>
          <w:sz w:val="26"/>
          <w:szCs w:val="26"/>
          <w:lang w:eastAsia="ru-RU"/>
        </w:rPr>
        <w:t xml:space="preserve"> разряды) предназначен для кодирования </w:t>
      </w:r>
      <w:r>
        <w:rPr>
          <w:rFonts w:ascii="Times New Roman" w:hAnsi="Times New Roman"/>
          <w:sz w:val="26"/>
          <w:szCs w:val="26"/>
          <w:lang w:eastAsia="ru-RU"/>
        </w:rPr>
        <w:t xml:space="preserve">бюджетных ассигнований по </w:t>
      </w:r>
      <w:r w:rsidRPr="00A342E8">
        <w:rPr>
          <w:rFonts w:ascii="Times New Roman" w:hAnsi="Times New Roman"/>
          <w:sz w:val="26"/>
          <w:szCs w:val="26"/>
          <w:lang w:eastAsia="ru-RU"/>
        </w:rPr>
        <w:t>направлени</w:t>
      </w:r>
      <w:r>
        <w:rPr>
          <w:rFonts w:ascii="Times New Roman" w:hAnsi="Times New Roman"/>
          <w:sz w:val="26"/>
          <w:szCs w:val="26"/>
          <w:lang w:eastAsia="ru-RU"/>
        </w:rPr>
        <w:t>ям</w:t>
      </w:r>
      <w:r w:rsidRPr="00A342E8">
        <w:rPr>
          <w:rFonts w:ascii="Times New Roman" w:hAnsi="Times New Roman"/>
          <w:sz w:val="26"/>
          <w:szCs w:val="26"/>
          <w:lang w:eastAsia="ru-RU"/>
        </w:rPr>
        <w:t xml:space="preserve"> расходования средств, конкретизирующи</w:t>
      </w:r>
      <w:r>
        <w:rPr>
          <w:rFonts w:ascii="Times New Roman" w:hAnsi="Times New Roman"/>
          <w:sz w:val="26"/>
          <w:szCs w:val="26"/>
          <w:lang w:eastAsia="ru-RU"/>
        </w:rPr>
        <w:t>м</w:t>
      </w:r>
      <w:r w:rsidRPr="00A342E8">
        <w:rPr>
          <w:rFonts w:ascii="Times New Roman" w:hAnsi="Times New Roman"/>
          <w:sz w:val="26"/>
          <w:szCs w:val="26"/>
          <w:lang w:eastAsia="ru-RU"/>
        </w:rPr>
        <w:t xml:space="preserve"> (при необходимости) отдельные мероприятия.</w:t>
      </w:r>
    </w:p>
    <w:p w:rsidR="00D26CE3" w:rsidRPr="00A342E8" w:rsidRDefault="00D26CE3" w:rsidP="00067268">
      <w:pPr>
        <w:pStyle w:val="aa"/>
        <w:numPr>
          <w:ilvl w:val="0"/>
          <w:numId w:val="3"/>
        </w:numPr>
        <w:tabs>
          <w:tab w:val="left" w:pos="851"/>
          <w:tab w:val="left" w:pos="993"/>
          <w:tab w:val="left" w:pos="1276"/>
        </w:tabs>
        <w:autoSpaceDE w:val="0"/>
        <w:autoSpaceDN w:val="0"/>
        <w:adjustRightInd w:val="0"/>
        <w:spacing w:after="0" w:line="240" w:lineRule="auto"/>
        <w:ind w:left="0" w:firstLine="540"/>
        <w:jc w:val="both"/>
        <w:rPr>
          <w:rFonts w:ascii="Times New Roman" w:hAnsi="Times New Roman"/>
          <w:sz w:val="26"/>
          <w:szCs w:val="26"/>
          <w:lang w:eastAsia="ru-RU"/>
        </w:rPr>
      </w:pPr>
      <w:r>
        <w:rPr>
          <w:rFonts w:ascii="Times New Roman" w:hAnsi="Times New Roman"/>
          <w:sz w:val="26"/>
          <w:szCs w:val="26"/>
          <w:lang w:eastAsia="ru-RU"/>
        </w:rPr>
        <w:t xml:space="preserve">Код программного направления </w:t>
      </w:r>
      <w:r w:rsidRPr="00A342E8">
        <w:rPr>
          <w:rFonts w:ascii="Times New Roman" w:hAnsi="Times New Roman"/>
          <w:sz w:val="26"/>
          <w:szCs w:val="26"/>
          <w:lang w:eastAsia="ru-RU"/>
        </w:rPr>
        <w:t>расход</w:t>
      </w:r>
      <w:r>
        <w:rPr>
          <w:rFonts w:ascii="Times New Roman" w:hAnsi="Times New Roman"/>
          <w:sz w:val="26"/>
          <w:szCs w:val="26"/>
          <w:lang w:eastAsia="ru-RU"/>
        </w:rPr>
        <w:t>ов</w:t>
      </w:r>
      <w:r w:rsidRPr="00A342E8">
        <w:rPr>
          <w:rFonts w:ascii="Times New Roman" w:hAnsi="Times New Roman"/>
          <w:sz w:val="26"/>
          <w:szCs w:val="26"/>
          <w:lang w:eastAsia="ru-RU"/>
        </w:rPr>
        <w:t xml:space="preserve"> </w:t>
      </w:r>
      <w:r>
        <w:rPr>
          <w:rFonts w:ascii="Times New Roman" w:hAnsi="Times New Roman"/>
          <w:sz w:val="26"/>
          <w:szCs w:val="26"/>
          <w:lang w:eastAsia="ru-RU"/>
        </w:rPr>
        <w:t xml:space="preserve">областного бюджета и бюджета ТФОМС </w:t>
      </w:r>
      <w:r w:rsidRPr="00A342E8">
        <w:rPr>
          <w:rFonts w:ascii="Times New Roman" w:hAnsi="Times New Roman"/>
          <w:sz w:val="26"/>
          <w:szCs w:val="26"/>
          <w:lang w:eastAsia="ru-RU"/>
        </w:rPr>
        <w:t>в структуре кода целевой статьи расходов</w:t>
      </w:r>
      <w:r>
        <w:rPr>
          <w:rFonts w:ascii="Times New Roman" w:hAnsi="Times New Roman"/>
          <w:sz w:val="26"/>
          <w:szCs w:val="26"/>
          <w:lang w:eastAsia="ru-RU"/>
        </w:rPr>
        <w:t xml:space="preserve"> формируется</w:t>
      </w:r>
      <w:r w:rsidRPr="00A342E8">
        <w:rPr>
          <w:rFonts w:ascii="Times New Roman" w:hAnsi="Times New Roman"/>
          <w:sz w:val="26"/>
          <w:szCs w:val="26"/>
          <w:lang w:eastAsia="ru-RU"/>
        </w:rPr>
        <w:t xml:space="preserve"> следующим образом:</w:t>
      </w:r>
    </w:p>
    <w:p w:rsidR="00D26CE3" w:rsidRPr="00A342E8" w:rsidRDefault="00D26CE3" w:rsidP="00500F31">
      <w:pPr>
        <w:pStyle w:val="aa"/>
        <w:numPr>
          <w:ilvl w:val="0"/>
          <w:numId w:val="5"/>
        </w:numPr>
        <w:tabs>
          <w:tab w:val="left" w:pos="851"/>
        </w:tabs>
        <w:autoSpaceDE w:val="0"/>
        <w:autoSpaceDN w:val="0"/>
        <w:adjustRightInd w:val="0"/>
        <w:spacing w:after="0" w:line="240" w:lineRule="auto"/>
        <w:ind w:left="0" w:firstLine="540"/>
        <w:jc w:val="both"/>
        <w:rPr>
          <w:rFonts w:ascii="Times New Roman" w:hAnsi="Times New Roman"/>
          <w:sz w:val="26"/>
          <w:szCs w:val="26"/>
          <w:lang w:eastAsia="ru-RU"/>
        </w:rPr>
      </w:pPr>
      <w:r w:rsidRPr="00A342E8">
        <w:rPr>
          <w:rFonts w:ascii="Times New Roman" w:hAnsi="Times New Roman"/>
          <w:sz w:val="26"/>
          <w:szCs w:val="26"/>
          <w:lang w:eastAsia="ru-RU"/>
        </w:rPr>
        <w:t xml:space="preserve">8 – </w:t>
      </w:r>
      <w:r>
        <w:rPr>
          <w:rFonts w:ascii="Times New Roman" w:hAnsi="Times New Roman"/>
          <w:sz w:val="26"/>
          <w:szCs w:val="26"/>
          <w:lang w:eastAsia="ru-RU"/>
        </w:rPr>
        <w:t>9</w:t>
      </w:r>
      <w:r w:rsidRPr="00A342E8">
        <w:rPr>
          <w:rFonts w:ascii="Times New Roman" w:hAnsi="Times New Roman"/>
          <w:sz w:val="26"/>
          <w:szCs w:val="26"/>
          <w:lang w:eastAsia="ru-RU"/>
        </w:rPr>
        <w:t xml:space="preserve"> разряды  используются для кодирования </w:t>
      </w:r>
      <w:r>
        <w:rPr>
          <w:rFonts w:ascii="Times New Roman" w:hAnsi="Times New Roman"/>
          <w:sz w:val="26"/>
          <w:szCs w:val="26"/>
          <w:lang w:eastAsia="ru-RU"/>
        </w:rPr>
        <w:t xml:space="preserve">бюджетных ассигнований по </w:t>
      </w:r>
      <w:r w:rsidRPr="00A342E8">
        <w:rPr>
          <w:rFonts w:ascii="Times New Roman" w:hAnsi="Times New Roman"/>
          <w:sz w:val="26"/>
          <w:szCs w:val="26"/>
          <w:lang w:eastAsia="ru-RU"/>
        </w:rPr>
        <w:t>государственны</w:t>
      </w:r>
      <w:r>
        <w:rPr>
          <w:rFonts w:ascii="Times New Roman" w:hAnsi="Times New Roman"/>
          <w:sz w:val="26"/>
          <w:szCs w:val="26"/>
          <w:lang w:eastAsia="ru-RU"/>
        </w:rPr>
        <w:t>м</w:t>
      </w:r>
      <w:r w:rsidRPr="00A342E8">
        <w:rPr>
          <w:rFonts w:ascii="Times New Roman" w:hAnsi="Times New Roman"/>
          <w:sz w:val="26"/>
          <w:szCs w:val="26"/>
          <w:lang w:eastAsia="ru-RU"/>
        </w:rPr>
        <w:t xml:space="preserve"> программ</w:t>
      </w:r>
      <w:r>
        <w:rPr>
          <w:rFonts w:ascii="Times New Roman" w:hAnsi="Times New Roman"/>
          <w:sz w:val="26"/>
          <w:szCs w:val="26"/>
          <w:lang w:eastAsia="ru-RU"/>
        </w:rPr>
        <w:t>ам</w:t>
      </w:r>
      <w:r w:rsidRPr="00A342E8">
        <w:rPr>
          <w:rFonts w:ascii="Times New Roman" w:hAnsi="Times New Roman"/>
          <w:sz w:val="26"/>
          <w:szCs w:val="26"/>
          <w:lang w:eastAsia="ru-RU"/>
        </w:rPr>
        <w:t xml:space="preserve"> Томской области (далее – ГП);</w:t>
      </w:r>
    </w:p>
    <w:p w:rsidR="00D26CE3" w:rsidRPr="00A342E8" w:rsidRDefault="00D26CE3" w:rsidP="00500F31">
      <w:pPr>
        <w:pStyle w:val="aa"/>
        <w:numPr>
          <w:ilvl w:val="0"/>
          <w:numId w:val="5"/>
        </w:numPr>
        <w:tabs>
          <w:tab w:val="left" w:pos="851"/>
        </w:tabs>
        <w:autoSpaceDE w:val="0"/>
        <w:autoSpaceDN w:val="0"/>
        <w:adjustRightInd w:val="0"/>
        <w:spacing w:after="0" w:line="240" w:lineRule="auto"/>
        <w:ind w:left="0" w:firstLine="540"/>
        <w:jc w:val="both"/>
        <w:rPr>
          <w:rFonts w:ascii="Times New Roman" w:hAnsi="Times New Roman"/>
          <w:sz w:val="26"/>
          <w:szCs w:val="26"/>
          <w:lang w:eastAsia="ru-RU"/>
        </w:rPr>
      </w:pPr>
      <w:r w:rsidRPr="00A342E8">
        <w:rPr>
          <w:rFonts w:ascii="Times New Roman" w:hAnsi="Times New Roman"/>
          <w:sz w:val="26"/>
          <w:szCs w:val="26"/>
          <w:lang w:eastAsia="ru-RU"/>
        </w:rPr>
        <w:t xml:space="preserve">10 разряд используется для </w:t>
      </w:r>
      <w:r>
        <w:rPr>
          <w:rFonts w:ascii="Times New Roman" w:hAnsi="Times New Roman"/>
          <w:sz w:val="26"/>
          <w:szCs w:val="26"/>
          <w:lang w:eastAsia="ru-RU"/>
        </w:rPr>
        <w:t>кодирования бюджетных ассигнований по</w:t>
      </w:r>
      <w:r w:rsidRPr="00A342E8">
        <w:rPr>
          <w:rFonts w:ascii="Times New Roman" w:hAnsi="Times New Roman"/>
          <w:sz w:val="26"/>
          <w:szCs w:val="26"/>
          <w:lang w:eastAsia="ru-RU"/>
        </w:rPr>
        <w:t xml:space="preserve"> подпрограмм</w:t>
      </w:r>
      <w:r>
        <w:rPr>
          <w:rFonts w:ascii="Times New Roman" w:hAnsi="Times New Roman"/>
          <w:sz w:val="26"/>
          <w:szCs w:val="26"/>
          <w:lang w:eastAsia="ru-RU"/>
        </w:rPr>
        <w:t>ам</w:t>
      </w:r>
      <w:r w:rsidRPr="00A342E8">
        <w:rPr>
          <w:rFonts w:ascii="Times New Roman" w:hAnsi="Times New Roman"/>
          <w:sz w:val="26"/>
          <w:szCs w:val="26"/>
          <w:lang w:eastAsia="ru-RU"/>
        </w:rPr>
        <w:t xml:space="preserve"> ГП;</w:t>
      </w:r>
    </w:p>
    <w:p w:rsidR="00D26CE3" w:rsidRPr="00A342E8" w:rsidRDefault="00D26CE3" w:rsidP="00500F31">
      <w:pPr>
        <w:pStyle w:val="aa"/>
        <w:numPr>
          <w:ilvl w:val="0"/>
          <w:numId w:val="5"/>
        </w:numPr>
        <w:tabs>
          <w:tab w:val="left" w:pos="0"/>
          <w:tab w:val="left" w:pos="851"/>
        </w:tabs>
        <w:autoSpaceDE w:val="0"/>
        <w:autoSpaceDN w:val="0"/>
        <w:adjustRightInd w:val="0"/>
        <w:spacing w:after="0" w:line="240" w:lineRule="auto"/>
        <w:ind w:left="0" w:firstLine="540"/>
        <w:jc w:val="both"/>
        <w:rPr>
          <w:rFonts w:ascii="Times New Roman" w:hAnsi="Times New Roman"/>
          <w:sz w:val="26"/>
          <w:szCs w:val="26"/>
          <w:lang w:eastAsia="ru-RU"/>
        </w:rPr>
      </w:pPr>
      <w:r w:rsidRPr="00A342E8">
        <w:rPr>
          <w:rFonts w:ascii="Times New Roman" w:hAnsi="Times New Roman"/>
          <w:sz w:val="26"/>
          <w:szCs w:val="26"/>
          <w:lang w:eastAsia="ru-RU"/>
        </w:rPr>
        <w:t xml:space="preserve">11 – 12 разряды используются для кодирования ведомственных целевых программ Томской области (далее – ВЦП) и основных мероприятий ГП (далее </w:t>
      </w:r>
      <w:r w:rsidR="00CA0115" w:rsidRPr="00A342E8">
        <w:rPr>
          <w:rFonts w:ascii="Times New Roman" w:hAnsi="Times New Roman"/>
          <w:sz w:val="26"/>
          <w:szCs w:val="26"/>
          <w:lang w:eastAsia="ru-RU"/>
        </w:rPr>
        <w:t>–</w:t>
      </w:r>
      <w:r w:rsidRPr="00A342E8">
        <w:rPr>
          <w:rFonts w:ascii="Times New Roman" w:hAnsi="Times New Roman"/>
          <w:sz w:val="26"/>
          <w:szCs w:val="26"/>
          <w:lang w:eastAsia="ru-RU"/>
        </w:rPr>
        <w:t xml:space="preserve"> ОМ)</w:t>
      </w:r>
      <w:r>
        <w:rPr>
          <w:rFonts w:ascii="Times New Roman" w:hAnsi="Times New Roman"/>
          <w:sz w:val="26"/>
          <w:szCs w:val="26"/>
          <w:lang w:eastAsia="ru-RU"/>
        </w:rPr>
        <w:t>, входящих в состав ГП.</w:t>
      </w:r>
    </w:p>
    <w:p w:rsidR="00D26CE3" w:rsidRPr="00A342E8" w:rsidRDefault="00D26CE3" w:rsidP="00500F31">
      <w:pPr>
        <w:pStyle w:val="aa"/>
        <w:tabs>
          <w:tab w:val="left" w:pos="0"/>
          <w:tab w:val="left" w:pos="851"/>
        </w:tabs>
        <w:autoSpaceDE w:val="0"/>
        <w:autoSpaceDN w:val="0"/>
        <w:adjustRightInd w:val="0"/>
        <w:spacing w:after="0" w:line="240" w:lineRule="auto"/>
        <w:ind w:left="540"/>
        <w:jc w:val="both"/>
        <w:rPr>
          <w:rFonts w:ascii="Times New Roman" w:hAnsi="Times New Roman"/>
          <w:sz w:val="26"/>
          <w:szCs w:val="26"/>
          <w:lang w:eastAsia="ru-RU"/>
        </w:rPr>
      </w:pPr>
      <w:r w:rsidRPr="00A342E8">
        <w:rPr>
          <w:rFonts w:ascii="Times New Roman" w:hAnsi="Times New Roman"/>
          <w:sz w:val="26"/>
          <w:szCs w:val="26"/>
          <w:lang w:eastAsia="ru-RU"/>
        </w:rPr>
        <w:t>Для ВЦП применяется  цифровой ряд 60 – 79.</w:t>
      </w:r>
    </w:p>
    <w:p w:rsidR="00D26CE3" w:rsidRPr="00A342E8" w:rsidRDefault="00D26CE3" w:rsidP="00464ED0">
      <w:pPr>
        <w:pStyle w:val="aa"/>
        <w:tabs>
          <w:tab w:val="left" w:pos="0"/>
          <w:tab w:val="left" w:pos="851"/>
        </w:tabs>
        <w:autoSpaceDE w:val="0"/>
        <w:autoSpaceDN w:val="0"/>
        <w:adjustRightInd w:val="0"/>
        <w:spacing w:after="0" w:line="240" w:lineRule="auto"/>
        <w:ind w:left="0" w:firstLine="540"/>
        <w:jc w:val="both"/>
        <w:rPr>
          <w:rFonts w:ascii="Times New Roman" w:hAnsi="Times New Roman"/>
          <w:sz w:val="26"/>
          <w:szCs w:val="26"/>
          <w:lang w:eastAsia="ru-RU"/>
        </w:rPr>
      </w:pPr>
      <w:r w:rsidRPr="00A342E8">
        <w:rPr>
          <w:rFonts w:ascii="Times New Roman" w:hAnsi="Times New Roman"/>
          <w:sz w:val="26"/>
          <w:szCs w:val="26"/>
          <w:lang w:eastAsia="ru-RU"/>
        </w:rPr>
        <w:t>Для ОМ</w:t>
      </w:r>
      <w:r>
        <w:rPr>
          <w:rFonts w:ascii="Times New Roman" w:hAnsi="Times New Roman"/>
          <w:sz w:val="26"/>
          <w:szCs w:val="26"/>
          <w:lang w:eastAsia="ru-RU"/>
        </w:rPr>
        <w:t xml:space="preserve"> за счет расходов областного бюджета</w:t>
      </w:r>
      <w:r w:rsidRPr="00A342E8">
        <w:rPr>
          <w:rFonts w:ascii="Times New Roman" w:hAnsi="Times New Roman"/>
          <w:sz w:val="26"/>
          <w:szCs w:val="26"/>
          <w:lang w:eastAsia="ru-RU"/>
        </w:rPr>
        <w:t xml:space="preserve"> применяется цифровой ряд 80 </w:t>
      </w:r>
      <w:r>
        <w:rPr>
          <w:rFonts w:ascii="Times New Roman" w:hAnsi="Times New Roman"/>
          <w:sz w:val="26"/>
          <w:szCs w:val="26"/>
          <w:lang w:eastAsia="ru-RU"/>
        </w:rPr>
        <w:t>–</w:t>
      </w:r>
      <w:r w:rsidRPr="00A342E8">
        <w:rPr>
          <w:rFonts w:ascii="Times New Roman" w:hAnsi="Times New Roman"/>
          <w:sz w:val="26"/>
          <w:szCs w:val="26"/>
          <w:lang w:eastAsia="ru-RU"/>
        </w:rPr>
        <w:t xml:space="preserve"> 99</w:t>
      </w:r>
      <w:r>
        <w:rPr>
          <w:rFonts w:ascii="Times New Roman" w:hAnsi="Times New Roman"/>
          <w:sz w:val="26"/>
          <w:szCs w:val="26"/>
          <w:lang w:eastAsia="ru-RU"/>
        </w:rPr>
        <w:t>, для ОМ за счет расходов бюджета ТФОМС применяется цифровой ряд 20</w:t>
      </w:r>
      <w:r w:rsidR="00CA0115">
        <w:rPr>
          <w:rFonts w:ascii="Times New Roman" w:hAnsi="Times New Roman"/>
          <w:sz w:val="26"/>
          <w:szCs w:val="26"/>
          <w:lang w:eastAsia="ru-RU"/>
        </w:rPr>
        <w:t xml:space="preserve"> </w:t>
      </w:r>
      <w:r w:rsidR="00CA0115" w:rsidRPr="00A342E8">
        <w:rPr>
          <w:rFonts w:ascii="Times New Roman" w:hAnsi="Times New Roman"/>
          <w:sz w:val="26"/>
          <w:szCs w:val="26"/>
          <w:lang w:eastAsia="ru-RU"/>
        </w:rPr>
        <w:t>–</w:t>
      </w:r>
      <w:r w:rsidR="00CA0115">
        <w:rPr>
          <w:rFonts w:ascii="Times New Roman" w:hAnsi="Times New Roman"/>
          <w:sz w:val="26"/>
          <w:szCs w:val="26"/>
          <w:lang w:eastAsia="ru-RU"/>
        </w:rPr>
        <w:t xml:space="preserve"> </w:t>
      </w:r>
      <w:r>
        <w:rPr>
          <w:rFonts w:ascii="Times New Roman" w:hAnsi="Times New Roman"/>
          <w:sz w:val="26"/>
          <w:szCs w:val="26"/>
          <w:lang w:eastAsia="ru-RU"/>
        </w:rPr>
        <w:t>29.</w:t>
      </w:r>
      <w:r w:rsidRPr="00A342E8">
        <w:rPr>
          <w:rFonts w:ascii="Times New Roman" w:hAnsi="Times New Roman"/>
          <w:sz w:val="26"/>
          <w:szCs w:val="26"/>
          <w:lang w:eastAsia="ru-RU"/>
        </w:rPr>
        <w:t xml:space="preserve"> </w:t>
      </w:r>
    </w:p>
    <w:p w:rsidR="00D26CE3" w:rsidRDefault="00D26CE3" w:rsidP="008D4557">
      <w:pPr>
        <w:pStyle w:val="aa"/>
        <w:numPr>
          <w:ilvl w:val="0"/>
          <w:numId w:val="3"/>
        </w:numPr>
        <w:tabs>
          <w:tab w:val="left" w:pos="0"/>
          <w:tab w:val="left" w:pos="851"/>
        </w:tabs>
        <w:autoSpaceDE w:val="0"/>
        <w:autoSpaceDN w:val="0"/>
        <w:adjustRightInd w:val="0"/>
        <w:spacing w:after="0" w:line="240" w:lineRule="auto"/>
        <w:ind w:left="0" w:firstLine="567"/>
        <w:jc w:val="both"/>
        <w:rPr>
          <w:rFonts w:ascii="Times New Roman" w:hAnsi="Times New Roman"/>
          <w:sz w:val="26"/>
          <w:szCs w:val="26"/>
        </w:rPr>
      </w:pPr>
      <w:r w:rsidRPr="00350B15">
        <w:rPr>
          <w:rFonts w:ascii="Times New Roman" w:hAnsi="Times New Roman"/>
          <w:sz w:val="26"/>
          <w:szCs w:val="26"/>
          <w:lang w:eastAsia="ru-RU"/>
        </w:rPr>
        <w:t>13 – 1</w:t>
      </w:r>
      <w:r>
        <w:rPr>
          <w:rFonts w:ascii="Times New Roman" w:hAnsi="Times New Roman"/>
          <w:sz w:val="26"/>
          <w:szCs w:val="26"/>
          <w:lang w:eastAsia="ru-RU"/>
        </w:rPr>
        <w:t>7</w:t>
      </w:r>
      <w:r w:rsidRPr="00350B15">
        <w:rPr>
          <w:rFonts w:ascii="Times New Roman" w:hAnsi="Times New Roman"/>
          <w:sz w:val="26"/>
          <w:szCs w:val="26"/>
          <w:lang w:eastAsia="ru-RU"/>
        </w:rPr>
        <w:t xml:space="preserve"> разряды используются для конкретизации (при необходимости) мероприятий ВЦП и ОМ ГП. </w:t>
      </w:r>
    </w:p>
    <w:p w:rsidR="00D26CE3" w:rsidRPr="00350B15" w:rsidRDefault="00D26CE3" w:rsidP="007A6008">
      <w:pPr>
        <w:pStyle w:val="aa"/>
        <w:numPr>
          <w:ilvl w:val="0"/>
          <w:numId w:val="3"/>
        </w:numPr>
        <w:tabs>
          <w:tab w:val="left" w:pos="0"/>
          <w:tab w:val="left" w:pos="851"/>
        </w:tabs>
        <w:autoSpaceDE w:val="0"/>
        <w:autoSpaceDN w:val="0"/>
        <w:adjustRightInd w:val="0"/>
        <w:spacing w:after="0" w:line="240" w:lineRule="auto"/>
        <w:ind w:left="0" w:firstLine="567"/>
        <w:jc w:val="both"/>
        <w:rPr>
          <w:rFonts w:ascii="Times New Roman" w:hAnsi="Times New Roman"/>
          <w:sz w:val="26"/>
          <w:szCs w:val="26"/>
        </w:rPr>
      </w:pPr>
      <w:r>
        <w:rPr>
          <w:rFonts w:ascii="Times New Roman" w:hAnsi="Times New Roman"/>
          <w:sz w:val="26"/>
          <w:szCs w:val="26"/>
        </w:rPr>
        <w:lastRenderedPageBreak/>
        <w:t xml:space="preserve">Код </w:t>
      </w:r>
      <w:proofErr w:type="spellStart"/>
      <w:r>
        <w:rPr>
          <w:rFonts w:ascii="Times New Roman" w:hAnsi="Times New Roman"/>
          <w:sz w:val="26"/>
          <w:szCs w:val="26"/>
        </w:rPr>
        <w:t>н</w:t>
      </w:r>
      <w:r w:rsidRPr="00350B15">
        <w:rPr>
          <w:rFonts w:ascii="Times New Roman" w:hAnsi="Times New Roman"/>
          <w:sz w:val="26"/>
          <w:szCs w:val="26"/>
        </w:rPr>
        <w:t>епрограммн</w:t>
      </w:r>
      <w:r>
        <w:rPr>
          <w:rFonts w:ascii="Times New Roman" w:hAnsi="Times New Roman"/>
          <w:sz w:val="26"/>
          <w:szCs w:val="26"/>
        </w:rPr>
        <w:t>ого</w:t>
      </w:r>
      <w:proofErr w:type="spellEnd"/>
      <w:r w:rsidRPr="00350B15">
        <w:rPr>
          <w:rFonts w:ascii="Times New Roman" w:hAnsi="Times New Roman"/>
          <w:sz w:val="26"/>
          <w:szCs w:val="26"/>
        </w:rPr>
        <w:t xml:space="preserve"> </w:t>
      </w:r>
      <w:r>
        <w:rPr>
          <w:rFonts w:ascii="Times New Roman" w:hAnsi="Times New Roman"/>
          <w:sz w:val="26"/>
          <w:szCs w:val="26"/>
        </w:rPr>
        <w:t xml:space="preserve">направления </w:t>
      </w:r>
      <w:r w:rsidRPr="00350B15">
        <w:rPr>
          <w:rFonts w:ascii="Times New Roman" w:hAnsi="Times New Roman"/>
          <w:sz w:val="26"/>
          <w:szCs w:val="26"/>
        </w:rPr>
        <w:t>расход</w:t>
      </w:r>
      <w:r w:rsidR="0022519A">
        <w:rPr>
          <w:rFonts w:ascii="Times New Roman" w:hAnsi="Times New Roman"/>
          <w:sz w:val="26"/>
          <w:szCs w:val="26"/>
        </w:rPr>
        <w:t>ов</w:t>
      </w:r>
      <w:r w:rsidRPr="00350B15">
        <w:rPr>
          <w:rFonts w:ascii="Times New Roman" w:hAnsi="Times New Roman"/>
          <w:sz w:val="26"/>
          <w:szCs w:val="26"/>
        </w:rPr>
        <w:t xml:space="preserve"> областного бюджета </w:t>
      </w:r>
      <w:r>
        <w:rPr>
          <w:rFonts w:ascii="Times New Roman" w:hAnsi="Times New Roman"/>
          <w:sz w:val="26"/>
          <w:szCs w:val="26"/>
        </w:rPr>
        <w:t xml:space="preserve">и бюджета ТФОМС </w:t>
      </w:r>
      <w:r w:rsidRPr="00350B15">
        <w:rPr>
          <w:rFonts w:ascii="Times New Roman" w:hAnsi="Times New Roman"/>
          <w:sz w:val="26"/>
          <w:szCs w:val="26"/>
        </w:rPr>
        <w:t xml:space="preserve">в структуре кода целевой статьи расходов </w:t>
      </w:r>
      <w:r>
        <w:rPr>
          <w:rFonts w:ascii="Times New Roman" w:hAnsi="Times New Roman"/>
          <w:sz w:val="26"/>
          <w:szCs w:val="26"/>
        </w:rPr>
        <w:t>формируется</w:t>
      </w:r>
      <w:r w:rsidRPr="00350B15">
        <w:rPr>
          <w:rFonts w:ascii="Times New Roman" w:hAnsi="Times New Roman"/>
          <w:sz w:val="26"/>
          <w:szCs w:val="26"/>
        </w:rPr>
        <w:t xml:space="preserve"> следующим образом:</w:t>
      </w:r>
    </w:p>
    <w:p w:rsidR="00D26CE3" w:rsidRPr="00A342E8" w:rsidRDefault="00D26CE3" w:rsidP="007A6008">
      <w:pPr>
        <w:pStyle w:val="aa"/>
        <w:numPr>
          <w:ilvl w:val="0"/>
          <w:numId w:val="8"/>
        </w:numPr>
        <w:tabs>
          <w:tab w:val="left" w:pos="0"/>
          <w:tab w:val="left" w:pos="851"/>
        </w:tabs>
        <w:autoSpaceDE w:val="0"/>
        <w:autoSpaceDN w:val="0"/>
        <w:adjustRightInd w:val="0"/>
        <w:spacing w:after="0" w:line="240" w:lineRule="auto"/>
        <w:ind w:left="0" w:firstLine="567"/>
        <w:jc w:val="both"/>
        <w:rPr>
          <w:rFonts w:ascii="Times New Roman" w:hAnsi="Times New Roman"/>
          <w:sz w:val="26"/>
          <w:szCs w:val="26"/>
          <w:lang w:eastAsia="ru-RU"/>
        </w:rPr>
      </w:pPr>
      <w:r>
        <w:rPr>
          <w:rFonts w:ascii="Times New Roman" w:hAnsi="Times New Roman"/>
          <w:sz w:val="26"/>
          <w:szCs w:val="26"/>
          <w:lang w:eastAsia="ru-RU"/>
        </w:rPr>
        <w:t>8 – 9 разряды  соответствую</w:t>
      </w:r>
      <w:r w:rsidRPr="00A342E8">
        <w:rPr>
          <w:rFonts w:ascii="Times New Roman" w:hAnsi="Times New Roman"/>
          <w:sz w:val="26"/>
          <w:szCs w:val="26"/>
          <w:lang w:eastAsia="ru-RU"/>
        </w:rPr>
        <w:t>т значению 99;</w:t>
      </w:r>
    </w:p>
    <w:p w:rsidR="00D26CE3" w:rsidRPr="00A342E8" w:rsidRDefault="00D26CE3" w:rsidP="007A6008">
      <w:pPr>
        <w:pStyle w:val="aa"/>
        <w:numPr>
          <w:ilvl w:val="0"/>
          <w:numId w:val="8"/>
        </w:numPr>
        <w:tabs>
          <w:tab w:val="left" w:pos="0"/>
          <w:tab w:val="left" w:pos="851"/>
        </w:tabs>
        <w:autoSpaceDE w:val="0"/>
        <w:autoSpaceDN w:val="0"/>
        <w:adjustRightInd w:val="0"/>
        <w:spacing w:after="0" w:line="240" w:lineRule="auto"/>
        <w:ind w:left="0" w:firstLine="567"/>
        <w:jc w:val="both"/>
        <w:rPr>
          <w:rFonts w:ascii="Times New Roman" w:hAnsi="Times New Roman"/>
          <w:sz w:val="26"/>
          <w:szCs w:val="26"/>
          <w:lang w:eastAsia="ru-RU"/>
        </w:rPr>
      </w:pPr>
      <w:r w:rsidRPr="00A342E8">
        <w:rPr>
          <w:rFonts w:ascii="Times New Roman" w:hAnsi="Times New Roman"/>
          <w:sz w:val="26"/>
          <w:szCs w:val="26"/>
          <w:lang w:eastAsia="ru-RU"/>
        </w:rPr>
        <w:t>10 разряд соответствует значению 0;</w:t>
      </w:r>
    </w:p>
    <w:p w:rsidR="00D26CE3" w:rsidRDefault="00D26CE3" w:rsidP="007A6008">
      <w:pPr>
        <w:pStyle w:val="aa"/>
        <w:numPr>
          <w:ilvl w:val="0"/>
          <w:numId w:val="8"/>
        </w:numPr>
        <w:tabs>
          <w:tab w:val="left" w:pos="0"/>
          <w:tab w:val="left" w:pos="851"/>
        </w:tabs>
        <w:autoSpaceDE w:val="0"/>
        <w:autoSpaceDN w:val="0"/>
        <w:adjustRightInd w:val="0"/>
        <w:spacing w:after="0" w:line="240" w:lineRule="auto"/>
        <w:ind w:left="0" w:firstLine="567"/>
        <w:jc w:val="both"/>
        <w:rPr>
          <w:rFonts w:ascii="Times New Roman" w:hAnsi="Times New Roman"/>
          <w:sz w:val="26"/>
          <w:szCs w:val="26"/>
          <w:lang w:eastAsia="ru-RU"/>
        </w:rPr>
      </w:pPr>
      <w:r w:rsidRPr="00A342E8">
        <w:rPr>
          <w:rFonts w:ascii="Times New Roman" w:hAnsi="Times New Roman"/>
          <w:sz w:val="26"/>
          <w:szCs w:val="26"/>
          <w:lang w:eastAsia="ru-RU"/>
        </w:rPr>
        <w:t xml:space="preserve">11 – 12 разряды </w:t>
      </w:r>
      <w:r>
        <w:rPr>
          <w:rFonts w:ascii="Times New Roman" w:hAnsi="Times New Roman"/>
          <w:sz w:val="26"/>
          <w:szCs w:val="26"/>
          <w:lang w:eastAsia="ru-RU"/>
        </w:rPr>
        <w:t xml:space="preserve">соответствуют значению 00, за исключением следующих </w:t>
      </w:r>
      <w:proofErr w:type="spellStart"/>
      <w:r>
        <w:rPr>
          <w:rFonts w:ascii="Times New Roman" w:hAnsi="Times New Roman"/>
          <w:sz w:val="26"/>
          <w:szCs w:val="26"/>
          <w:lang w:eastAsia="ru-RU"/>
        </w:rPr>
        <w:t>непрограммных</w:t>
      </w:r>
      <w:proofErr w:type="spellEnd"/>
      <w:r>
        <w:rPr>
          <w:rFonts w:ascii="Times New Roman" w:hAnsi="Times New Roman"/>
          <w:sz w:val="26"/>
          <w:szCs w:val="26"/>
          <w:lang w:eastAsia="ru-RU"/>
        </w:rPr>
        <w:t xml:space="preserve"> направлений расходов областного бюджета:</w:t>
      </w:r>
    </w:p>
    <w:p w:rsidR="00D26CE3" w:rsidRDefault="00D26CE3" w:rsidP="007A6008">
      <w:pPr>
        <w:pStyle w:val="aa"/>
        <w:tabs>
          <w:tab w:val="left" w:pos="0"/>
          <w:tab w:val="left" w:pos="851"/>
        </w:tabs>
        <w:autoSpaceDE w:val="0"/>
        <w:autoSpaceDN w:val="0"/>
        <w:adjustRightInd w:val="0"/>
        <w:spacing w:after="0" w:line="240" w:lineRule="auto"/>
        <w:ind w:left="0" w:firstLine="567"/>
        <w:jc w:val="both"/>
        <w:rPr>
          <w:rFonts w:ascii="Times New Roman" w:hAnsi="Times New Roman"/>
          <w:sz w:val="26"/>
          <w:szCs w:val="26"/>
          <w:lang w:eastAsia="ru-RU"/>
        </w:rPr>
      </w:pPr>
      <w:r>
        <w:rPr>
          <w:rFonts w:ascii="Times New Roman" w:hAnsi="Times New Roman"/>
          <w:sz w:val="26"/>
          <w:szCs w:val="26"/>
          <w:lang w:eastAsia="ru-RU"/>
        </w:rPr>
        <w:t>01 «</w:t>
      </w:r>
      <w:r w:rsidRPr="00DB45FD">
        <w:rPr>
          <w:rFonts w:ascii="Times New Roman" w:hAnsi="Times New Roman"/>
          <w:sz w:val="26"/>
          <w:szCs w:val="26"/>
          <w:lang w:eastAsia="ru-RU"/>
        </w:rPr>
        <w:t xml:space="preserve">Руководство и управление в сфере установленных </w:t>
      </w:r>
      <w:proofErr w:type="gramStart"/>
      <w:r w:rsidRPr="00DB45FD">
        <w:rPr>
          <w:rFonts w:ascii="Times New Roman" w:hAnsi="Times New Roman"/>
          <w:sz w:val="26"/>
          <w:szCs w:val="26"/>
          <w:lang w:eastAsia="ru-RU"/>
        </w:rPr>
        <w:t>функций органов государственной власти субъекта Российской Федерации</w:t>
      </w:r>
      <w:proofErr w:type="gramEnd"/>
      <w:r>
        <w:rPr>
          <w:rFonts w:ascii="Times New Roman" w:hAnsi="Times New Roman"/>
          <w:sz w:val="26"/>
          <w:szCs w:val="26"/>
          <w:lang w:eastAsia="ru-RU"/>
        </w:rPr>
        <w:t>»;</w:t>
      </w:r>
    </w:p>
    <w:p w:rsidR="00D26CE3" w:rsidRDefault="00D26CE3" w:rsidP="007A6008">
      <w:pPr>
        <w:pStyle w:val="aa"/>
        <w:tabs>
          <w:tab w:val="left" w:pos="0"/>
          <w:tab w:val="left" w:pos="851"/>
        </w:tabs>
        <w:autoSpaceDE w:val="0"/>
        <w:autoSpaceDN w:val="0"/>
        <w:adjustRightInd w:val="0"/>
        <w:spacing w:after="0" w:line="240" w:lineRule="auto"/>
        <w:ind w:left="0" w:firstLine="567"/>
        <w:jc w:val="both"/>
        <w:rPr>
          <w:rFonts w:ascii="Times New Roman" w:hAnsi="Times New Roman"/>
          <w:sz w:val="26"/>
          <w:szCs w:val="26"/>
          <w:lang w:eastAsia="ru-RU"/>
        </w:rPr>
      </w:pPr>
      <w:r>
        <w:rPr>
          <w:rFonts w:ascii="Times New Roman" w:hAnsi="Times New Roman"/>
          <w:sz w:val="26"/>
          <w:szCs w:val="26"/>
          <w:lang w:eastAsia="ru-RU"/>
        </w:rPr>
        <w:t>02 «</w:t>
      </w:r>
      <w:r w:rsidRPr="00DB45FD">
        <w:rPr>
          <w:rFonts w:ascii="Times New Roman" w:hAnsi="Times New Roman"/>
          <w:sz w:val="26"/>
          <w:szCs w:val="26"/>
          <w:lang w:eastAsia="ru-RU"/>
        </w:rPr>
        <w:t>Резервные фонды исполнительного органа государственной власти субъекта Российской Федерации</w:t>
      </w:r>
      <w:r>
        <w:rPr>
          <w:rFonts w:ascii="Times New Roman" w:hAnsi="Times New Roman"/>
          <w:sz w:val="26"/>
          <w:szCs w:val="26"/>
          <w:lang w:eastAsia="ru-RU"/>
        </w:rPr>
        <w:t>»;</w:t>
      </w:r>
    </w:p>
    <w:p w:rsidR="00D26CE3" w:rsidRDefault="00D26CE3" w:rsidP="007A6008">
      <w:pPr>
        <w:pStyle w:val="aa"/>
        <w:tabs>
          <w:tab w:val="left" w:pos="0"/>
          <w:tab w:val="left" w:pos="851"/>
        </w:tabs>
        <w:autoSpaceDE w:val="0"/>
        <w:autoSpaceDN w:val="0"/>
        <w:adjustRightInd w:val="0"/>
        <w:spacing w:after="0" w:line="240" w:lineRule="auto"/>
        <w:ind w:left="0" w:firstLine="567"/>
        <w:jc w:val="both"/>
        <w:rPr>
          <w:rFonts w:ascii="Times New Roman" w:hAnsi="Times New Roman"/>
          <w:sz w:val="26"/>
          <w:szCs w:val="26"/>
          <w:lang w:eastAsia="ru-RU"/>
        </w:rPr>
      </w:pPr>
      <w:r>
        <w:rPr>
          <w:rFonts w:ascii="Times New Roman" w:hAnsi="Times New Roman"/>
          <w:sz w:val="26"/>
          <w:szCs w:val="26"/>
          <w:lang w:eastAsia="ru-RU"/>
        </w:rPr>
        <w:t>03 «</w:t>
      </w:r>
      <w:r w:rsidRPr="00DB45FD">
        <w:rPr>
          <w:rFonts w:ascii="Times New Roman" w:hAnsi="Times New Roman"/>
          <w:sz w:val="26"/>
          <w:szCs w:val="26"/>
          <w:lang w:eastAsia="ru-RU"/>
        </w:rPr>
        <w:t>Исполнение судебных актов</w:t>
      </w:r>
      <w:r>
        <w:rPr>
          <w:rFonts w:ascii="Times New Roman" w:hAnsi="Times New Roman"/>
          <w:sz w:val="26"/>
          <w:szCs w:val="26"/>
          <w:lang w:eastAsia="ru-RU"/>
        </w:rPr>
        <w:t>»;</w:t>
      </w:r>
    </w:p>
    <w:p w:rsidR="00D26CE3" w:rsidRDefault="00D26CE3" w:rsidP="007A6008">
      <w:pPr>
        <w:pStyle w:val="aa"/>
        <w:tabs>
          <w:tab w:val="left" w:pos="0"/>
          <w:tab w:val="left" w:pos="851"/>
        </w:tabs>
        <w:autoSpaceDE w:val="0"/>
        <w:autoSpaceDN w:val="0"/>
        <w:adjustRightInd w:val="0"/>
        <w:spacing w:after="0" w:line="240" w:lineRule="auto"/>
        <w:ind w:left="0" w:firstLine="567"/>
        <w:jc w:val="both"/>
        <w:rPr>
          <w:rFonts w:ascii="Times New Roman" w:hAnsi="Times New Roman"/>
          <w:sz w:val="26"/>
          <w:szCs w:val="26"/>
          <w:lang w:eastAsia="ru-RU"/>
        </w:rPr>
      </w:pPr>
      <w:r>
        <w:rPr>
          <w:rFonts w:ascii="Times New Roman" w:hAnsi="Times New Roman"/>
          <w:sz w:val="26"/>
          <w:szCs w:val="26"/>
          <w:lang w:eastAsia="ru-RU"/>
        </w:rPr>
        <w:t>05 «</w:t>
      </w:r>
      <w:r w:rsidRPr="00DB45FD">
        <w:rPr>
          <w:rFonts w:ascii="Times New Roman" w:hAnsi="Times New Roman"/>
          <w:sz w:val="26"/>
          <w:szCs w:val="26"/>
          <w:lang w:eastAsia="ru-RU"/>
        </w:rPr>
        <w:t xml:space="preserve">Увеличение </w:t>
      </w:r>
      <w:proofErr w:type="gramStart"/>
      <w:r w:rsidRPr="00DB45FD">
        <w:rPr>
          <w:rFonts w:ascii="Times New Roman" w:hAnsi="Times New Roman"/>
          <w:sz w:val="26"/>
          <w:szCs w:val="26"/>
          <w:lang w:eastAsia="ru-RU"/>
        </w:rPr>
        <w:t>фондов оплаты труда работников бюджетной сферы</w:t>
      </w:r>
      <w:proofErr w:type="gramEnd"/>
      <w:r w:rsidRPr="00DB45FD">
        <w:rPr>
          <w:rFonts w:ascii="Times New Roman" w:hAnsi="Times New Roman"/>
          <w:sz w:val="26"/>
          <w:szCs w:val="26"/>
          <w:lang w:eastAsia="ru-RU"/>
        </w:rPr>
        <w:t xml:space="preserve"> в целях достижения целевых показателей планов мероприятий (</w:t>
      </w:r>
      <w:r>
        <w:rPr>
          <w:rFonts w:ascii="Times New Roman" w:hAnsi="Times New Roman"/>
          <w:sz w:val="26"/>
          <w:szCs w:val="26"/>
          <w:lang w:eastAsia="ru-RU"/>
        </w:rPr>
        <w:t>«</w:t>
      </w:r>
      <w:r w:rsidRPr="00DB45FD">
        <w:rPr>
          <w:rFonts w:ascii="Times New Roman" w:hAnsi="Times New Roman"/>
          <w:sz w:val="26"/>
          <w:szCs w:val="26"/>
          <w:lang w:eastAsia="ru-RU"/>
        </w:rPr>
        <w:t>дорожных карт</w:t>
      </w:r>
      <w:r>
        <w:rPr>
          <w:rFonts w:ascii="Times New Roman" w:hAnsi="Times New Roman"/>
          <w:sz w:val="26"/>
          <w:szCs w:val="26"/>
          <w:lang w:eastAsia="ru-RU"/>
        </w:rPr>
        <w:t>»</w:t>
      </w:r>
      <w:r w:rsidRPr="00DB45FD">
        <w:rPr>
          <w:rFonts w:ascii="Times New Roman" w:hAnsi="Times New Roman"/>
          <w:sz w:val="26"/>
          <w:szCs w:val="26"/>
          <w:lang w:eastAsia="ru-RU"/>
        </w:rPr>
        <w:t>)</w:t>
      </w:r>
      <w:r>
        <w:rPr>
          <w:rFonts w:ascii="Times New Roman" w:hAnsi="Times New Roman"/>
          <w:sz w:val="26"/>
          <w:szCs w:val="26"/>
          <w:lang w:eastAsia="ru-RU"/>
        </w:rPr>
        <w:t>»;</w:t>
      </w:r>
    </w:p>
    <w:p w:rsidR="00D26CE3" w:rsidRDefault="00D26CE3" w:rsidP="007A6008">
      <w:pPr>
        <w:pStyle w:val="aa"/>
        <w:tabs>
          <w:tab w:val="left" w:pos="0"/>
          <w:tab w:val="left" w:pos="851"/>
        </w:tabs>
        <w:autoSpaceDE w:val="0"/>
        <w:autoSpaceDN w:val="0"/>
        <w:adjustRightInd w:val="0"/>
        <w:spacing w:after="0" w:line="240" w:lineRule="auto"/>
        <w:ind w:left="0" w:firstLine="567"/>
        <w:jc w:val="both"/>
        <w:rPr>
          <w:rFonts w:ascii="Times New Roman" w:hAnsi="Times New Roman"/>
          <w:sz w:val="26"/>
          <w:szCs w:val="26"/>
          <w:lang w:eastAsia="ru-RU"/>
        </w:rPr>
      </w:pPr>
      <w:r>
        <w:rPr>
          <w:rFonts w:ascii="Times New Roman" w:hAnsi="Times New Roman"/>
          <w:sz w:val="26"/>
          <w:szCs w:val="26"/>
          <w:lang w:eastAsia="ru-RU"/>
        </w:rPr>
        <w:t>06 «</w:t>
      </w:r>
      <w:r w:rsidRPr="00DB45FD">
        <w:rPr>
          <w:rFonts w:ascii="Times New Roman" w:hAnsi="Times New Roman"/>
          <w:sz w:val="26"/>
          <w:szCs w:val="26"/>
          <w:lang w:eastAsia="ru-RU"/>
        </w:rPr>
        <w:t>Проведение выборов и референдумов</w:t>
      </w:r>
      <w:r>
        <w:rPr>
          <w:rFonts w:ascii="Times New Roman" w:hAnsi="Times New Roman"/>
          <w:sz w:val="26"/>
          <w:szCs w:val="26"/>
          <w:lang w:eastAsia="ru-RU"/>
        </w:rPr>
        <w:t>».</w:t>
      </w:r>
    </w:p>
    <w:p w:rsidR="00D26CE3" w:rsidRDefault="00D26CE3" w:rsidP="007A6008">
      <w:pPr>
        <w:pStyle w:val="aa"/>
        <w:numPr>
          <w:ilvl w:val="0"/>
          <w:numId w:val="8"/>
        </w:numPr>
        <w:tabs>
          <w:tab w:val="left" w:pos="0"/>
          <w:tab w:val="left" w:pos="851"/>
        </w:tabs>
        <w:autoSpaceDE w:val="0"/>
        <w:autoSpaceDN w:val="0"/>
        <w:adjustRightInd w:val="0"/>
        <w:spacing w:after="0" w:line="240" w:lineRule="auto"/>
        <w:ind w:left="0" w:firstLine="567"/>
        <w:jc w:val="both"/>
        <w:rPr>
          <w:rFonts w:ascii="Times New Roman" w:hAnsi="Times New Roman"/>
          <w:sz w:val="26"/>
          <w:szCs w:val="26"/>
          <w:lang w:eastAsia="ru-RU"/>
        </w:rPr>
      </w:pPr>
      <w:r w:rsidRPr="00A342E8">
        <w:rPr>
          <w:rFonts w:ascii="Times New Roman" w:hAnsi="Times New Roman"/>
          <w:sz w:val="26"/>
          <w:szCs w:val="26"/>
          <w:lang w:eastAsia="ru-RU"/>
        </w:rPr>
        <w:t>13 – 1</w:t>
      </w:r>
      <w:r>
        <w:rPr>
          <w:rFonts w:ascii="Times New Roman" w:hAnsi="Times New Roman"/>
          <w:sz w:val="26"/>
          <w:szCs w:val="26"/>
          <w:lang w:eastAsia="ru-RU"/>
        </w:rPr>
        <w:t>7</w:t>
      </w:r>
      <w:r w:rsidRPr="00A342E8">
        <w:rPr>
          <w:rFonts w:ascii="Times New Roman" w:hAnsi="Times New Roman"/>
          <w:sz w:val="26"/>
          <w:szCs w:val="26"/>
          <w:lang w:eastAsia="ru-RU"/>
        </w:rPr>
        <w:t xml:space="preserve"> разряды используются для детализации (в случае необходимости) </w:t>
      </w:r>
      <w:proofErr w:type="spellStart"/>
      <w:r w:rsidRPr="00A342E8">
        <w:rPr>
          <w:rFonts w:ascii="Times New Roman" w:hAnsi="Times New Roman"/>
          <w:sz w:val="26"/>
          <w:szCs w:val="26"/>
          <w:lang w:eastAsia="ru-RU"/>
        </w:rPr>
        <w:t>непрограммных</w:t>
      </w:r>
      <w:proofErr w:type="spellEnd"/>
      <w:r w:rsidRPr="00A342E8">
        <w:rPr>
          <w:rFonts w:ascii="Times New Roman" w:hAnsi="Times New Roman"/>
          <w:sz w:val="26"/>
          <w:szCs w:val="26"/>
          <w:lang w:eastAsia="ru-RU"/>
        </w:rPr>
        <w:t xml:space="preserve"> направлений расходов областного бюджета</w:t>
      </w:r>
      <w:r>
        <w:rPr>
          <w:rFonts w:ascii="Times New Roman" w:hAnsi="Times New Roman"/>
          <w:sz w:val="26"/>
          <w:szCs w:val="26"/>
          <w:lang w:eastAsia="ru-RU"/>
        </w:rPr>
        <w:t xml:space="preserve"> и бюджета ТФОМС</w:t>
      </w:r>
      <w:r w:rsidRPr="00A342E8">
        <w:rPr>
          <w:rFonts w:ascii="Times New Roman" w:hAnsi="Times New Roman"/>
          <w:sz w:val="26"/>
          <w:szCs w:val="26"/>
          <w:lang w:eastAsia="ru-RU"/>
        </w:rPr>
        <w:t>.</w:t>
      </w:r>
    </w:p>
    <w:p w:rsidR="00D26CE3" w:rsidRDefault="00D26CE3" w:rsidP="007A6008">
      <w:pPr>
        <w:pStyle w:val="aa"/>
        <w:widowControl w:val="0"/>
        <w:autoSpaceDE w:val="0"/>
        <w:autoSpaceDN w:val="0"/>
        <w:adjustRightInd w:val="0"/>
        <w:spacing w:after="0" w:line="240" w:lineRule="auto"/>
        <w:ind w:left="0" w:firstLine="567"/>
        <w:jc w:val="both"/>
        <w:rPr>
          <w:rFonts w:ascii="Times New Roman" w:hAnsi="Times New Roman"/>
          <w:bCs/>
          <w:sz w:val="26"/>
          <w:szCs w:val="26"/>
        </w:rPr>
      </w:pPr>
      <w:r w:rsidRPr="007A6008">
        <w:rPr>
          <w:rFonts w:ascii="Times New Roman" w:hAnsi="Times New Roman"/>
          <w:bCs/>
          <w:sz w:val="26"/>
          <w:szCs w:val="26"/>
        </w:rPr>
        <w:t>Коды направлений расходов, содержащие значения 40000 – 49990</w:t>
      </w:r>
      <w:r>
        <w:rPr>
          <w:rFonts w:ascii="Times New Roman" w:hAnsi="Times New Roman"/>
          <w:bCs/>
          <w:sz w:val="26"/>
          <w:szCs w:val="26"/>
        </w:rPr>
        <w:t>,</w:t>
      </w:r>
      <w:r w:rsidRPr="007A6008">
        <w:rPr>
          <w:rFonts w:ascii="Times New Roman" w:hAnsi="Times New Roman"/>
          <w:bCs/>
          <w:sz w:val="26"/>
          <w:szCs w:val="26"/>
        </w:rPr>
        <w:t xml:space="preserve"> используются </w:t>
      </w:r>
      <w:r>
        <w:rPr>
          <w:rFonts w:ascii="Times New Roman" w:hAnsi="Times New Roman"/>
          <w:bCs/>
          <w:sz w:val="26"/>
          <w:szCs w:val="26"/>
        </w:rPr>
        <w:t>для отражения расходов  областного бюджета, а также расходов местных бюджетов, источником финансового обеспечения которых являются межбюджетные трансферты, предоставляемые из областного бюджета.</w:t>
      </w:r>
    </w:p>
    <w:p w:rsidR="00D26CE3" w:rsidRDefault="00D26CE3" w:rsidP="007A6008">
      <w:pPr>
        <w:widowControl w:val="0"/>
        <w:autoSpaceDE w:val="0"/>
        <w:autoSpaceDN w:val="0"/>
        <w:adjustRightInd w:val="0"/>
        <w:spacing w:after="0" w:line="240" w:lineRule="auto"/>
        <w:ind w:firstLine="567"/>
        <w:jc w:val="both"/>
        <w:rPr>
          <w:rFonts w:ascii="Times New Roman" w:hAnsi="Times New Roman"/>
          <w:bCs/>
          <w:sz w:val="26"/>
          <w:szCs w:val="26"/>
        </w:rPr>
      </w:pPr>
      <w:r>
        <w:rPr>
          <w:rFonts w:ascii="Times New Roman" w:hAnsi="Times New Roman"/>
          <w:sz w:val="26"/>
          <w:szCs w:val="26"/>
          <w:lang w:eastAsia="ru-RU"/>
        </w:rPr>
        <w:t xml:space="preserve">Формирование кодов направлений расходов по отдельным расходам областного бюджета осуществляется в соответствии с приложением к </w:t>
      </w:r>
      <w:r>
        <w:rPr>
          <w:rFonts w:ascii="Times New Roman" w:hAnsi="Times New Roman"/>
          <w:bCs/>
          <w:color w:val="000000"/>
          <w:sz w:val="26"/>
          <w:szCs w:val="26"/>
        </w:rPr>
        <w:t xml:space="preserve">Структуре </w:t>
      </w:r>
      <w:r w:rsidRPr="00597525">
        <w:rPr>
          <w:rFonts w:ascii="Times New Roman" w:hAnsi="Times New Roman"/>
          <w:bCs/>
          <w:color w:val="000000"/>
          <w:sz w:val="26"/>
          <w:szCs w:val="26"/>
        </w:rPr>
        <w:t>код</w:t>
      </w:r>
      <w:r>
        <w:rPr>
          <w:rFonts w:ascii="Times New Roman" w:hAnsi="Times New Roman"/>
          <w:bCs/>
          <w:color w:val="000000"/>
          <w:sz w:val="26"/>
          <w:szCs w:val="26"/>
        </w:rPr>
        <w:t>а</w:t>
      </w:r>
      <w:r w:rsidRPr="00597525">
        <w:rPr>
          <w:rFonts w:ascii="Times New Roman" w:hAnsi="Times New Roman"/>
          <w:bCs/>
          <w:color w:val="000000"/>
          <w:sz w:val="26"/>
          <w:szCs w:val="26"/>
        </w:rPr>
        <w:t xml:space="preserve"> целев</w:t>
      </w:r>
      <w:r>
        <w:rPr>
          <w:rFonts w:ascii="Times New Roman" w:hAnsi="Times New Roman"/>
          <w:bCs/>
          <w:color w:val="000000"/>
          <w:sz w:val="26"/>
          <w:szCs w:val="26"/>
        </w:rPr>
        <w:t>ой</w:t>
      </w:r>
      <w:r w:rsidRPr="00597525">
        <w:rPr>
          <w:rFonts w:ascii="Times New Roman" w:hAnsi="Times New Roman"/>
          <w:bCs/>
          <w:color w:val="000000"/>
          <w:sz w:val="26"/>
          <w:szCs w:val="26"/>
        </w:rPr>
        <w:t xml:space="preserve"> стат</w:t>
      </w:r>
      <w:r>
        <w:rPr>
          <w:rFonts w:ascii="Times New Roman" w:hAnsi="Times New Roman"/>
          <w:bCs/>
          <w:color w:val="000000"/>
          <w:sz w:val="26"/>
          <w:szCs w:val="26"/>
        </w:rPr>
        <w:t>ьи</w:t>
      </w:r>
      <w:r w:rsidRPr="00597525">
        <w:rPr>
          <w:rFonts w:ascii="Times New Roman" w:hAnsi="Times New Roman"/>
          <w:bCs/>
          <w:color w:val="000000"/>
          <w:sz w:val="26"/>
          <w:szCs w:val="26"/>
        </w:rPr>
        <w:t xml:space="preserve"> </w:t>
      </w:r>
      <w:r>
        <w:rPr>
          <w:rFonts w:ascii="Times New Roman" w:hAnsi="Times New Roman"/>
          <w:bCs/>
          <w:sz w:val="26"/>
          <w:szCs w:val="26"/>
        </w:rPr>
        <w:t xml:space="preserve">расходов областного бюджета и бюджета Территориального фонда обязательного медицинского страхования Томской области. </w:t>
      </w:r>
    </w:p>
    <w:p w:rsidR="00D26CE3" w:rsidRDefault="00973605" w:rsidP="00F252F7">
      <w:pPr>
        <w:tabs>
          <w:tab w:val="left" w:pos="0"/>
          <w:tab w:val="left" w:pos="993"/>
        </w:tabs>
        <w:autoSpaceDE w:val="0"/>
        <w:autoSpaceDN w:val="0"/>
        <w:adjustRightInd w:val="0"/>
        <w:spacing w:after="0" w:line="240" w:lineRule="auto"/>
        <w:ind w:firstLine="567"/>
        <w:jc w:val="both"/>
        <w:rPr>
          <w:rFonts w:ascii="Times New Roman" w:hAnsi="Times New Roman"/>
          <w:color w:val="000000"/>
          <w:sz w:val="26"/>
          <w:szCs w:val="26"/>
        </w:rPr>
      </w:pPr>
      <w:r>
        <w:rPr>
          <w:rFonts w:ascii="Times New Roman" w:hAnsi="Times New Roman"/>
          <w:color w:val="000000"/>
          <w:sz w:val="26"/>
          <w:szCs w:val="26"/>
          <w:lang w:eastAsia="ru-RU"/>
        </w:rPr>
        <w:t>8</w:t>
      </w:r>
      <w:r w:rsidR="00D26CE3">
        <w:rPr>
          <w:rFonts w:ascii="Times New Roman" w:hAnsi="Times New Roman"/>
          <w:color w:val="000000"/>
          <w:sz w:val="26"/>
          <w:szCs w:val="26"/>
          <w:lang w:eastAsia="ru-RU"/>
        </w:rPr>
        <w:t xml:space="preserve">. </w:t>
      </w:r>
      <w:proofErr w:type="gramStart"/>
      <w:r w:rsidR="00D26CE3" w:rsidRPr="00F252F7">
        <w:rPr>
          <w:rFonts w:ascii="Times New Roman" w:hAnsi="Times New Roman"/>
          <w:color w:val="000000"/>
          <w:sz w:val="26"/>
          <w:szCs w:val="26"/>
          <w:lang w:eastAsia="ru-RU"/>
        </w:rPr>
        <w:t>При составлении и исполнении областного бюджета, бюджета ТФОМС за счет субсидий, субвенций, иных межбюджетных трансфертов из федерального бюджета</w:t>
      </w:r>
      <w:r w:rsidR="00D26CE3">
        <w:rPr>
          <w:rFonts w:ascii="Times New Roman" w:hAnsi="Times New Roman"/>
          <w:color w:val="000000"/>
          <w:sz w:val="26"/>
          <w:szCs w:val="26"/>
          <w:lang w:eastAsia="ru-RU"/>
        </w:rPr>
        <w:t xml:space="preserve"> и бюджетов государственных внебюджетных фондов Российской Федерации</w:t>
      </w:r>
      <w:r w:rsidR="00D26CE3" w:rsidRPr="00F252F7">
        <w:rPr>
          <w:rFonts w:ascii="Times New Roman" w:hAnsi="Times New Roman"/>
          <w:color w:val="000000"/>
          <w:sz w:val="26"/>
          <w:szCs w:val="26"/>
          <w:lang w:eastAsia="ru-RU"/>
        </w:rPr>
        <w:t xml:space="preserve"> используются 1</w:t>
      </w:r>
      <w:r w:rsidR="00D26CE3">
        <w:rPr>
          <w:rFonts w:ascii="Times New Roman" w:hAnsi="Times New Roman"/>
          <w:color w:val="000000"/>
          <w:sz w:val="26"/>
          <w:szCs w:val="26"/>
          <w:lang w:eastAsia="ru-RU"/>
        </w:rPr>
        <w:t>3</w:t>
      </w:r>
      <w:r w:rsidR="00D26CE3" w:rsidRPr="00F252F7">
        <w:rPr>
          <w:rFonts w:ascii="Times New Roman" w:hAnsi="Times New Roman"/>
          <w:color w:val="000000"/>
          <w:sz w:val="26"/>
          <w:szCs w:val="26"/>
          <w:lang w:eastAsia="ru-RU"/>
        </w:rPr>
        <w:t xml:space="preserve"> -</w:t>
      </w:r>
      <w:r w:rsidR="00D26CE3">
        <w:rPr>
          <w:rFonts w:ascii="Times New Roman" w:hAnsi="Times New Roman"/>
          <w:color w:val="000000"/>
          <w:sz w:val="26"/>
          <w:szCs w:val="26"/>
          <w:lang w:eastAsia="ru-RU"/>
        </w:rPr>
        <w:t xml:space="preserve"> </w:t>
      </w:r>
      <w:r w:rsidR="00D26CE3" w:rsidRPr="00F252F7">
        <w:rPr>
          <w:rFonts w:ascii="Times New Roman" w:hAnsi="Times New Roman"/>
          <w:color w:val="000000"/>
          <w:sz w:val="26"/>
          <w:szCs w:val="26"/>
          <w:lang w:eastAsia="ru-RU"/>
        </w:rPr>
        <w:t>1</w:t>
      </w:r>
      <w:r w:rsidR="00D26CE3">
        <w:rPr>
          <w:rFonts w:ascii="Times New Roman" w:hAnsi="Times New Roman"/>
          <w:color w:val="000000"/>
          <w:sz w:val="26"/>
          <w:szCs w:val="26"/>
          <w:lang w:eastAsia="ru-RU"/>
        </w:rPr>
        <w:t>7</w:t>
      </w:r>
      <w:r w:rsidR="00D26CE3" w:rsidRPr="00F252F7">
        <w:rPr>
          <w:rFonts w:ascii="Times New Roman" w:hAnsi="Times New Roman"/>
          <w:color w:val="000000"/>
          <w:sz w:val="26"/>
          <w:szCs w:val="26"/>
          <w:lang w:eastAsia="ru-RU"/>
        </w:rPr>
        <w:t xml:space="preserve"> разряды в соответствии с </w:t>
      </w:r>
      <w:r w:rsidR="00D26CE3" w:rsidRPr="00F252F7">
        <w:rPr>
          <w:rFonts w:ascii="Times New Roman" w:hAnsi="Times New Roman"/>
          <w:color w:val="000000"/>
          <w:sz w:val="26"/>
          <w:szCs w:val="26"/>
        </w:rPr>
        <w:t>Указаниями о порядке применения бюджетной классификации Российской Федерации, утвержденными приказом Министерства финансов Российской Федерации от 01.07.2013 №</w:t>
      </w:r>
      <w:r w:rsidR="00D26CE3">
        <w:rPr>
          <w:rFonts w:ascii="Times New Roman" w:hAnsi="Times New Roman"/>
          <w:color w:val="000000"/>
          <w:sz w:val="26"/>
          <w:szCs w:val="26"/>
        </w:rPr>
        <w:t xml:space="preserve"> </w:t>
      </w:r>
      <w:r w:rsidR="00D26CE3" w:rsidRPr="00F252F7">
        <w:rPr>
          <w:rFonts w:ascii="Times New Roman" w:hAnsi="Times New Roman"/>
          <w:color w:val="000000"/>
          <w:sz w:val="26"/>
          <w:szCs w:val="26"/>
        </w:rPr>
        <w:t>65н</w:t>
      </w:r>
      <w:r w:rsidR="0008593C">
        <w:rPr>
          <w:rFonts w:ascii="Times New Roman" w:hAnsi="Times New Roman"/>
          <w:color w:val="000000"/>
          <w:sz w:val="26"/>
          <w:szCs w:val="26"/>
        </w:rPr>
        <w:t xml:space="preserve"> (далее </w:t>
      </w:r>
      <w:r w:rsidRPr="007A6008">
        <w:rPr>
          <w:rFonts w:ascii="Times New Roman" w:hAnsi="Times New Roman"/>
          <w:bCs/>
          <w:sz w:val="26"/>
          <w:szCs w:val="26"/>
        </w:rPr>
        <w:t>–</w:t>
      </w:r>
      <w:r w:rsidR="0008593C">
        <w:rPr>
          <w:rFonts w:ascii="Times New Roman" w:hAnsi="Times New Roman"/>
          <w:color w:val="000000"/>
          <w:sz w:val="26"/>
          <w:szCs w:val="26"/>
        </w:rPr>
        <w:t xml:space="preserve"> </w:t>
      </w:r>
      <w:r w:rsidR="0008593C" w:rsidRPr="00F252F7">
        <w:rPr>
          <w:rFonts w:ascii="Times New Roman" w:hAnsi="Times New Roman"/>
          <w:color w:val="000000"/>
          <w:sz w:val="26"/>
          <w:szCs w:val="26"/>
        </w:rPr>
        <w:t>Указания о порядке применения бюджетной классификации Российской Федерации</w:t>
      </w:r>
      <w:r w:rsidR="0008593C">
        <w:rPr>
          <w:rFonts w:ascii="Times New Roman" w:hAnsi="Times New Roman"/>
          <w:color w:val="000000"/>
          <w:sz w:val="26"/>
          <w:szCs w:val="26"/>
        </w:rPr>
        <w:t>)</w:t>
      </w:r>
      <w:r>
        <w:rPr>
          <w:rFonts w:ascii="Times New Roman" w:hAnsi="Times New Roman"/>
          <w:color w:val="000000"/>
          <w:sz w:val="26"/>
          <w:szCs w:val="26"/>
        </w:rPr>
        <w:t>,</w:t>
      </w:r>
      <w:r w:rsidR="00D26CE3" w:rsidRPr="00F252F7">
        <w:rPr>
          <w:rFonts w:ascii="Times New Roman" w:hAnsi="Times New Roman"/>
          <w:color w:val="000000"/>
          <w:sz w:val="26"/>
          <w:szCs w:val="26"/>
        </w:rPr>
        <w:t xml:space="preserve"> в привязке</w:t>
      </w:r>
      <w:proofErr w:type="gramEnd"/>
      <w:r w:rsidR="00D26CE3" w:rsidRPr="00F252F7">
        <w:rPr>
          <w:rFonts w:ascii="Times New Roman" w:hAnsi="Times New Roman"/>
          <w:color w:val="000000"/>
          <w:sz w:val="26"/>
          <w:szCs w:val="26"/>
        </w:rPr>
        <w:t xml:space="preserve"> к кодам программного (</w:t>
      </w:r>
      <w:proofErr w:type="spellStart"/>
      <w:r w:rsidR="00D26CE3" w:rsidRPr="00F252F7">
        <w:rPr>
          <w:rFonts w:ascii="Times New Roman" w:hAnsi="Times New Roman"/>
          <w:color w:val="000000"/>
          <w:sz w:val="26"/>
          <w:szCs w:val="26"/>
        </w:rPr>
        <w:t>непрограммного</w:t>
      </w:r>
      <w:proofErr w:type="spellEnd"/>
      <w:r w:rsidR="00D26CE3" w:rsidRPr="00F252F7">
        <w:rPr>
          <w:rFonts w:ascii="Times New Roman" w:hAnsi="Times New Roman"/>
          <w:color w:val="000000"/>
          <w:sz w:val="26"/>
          <w:szCs w:val="26"/>
        </w:rPr>
        <w:t>) направления расходов областного бюджета</w:t>
      </w:r>
      <w:r w:rsidR="00D26CE3">
        <w:rPr>
          <w:rFonts w:ascii="Times New Roman" w:hAnsi="Times New Roman"/>
          <w:color w:val="000000"/>
          <w:sz w:val="26"/>
          <w:szCs w:val="26"/>
        </w:rPr>
        <w:t xml:space="preserve"> и бюджета ТФОМС</w:t>
      </w:r>
      <w:r w:rsidR="00D26CE3" w:rsidRPr="00F252F7">
        <w:rPr>
          <w:rFonts w:ascii="Times New Roman" w:hAnsi="Times New Roman"/>
          <w:color w:val="000000"/>
          <w:sz w:val="26"/>
          <w:szCs w:val="26"/>
        </w:rPr>
        <w:t xml:space="preserve"> (8</w:t>
      </w:r>
      <w:r w:rsidR="00D26CE3">
        <w:rPr>
          <w:rFonts w:ascii="Times New Roman" w:hAnsi="Times New Roman"/>
          <w:color w:val="000000"/>
          <w:sz w:val="26"/>
          <w:szCs w:val="26"/>
        </w:rPr>
        <w:t xml:space="preserve"> </w:t>
      </w:r>
      <w:r w:rsidRPr="007A6008">
        <w:rPr>
          <w:rFonts w:ascii="Times New Roman" w:hAnsi="Times New Roman"/>
          <w:bCs/>
          <w:sz w:val="26"/>
          <w:szCs w:val="26"/>
        </w:rPr>
        <w:t>–</w:t>
      </w:r>
      <w:r w:rsidR="00D26CE3" w:rsidRPr="00F252F7">
        <w:rPr>
          <w:rFonts w:ascii="Times New Roman" w:hAnsi="Times New Roman"/>
          <w:color w:val="000000"/>
          <w:sz w:val="26"/>
          <w:szCs w:val="26"/>
        </w:rPr>
        <w:t xml:space="preserve"> 1</w:t>
      </w:r>
      <w:r w:rsidR="00D26CE3">
        <w:rPr>
          <w:rFonts w:ascii="Times New Roman" w:hAnsi="Times New Roman"/>
          <w:color w:val="000000"/>
          <w:sz w:val="26"/>
          <w:szCs w:val="26"/>
        </w:rPr>
        <w:t>2</w:t>
      </w:r>
      <w:r w:rsidR="00D26CE3" w:rsidRPr="00F252F7">
        <w:rPr>
          <w:rFonts w:ascii="Times New Roman" w:hAnsi="Times New Roman"/>
          <w:color w:val="000000"/>
          <w:sz w:val="26"/>
          <w:szCs w:val="26"/>
        </w:rPr>
        <w:t xml:space="preserve"> разряды).</w:t>
      </w:r>
    </w:p>
    <w:p w:rsidR="00D26CE3" w:rsidRPr="00F252F7" w:rsidRDefault="00D26CE3" w:rsidP="00973605">
      <w:pPr>
        <w:pStyle w:val="aa"/>
        <w:numPr>
          <w:ilvl w:val="0"/>
          <w:numId w:val="15"/>
        </w:numPr>
        <w:tabs>
          <w:tab w:val="left" w:pos="0"/>
          <w:tab w:val="left" w:pos="709"/>
          <w:tab w:val="left" w:pos="851"/>
          <w:tab w:val="left" w:pos="993"/>
        </w:tabs>
        <w:autoSpaceDE w:val="0"/>
        <w:autoSpaceDN w:val="0"/>
        <w:adjustRightInd w:val="0"/>
        <w:spacing w:after="0" w:line="240" w:lineRule="auto"/>
        <w:ind w:left="0" w:firstLine="540"/>
        <w:jc w:val="both"/>
        <w:rPr>
          <w:rFonts w:ascii="Times New Roman" w:hAnsi="Times New Roman"/>
          <w:color w:val="000000"/>
          <w:sz w:val="26"/>
          <w:szCs w:val="26"/>
          <w:lang w:eastAsia="ru-RU"/>
        </w:rPr>
      </w:pPr>
      <w:r w:rsidRPr="00F252F7">
        <w:rPr>
          <w:rFonts w:ascii="Times New Roman" w:hAnsi="Times New Roman"/>
          <w:color w:val="000000"/>
          <w:sz w:val="26"/>
          <w:szCs w:val="26"/>
          <w:lang w:eastAsia="ru-RU"/>
        </w:rPr>
        <w:t>Расходы областного бюджета, осуществляемые за счет остатков средств областного бюджета на начало текущего финансового года, подлежат отражению в следующем порядке:</w:t>
      </w:r>
    </w:p>
    <w:p w:rsidR="00D26CE3" w:rsidRPr="00F252F7" w:rsidRDefault="00D26CE3" w:rsidP="002A5BFB">
      <w:pPr>
        <w:autoSpaceDE w:val="0"/>
        <w:autoSpaceDN w:val="0"/>
        <w:adjustRightInd w:val="0"/>
        <w:spacing w:after="0" w:line="240" w:lineRule="auto"/>
        <w:ind w:firstLine="540"/>
        <w:jc w:val="both"/>
        <w:rPr>
          <w:rFonts w:ascii="Times New Roman" w:hAnsi="Times New Roman"/>
          <w:color w:val="000000"/>
          <w:sz w:val="26"/>
          <w:szCs w:val="26"/>
        </w:rPr>
      </w:pPr>
      <w:r w:rsidRPr="00F252F7">
        <w:rPr>
          <w:rFonts w:ascii="Times New Roman" w:hAnsi="Times New Roman"/>
          <w:color w:val="000000"/>
          <w:sz w:val="26"/>
          <w:szCs w:val="26"/>
          <w:lang w:eastAsia="ru-RU"/>
        </w:rPr>
        <w:t xml:space="preserve">расходы на реализацию мероприятий ВЦП (ОМ), входящих в состав подпрограмм ГП, </w:t>
      </w:r>
      <w:r w:rsidR="00973605" w:rsidRPr="007A6008">
        <w:rPr>
          <w:rFonts w:ascii="Times New Roman" w:hAnsi="Times New Roman"/>
          <w:bCs/>
          <w:sz w:val="26"/>
          <w:szCs w:val="26"/>
        </w:rPr>
        <w:t>–</w:t>
      </w:r>
      <w:r w:rsidRPr="00F252F7">
        <w:rPr>
          <w:rFonts w:ascii="Times New Roman" w:hAnsi="Times New Roman"/>
          <w:color w:val="000000"/>
          <w:sz w:val="26"/>
          <w:szCs w:val="26"/>
        </w:rPr>
        <w:t xml:space="preserve"> по соответствующ</w:t>
      </w:r>
      <w:r>
        <w:rPr>
          <w:rFonts w:ascii="Times New Roman" w:hAnsi="Times New Roman"/>
          <w:color w:val="000000"/>
          <w:sz w:val="26"/>
          <w:szCs w:val="26"/>
        </w:rPr>
        <w:t xml:space="preserve">ему </w:t>
      </w:r>
      <w:r>
        <w:rPr>
          <w:rFonts w:ascii="Times New Roman" w:hAnsi="Times New Roman"/>
          <w:sz w:val="26"/>
          <w:szCs w:val="26"/>
          <w:lang w:eastAsia="ru-RU"/>
        </w:rPr>
        <w:t xml:space="preserve">коду программного направления </w:t>
      </w:r>
      <w:r w:rsidRPr="00A342E8">
        <w:rPr>
          <w:rFonts w:ascii="Times New Roman" w:hAnsi="Times New Roman"/>
          <w:sz w:val="26"/>
          <w:szCs w:val="26"/>
          <w:lang w:eastAsia="ru-RU"/>
        </w:rPr>
        <w:t>расход</w:t>
      </w:r>
      <w:r>
        <w:rPr>
          <w:rFonts w:ascii="Times New Roman" w:hAnsi="Times New Roman"/>
          <w:sz w:val="26"/>
          <w:szCs w:val="26"/>
          <w:lang w:eastAsia="ru-RU"/>
        </w:rPr>
        <w:t>ов</w:t>
      </w:r>
      <w:r w:rsidRPr="00A342E8">
        <w:rPr>
          <w:rFonts w:ascii="Times New Roman" w:hAnsi="Times New Roman"/>
          <w:sz w:val="26"/>
          <w:szCs w:val="26"/>
          <w:lang w:eastAsia="ru-RU"/>
        </w:rPr>
        <w:t xml:space="preserve"> </w:t>
      </w:r>
      <w:r>
        <w:rPr>
          <w:rFonts w:ascii="Times New Roman" w:hAnsi="Times New Roman"/>
          <w:sz w:val="26"/>
          <w:szCs w:val="26"/>
          <w:lang w:eastAsia="ru-RU"/>
        </w:rPr>
        <w:t xml:space="preserve">областного бюджета </w:t>
      </w:r>
      <w:r w:rsidRPr="00A342E8">
        <w:rPr>
          <w:rFonts w:ascii="Times New Roman" w:hAnsi="Times New Roman"/>
          <w:sz w:val="26"/>
          <w:szCs w:val="26"/>
          <w:lang w:eastAsia="ru-RU"/>
        </w:rPr>
        <w:t>в структуре кода целевой статьи расходов</w:t>
      </w:r>
      <w:r>
        <w:rPr>
          <w:rFonts w:ascii="Times New Roman" w:hAnsi="Times New Roman"/>
          <w:color w:val="000000"/>
          <w:sz w:val="26"/>
          <w:szCs w:val="26"/>
        </w:rPr>
        <w:t>;</w:t>
      </w:r>
    </w:p>
    <w:p w:rsidR="00D26CE3" w:rsidRPr="00F252F7" w:rsidRDefault="00D26CE3" w:rsidP="002A5BFB">
      <w:pPr>
        <w:autoSpaceDE w:val="0"/>
        <w:autoSpaceDN w:val="0"/>
        <w:adjustRightInd w:val="0"/>
        <w:spacing w:after="0" w:line="240" w:lineRule="auto"/>
        <w:ind w:firstLine="540"/>
        <w:jc w:val="both"/>
        <w:rPr>
          <w:rFonts w:ascii="Times New Roman" w:hAnsi="Times New Roman"/>
          <w:color w:val="000000"/>
          <w:sz w:val="26"/>
          <w:szCs w:val="26"/>
          <w:lang w:eastAsia="ru-RU"/>
        </w:rPr>
      </w:pPr>
      <w:r w:rsidRPr="00F252F7">
        <w:rPr>
          <w:rFonts w:ascii="Times New Roman" w:hAnsi="Times New Roman"/>
          <w:color w:val="000000"/>
          <w:sz w:val="26"/>
          <w:szCs w:val="26"/>
        </w:rPr>
        <w:t xml:space="preserve">расходы на реализацию мероприятий, не входящих в состав подпрограмм ГП, </w:t>
      </w:r>
      <w:r w:rsidR="00973605" w:rsidRPr="007A6008">
        <w:rPr>
          <w:rFonts w:ascii="Times New Roman" w:hAnsi="Times New Roman"/>
          <w:bCs/>
          <w:sz w:val="26"/>
          <w:szCs w:val="26"/>
        </w:rPr>
        <w:t>–</w:t>
      </w:r>
      <w:r w:rsidRPr="00F252F7">
        <w:rPr>
          <w:rFonts w:ascii="Times New Roman" w:hAnsi="Times New Roman"/>
          <w:color w:val="000000"/>
          <w:sz w:val="26"/>
          <w:szCs w:val="26"/>
        </w:rPr>
        <w:t xml:space="preserve">  по соответствующ</w:t>
      </w:r>
      <w:r>
        <w:rPr>
          <w:rFonts w:ascii="Times New Roman" w:hAnsi="Times New Roman"/>
          <w:color w:val="000000"/>
          <w:sz w:val="26"/>
          <w:szCs w:val="26"/>
        </w:rPr>
        <w:t>е</w:t>
      </w:r>
      <w:r w:rsidRPr="00F252F7">
        <w:rPr>
          <w:rFonts w:ascii="Times New Roman" w:hAnsi="Times New Roman"/>
          <w:color w:val="000000"/>
          <w:sz w:val="26"/>
          <w:szCs w:val="26"/>
        </w:rPr>
        <w:t>м</w:t>
      </w:r>
      <w:r>
        <w:rPr>
          <w:rFonts w:ascii="Times New Roman" w:hAnsi="Times New Roman"/>
          <w:color w:val="000000"/>
          <w:sz w:val="26"/>
          <w:szCs w:val="26"/>
        </w:rPr>
        <w:t>у</w:t>
      </w:r>
      <w:r w:rsidRPr="00F252F7">
        <w:rPr>
          <w:rFonts w:ascii="Times New Roman" w:hAnsi="Times New Roman"/>
          <w:color w:val="000000"/>
          <w:sz w:val="26"/>
          <w:szCs w:val="26"/>
        </w:rPr>
        <w:t xml:space="preserve"> </w:t>
      </w:r>
      <w:r>
        <w:rPr>
          <w:rFonts w:ascii="Times New Roman" w:hAnsi="Times New Roman"/>
          <w:color w:val="000000"/>
          <w:sz w:val="26"/>
          <w:szCs w:val="26"/>
        </w:rPr>
        <w:t xml:space="preserve">коду </w:t>
      </w:r>
      <w:proofErr w:type="spellStart"/>
      <w:r>
        <w:rPr>
          <w:rFonts w:ascii="Times New Roman" w:hAnsi="Times New Roman"/>
          <w:color w:val="000000"/>
          <w:sz w:val="26"/>
          <w:szCs w:val="26"/>
        </w:rPr>
        <w:t>непрограммного</w:t>
      </w:r>
      <w:proofErr w:type="spellEnd"/>
      <w:r>
        <w:rPr>
          <w:rFonts w:ascii="Times New Roman" w:hAnsi="Times New Roman"/>
          <w:color w:val="000000"/>
          <w:sz w:val="26"/>
          <w:szCs w:val="26"/>
        </w:rPr>
        <w:t xml:space="preserve"> направления расходов областного бюджета в структуре кода целевой статьи расходов</w:t>
      </w:r>
      <w:r w:rsidRPr="00F252F7">
        <w:rPr>
          <w:rFonts w:ascii="Times New Roman" w:hAnsi="Times New Roman"/>
          <w:color w:val="000000"/>
          <w:sz w:val="26"/>
          <w:szCs w:val="26"/>
        </w:rPr>
        <w:t>, содержащ</w:t>
      </w:r>
      <w:r>
        <w:rPr>
          <w:rFonts w:ascii="Times New Roman" w:hAnsi="Times New Roman"/>
          <w:color w:val="000000"/>
          <w:sz w:val="26"/>
          <w:szCs w:val="26"/>
        </w:rPr>
        <w:t>ей</w:t>
      </w:r>
      <w:r w:rsidRPr="00F252F7">
        <w:rPr>
          <w:rFonts w:ascii="Times New Roman" w:hAnsi="Times New Roman"/>
          <w:color w:val="000000"/>
          <w:sz w:val="26"/>
          <w:szCs w:val="26"/>
        </w:rPr>
        <w:t xml:space="preserve"> направление расходов (1</w:t>
      </w:r>
      <w:r>
        <w:rPr>
          <w:rFonts w:ascii="Times New Roman" w:hAnsi="Times New Roman"/>
          <w:color w:val="000000"/>
          <w:sz w:val="26"/>
          <w:szCs w:val="26"/>
        </w:rPr>
        <w:t>3</w:t>
      </w:r>
      <w:r w:rsidR="00973605">
        <w:rPr>
          <w:rFonts w:ascii="Times New Roman" w:hAnsi="Times New Roman"/>
          <w:color w:val="000000"/>
          <w:sz w:val="26"/>
          <w:szCs w:val="26"/>
        </w:rPr>
        <w:t xml:space="preserve"> </w:t>
      </w:r>
      <w:r w:rsidR="00973605" w:rsidRPr="007A6008">
        <w:rPr>
          <w:rFonts w:ascii="Times New Roman" w:hAnsi="Times New Roman"/>
          <w:bCs/>
          <w:sz w:val="26"/>
          <w:szCs w:val="26"/>
        </w:rPr>
        <w:t>–</w:t>
      </w:r>
      <w:r w:rsidR="00973605">
        <w:rPr>
          <w:rFonts w:ascii="Times New Roman" w:hAnsi="Times New Roman"/>
          <w:bCs/>
          <w:sz w:val="26"/>
          <w:szCs w:val="26"/>
        </w:rPr>
        <w:t xml:space="preserve"> </w:t>
      </w:r>
      <w:r w:rsidRPr="00F252F7">
        <w:rPr>
          <w:rFonts w:ascii="Times New Roman" w:hAnsi="Times New Roman"/>
          <w:color w:val="000000"/>
          <w:sz w:val="26"/>
          <w:szCs w:val="26"/>
        </w:rPr>
        <w:t>1</w:t>
      </w:r>
      <w:r>
        <w:rPr>
          <w:rFonts w:ascii="Times New Roman" w:hAnsi="Times New Roman"/>
          <w:color w:val="000000"/>
          <w:sz w:val="26"/>
          <w:szCs w:val="26"/>
        </w:rPr>
        <w:t>7</w:t>
      </w:r>
      <w:r w:rsidRPr="00F252F7">
        <w:rPr>
          <w:rFonts w:ascii="Times New Roman" w:hAnsi="Times New Roman"/>
          <w:color w:val="000000"/>
          <w:sz w:val="26"/>
          <w:szCs w:val="26"/>
        </w:rPr>
        <w:t xml:space="preserve"> разряды) </w:t>
      </w:r>
      <w:r>
        <w:rPr>
          <w:rFonts w:ascii="Times New Roman" w:hAnsi="Times New Roman"/>
          <w:color w:val="000000"/>
          <w:sz w:val="26"/>
          <w:szCs w:val="26"/>
        </w:rPr>
        <w:t>ХХХ99</w:t>
      </w:r>
      <w:r w:rsidRPr="00F252F7">
        <w:rPr>
          <w:rFonts w:ascii="Times New Roman" w:hAnsi="Times New Roman"/>
          <w:color w:val="000000"/>
          <w:sz w:val="26"/>
          <w:szCs w:val="26"/>
        </w:rPr>
        <w:t xml:space="preserve"> </w:t>
      </w:r>
      <w:r w:rsidRPr="00F252F7">
        <w:rPr>
          <w:rFonts w:ascii="Times New Roman" w:hAnsi="Times New Roman"/>
          <w:color w:val="000000"/>
          <w:sz w:val="26"/>
          <w:szCs w:val="26"/>
          <w:lang w:eastAsia="ru-RU"/>
        </w:rPr>
        <w:t>"</w:t>
      </w:r>
      <w:r>
        <w:rPr>
          <w:rFonts w:ascii="Times New Roman" w:hAnsi="Times New Roman"/>
          <w:color w:val="000000"/>
          <w:sz w:val="26"/>
          <w:szCs w:val="26"/>
          <w:lang w:eastAsia="ru-RU"/>
        </w:rPr>
        <w:t>М</w:t>
      </w:r>
      <w:r w:rsidRPr="00F252F7">
        <w:rPr>
          <w:rFonts w:ascii="Times New Roman" w:hAnsi="Times New Roman"/>
          <w:color w:val="000000"/>
          <w:sz w:val="26"/>
          <w:szCs w:val="26"/>
          <w:lang w:eastAsia="ru-RU"/>
        </w:rPr>
        <w:t xml:space="preserve">ероприятия, </w:t>
      </w:r>
      <w:r>
        <w:rPr>
          <w:rFonts w:ascii="Times New Roman" w:hAnsi="Times New Roman"/>
          <w:color w:val="000000"/>
          <w:sz w:val="26"/>
          <w:szCs w:val="26"/>
          <w:lang w:eastAsia="ru-RU"/>
        </w:rPr>
        <w:t xml:space="preserve">осуществляемые </w:t>
      </w:r>
      <w:r w:rsidRPr="00F252F7">
        <w:rPr>
          <w:rFonts w:ascii="Times New Roman" w:hAnsi="Times New Roman"/>
          <w:color w:val="000000"/>
          <w:sz w:val="26"/>
          <w:szCs w:val="26"/>
        </w:rPr>
        <w:t>за счет остатков средств областного бюджета на начало текущего финансового года</w:t>
      </w:r>
      <w:r w:rsidRPr="00F252F7">
        <w:rPr>
          <w:rFonts w:ascii="Times New Roman" w:hAnsi="Times New Roman"/>
          <w:color w:val="000000"/>
          <w:sz w:val="26"/>
          <w:szCs w:val="26"/>
          <w:lang w:eastAsia="ru-RU"/>
        </w:rPr>
        <w:t>".</w:t>
      </w:r>
    </w:p>
    <w:p w:rsidR="0008593C" w:rsidRPr="0008593C" w:rsidRDefault="00D26CE3" w:rsidP="00973605">
      <w:pPr>
        <w:pStyle w:val="aa"/>
        <w:numPr>
          <w:ilvl w:val="0"/>
          <w:numId w:val="15"/>
        </w:numPr>
        <w:tabs>
          <w:tab w:val="left" w:pos="0"/>
          <w:tab w:val="left" w:pos="284"/>
          <w:tab w:val="left" w:pos="567"/>
          <w:tab w:val="left" w:pos="709"/>
          <w:tab w:val="left" w:pos="851"/>
          <w:tab w:val="left" w:pos="993"/>
        </w:tabs>
        <w:autoSpaceDE w:val="0"/>
        <w:autoSpaceDN w:val="0"/>
        <w:adjustRightInd w:val="0"/>
        <w:spacing w:after="0" w:line="240" w:lineRule="auto"/>
        <w:ind w:left="0" w:firstLine="540"/>
        <w:jc w:val="both"/>
        <w:rPr>
          <w:rFonts w:ascii="Times New Roman" w:hAnsi="Times New Roman"/>
          <w:color w:val="000000"/>
          <w:sz w:val="26"/>
          <w:szCs w:val="26"/>
          <w:lang w:eastAsia="ru-RU"/>
        </w:rPr>
      </w:pPr>
      <w:r w:rsidRPr="00F252F7">
        <w:rPr>
          <w:rFonts w:ascii="Times New Roman" w:hAnsi="Times New Roman"/>
          <w:color w:val="000000"/>
          <w:sz w:val="26"/>
          <w:szCs w:val="26"/>
          <w:lang w:eastAsia="ru-RU"/>
        </w:rPr>
        <w:t>Внесение в течение финансового года изменений в наименование и (или) код целевой статьи расходов бюджета не допускается, за исключением случая, если в течение финансового года по указанной целевой статье расходов бюджета не производились кассовые выплаты соответствующего бюджета</w:t>
      </w:r>
      <w:r w:rsidR="00514CE6">
        <w:rPr>
          <w:rFonts w:ascii="Times New Roman" w:hAnsi="Times New Roman"/>
          <w:color w:val="000000"/>
          <w:sz w:val="26"/>
          <w:szCs w:val="26"/>
          <w:lang w:eastAsia="ru-RU"/>
        </w:rPr>
        <w:t xml:space="preserve">, а также случаев, установленных </w:t>
      </w:r>
      <w:r w:rsidR="0008593C">
        <w:rPr>
          <w:rFonts w:ascii="Times New Roman" w:hAnsi="Times New Roman"/>
          <w:color w:val="000000"/>
          <w:sz w:val="26"/>
          <w:szCs w:val="26"/>
          <w:lang w:eastAsia="ru-RU"/>
        </w:rPr>
        <w:t xml:space="preserve"> </w:t>
      </w:r>
      <w:r w:rsidR="0008593C" w:rsidRPr="00F252F7">
        <w:rPr>
          <w:rFonts w:ascii="Times New Roman" w:hAnsi="Times New Roman"/>
          <w:color w:val="000000"/>
          <w:sz w:val="26"/>
          <w:szCs w:val="26"/>
        </w:rPr>
        <w:t>Указания</w:t>
      </w:r>
      <w:r w:rsidR="0008593C">
        <w:rPr>
          <w:rFonts w:ascii="Times New Roman" w:hAnsi="Times New Roman"/>
          <w:color w:val="000000"/>
          <w:sz w:val="26"/>
          <w:szCs w:val="26"/>
        </w:rPr>
        <w:t>ми</w:t>
      </w:r>
      <w:r w:rsidR="0008593C" w:rsidRPr="00F252F7">
        <w:rPr>
          <w:rFonts w:ascii="Times New Roman" w:hAnsi="Times New Roman"/>
          <w:color w:val="000000"/>
          <w:sz w:val="26"/>
          <w:szCs w:val="26"/>
        </w:rPr>
        <w:t xml:space="preserve"> о порядке применения бюджетной классификации Российской Федерации</w:t>
      </w:r>
      <w:r w:rsidR="0008593C">
        <w:rPr>
          <w:rFonts w:ascii="Times New Roman" w:hAnsi="Times New Roman"/>
          <w:color w:val="000000"/>
          <w:sz w:val="26"/>
          <w:szCs w:val="26"/>
        </w:rPr>
        <w:t>.</w:t>
      </w:r>
    </w:p>
    <w:p w:rsidR="00D26CE3" w:rsidRPr="003E27D3" w:rsidRDefault="00D26CE3" w:rsidP="003E27D3">
      <w:pPr>
        <w:pStyle w:val="aa"/>
        <w:tabs>
          <w:tab w:val="left" w:pos="993"/>
        </w:tabs>
        <w:autoSpaceDE w:val="0"/>
        <w:autoSpaceDN w:val="0"/>
        <w:adjustRightInd w:val="0"/>
        <w:spacing w:after="0" w:line="240" w:lineRule="auto"/>
        <w:ind w:left="540"/>
        <w:jc w:val="both"/>
        <w:rPr>
          <w:rFonts w:ascii="Times New Roman" w:hAnsi="Times New Roman"/>
          <w:color w:val="000000"/>
          <w:sz w:val="26"/>
          <w:szCs w:val="26"/>
          <w:lang w:eastAsia="ru-RU"/>
        </w:rPr>
      </w:pPr>
      <w:r>
        <w:rPr>
          <w:rFonts w:ascii="Times New Roman" w:hAnsi="Times New Roman"/>
          <w:color w:val="000000"/>
          <w:sz w:val="26"/>
          <w:szCs w:val="26"/>
          <w:lang w:eastAsia="ru-RU"/>
        </w:rPr>
        <w:br w:type="column"/>
      </w:r>
    </w:p>
    <w:p w:rsidR="00D26CE3" w:rsidRDefault="00D26CE3" w:rsidP="002259B2">
      <w:pPr>
        <w:widowControl w:val="0"/>
        <w:autoSpaceDE w:val="0"/>
        <w:autoSpaceDN w:val="0"/>
        <w:adjustRightInd w:val="0"/>
        <w:spacing w:after="0" w:line="240" w:lineRule="auto"/>
        <w:ind w:firstLine="540"/>
        <w:jc w:val="right"/>
        <w:rPr>
          <w:rFonts w:ascii="Times New Roman" w:hAnsi="Times New Roman"/>
          <w:sz w:val="20"/>
          <w:szCs w:val="20"/>
        </w:rPr>
      </w:pPr>
      <w:r>
        <w:rPr>
          <w:rFonts w:ascii="Times New Roman" w:hAnsi="Times New Roman"/>
          <w:sz w:val="20"/>
          <w:szCs w:val="20"/>
        </w:rPr>
        <w:t xml:space="preserve">Приложение к Структуре </w:t>
      </w:r>
      <w:r w:rsidRPr="002259B2">
        <w:rPr>
          <w:rFonts w:ascii="Times New Roman" w:hAnsi="Times New Roman"/>
          <w:sz w:val="20"/>
          <w:szCs w:val="20"/>
        </w:rPr>
        <w:t>кода целевой статьи расходов</w:t>
      </w:r>
    </w:p>
    <w:p w:rsidR="00D26CE3" w:rsidRDefault="00D26CE3" w:rsidP="002259B2">
      <w:pPr>
        <w:widowControl w:val="0"/>
        <w:autoSpaceDE w:val="0"/>
        <w:autoSpaceDN w:val="0"/>
        <w:adjustRightInd w:val="0"/>
        <w:spacing w:after="0" w:line="240" w:lineRule="auto"/>
        <w:ind w:firstLine="540"/>
        <w:jc w:val="right"/>
        <w:rPr>
          <w:rFonts w:ascii="Times New Roman" w:hAnsi="Times New Roman"/>
          <w:sz w:val="20"/>
          <w:szCs w:val="20"/>
        </w:rPr>
      </w:pPr>
      <w:r w:rsidRPr="002259B2">
        <w:rPr>
          <w:rFonts w:ascii="Times New Roman" w:hAnsi="Times New Roman"/>
          <w:sz w:val="20"/>
          <w:szCs w:val="20"/>
        </w:rPr>
        <w:t xml:space="preserve"> областного бюджета и бюджета Территориального фонда</w:t>
      </w:r>
    </w:p>
    <w:p w:rsidR="00D26CE3" w:rsidRDefault="00D26CE3" w:rsidP="002259B2">
      <w:pPr>
        <w:widowControl w:val="0"/>
        <w:autoSpaceDE w:val="0"/>
        <w:autoSpaceDN w:val="0"/>
        <w:adjustRightInd w:val="0"/>
        <w:spacing w:after="0" w:line="240" w:lineRule="auto"/>
        <w:ind w:firstLine="540"/>
        <w:jc w:val="right"/>
        <w:rPr>
          <w:rFonts w:ascii="Times New Roman" w:hAnsi="Times New Roman"/>
          <w:bCs/>
          <w:sz w:val="26"/>
          <w:szCs w:val="26"/>
        </w:rPr>
      </w:pPr>
      <w:r w:rsidRPr="002259B2">
        <w:rPr>
          <w:rFonts w:ascii="Times New Roman" w:hAnsi="Times New Roman"/>
          <w:sz w:val="20"/>
          <w:szCs w:val="20"/>
        </w:rPr>
        <w:t xml:space="preserve"> обязательного медицинского страхования Томской области</w:t>
      </w:r>
      <w:r>
        <w:rPr>
          <w:rFonts w:ascii="Times New Roman" w:hAnsi="Times New Roman"/>
          <w:bCs/>
          <w:sz w:val="26"/>
          <w:szCs w:val="26"/>
        </w:rPr>
        <w:t xml:space="preserve"> </w:t>
      </w:r>
    </w:p>
    <w:p w:rsidR="00D26CE3" w:rsidRDefault="00D26CE3" w:rsidP="002259B2">
      <w:pPr>
        <w:widowControl w:val="0"/>
        <w:autoSpaceDE w:val="0"/>
        <w:autoSpaceDN w:val="0"/>
        <w:adjustRightInd w:val="0"/>
        <w:spacing w:after="0" w:line="240" w:lineRule="auto"/>
        <w:ind w:firstLine="540"/>
        <w:jc w:val="right"/>
        <w:rPr>
          <w:rFonts w:ascii="Times New Roman" w:hAnsi="Times New Roman"/>
          <w:bCs/>
          <w:sz w:val="26"/>
          <w:szCs w:val="26"/>
        </w:rPr>
      </w:pPr>
    </w:p>
    <w:p w:rsidR="00D26CE3" w:rsidRDefault="00D26CE3" w:rsidP="00CE7034">
      <w:pPr>
        <w:widowControl w:val="0"/>
        <w:autoSpaceDE w:val="0"/>
        <w:autoSpaceDN w:val="0"/>
        <w:adjustRightInd w:val="0"/>
        <w:spacing w:after="0" w:line="240" w:lineRule="auto"/>
        <w:ind w:firstLine="540"/>
        <w:jc w:val="center"/>
        <w:rPr>
          <w:rFonts w:ascii="Times New Roman" w:hAnsi="Times New Roman"/>
          <w:bCs/>
          <w:sz w:val="26"/>
          <w:szCs w:val="26"/>
        </w:rPr>
      </w:pPr>
      <w:r>
        <w:rPr>
          <w:rFonts w:ascii="Times New Roman" w:hAnsi="Times New Roman"/>
          <w:sz w:val="26"/>
          <w:szCs w:val="26"/>
          <w:lang w:eastAsia="ru-RU"/>
        </w:rPr>
        <w:t xml:space="preserve">Формирование кодов направлений расходов по отдельным расходам областного бюджета </w:t>
      </w:r>
    </w:p>
    <w:p w:rsidR="00D26CE3" w:rsidRPr="00A342E8" w:rsidRDefault="00D26CE3" w:rsidP="00CE7034">
      <w:pPr>
        <w:widowControl w:val="0"/>
        <w:autoSpaceDE w:val="0"/>
        <w:autoSpaceDN w:val="0"/>
        <w:adjustRightInd w:val="0"/>
        <w:spacing w:after="0" w:line="240" w:lineRule="auto"/>
        <w:ind w:firstLine="540"/>
        <w:jc w:val="center"/>
        <w:rPr>
          <w:rFonts w:ascii="Times New Roman" w:hAnsi="Times New Roman"/>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51"/>
        <w:gridCol w:w="8188"/>
      </w:tblGrid>
      <w:tr w:rsidR="00D26CE3" w:rsidRPr="00CE7034" w:rsidTr="00944ACE">
        <w:tc>
          <w:tcPr>
            <w:tcW w:w="1951" w:type="dxa"/>
          </w:tcPr>
          <w:p w:rsidR="00D26CE3" w:rsidRPr="00944ACE" w:rsidRDefault="00D26CE3" w:rsidP="00944ACE">
            <w:pPr>
              <w:spacing w:after="0" w:line="240" w:lineRule="auto"/>
              <w:jc w:val="center"/>
              <w:rPr>
                <w:rFonts w:ascii="Times New Roman" w:hAnsi="Times New Roman"/>
                <w:sz w:val="20"/>
                <w:szCs w:val="20"/>
              </w:rPr>
            </w:pPr>
            <w:r w:rsidRPr="00944ACE">
              <w:rPr>
                <w:rFonts w:ascii="Times New Roman" w:hAnsi="Times New Roman"/>
                <w:sz w:val="26"/>
                <w:szCs w:val="26"/>
                <w:lang w:eastAsia="ru-RU"/>
              </w:rPr>
              <w:t>Код направления расходов</w:t>
            </w:r>
          </w:p>
        </w:tc>
        <w:tc>
          <w:tcPr>
            <w:tcW w:w="8188" w:type="dxa"/>
          </w:tcPr>
          <w:p w:rsidR="00D26CE3" w:rsidRPr="00944ACE" w:rsidRDefault="00D26CE3" w:rsidP="00944ACE">
            <w:pPr>
              <w:spacing w:after="0" w:line="240" w:lineRule="auto"/>
              <w:jc w:val="center"/>
              <w:rPr>
                <w:rFonts w:ascii="Times New Roman" w:hAnsi="Times New Roman"/>
                <w:sz w:val="26"/>
                <w:szCs w:val="26"/>
              </w:rPr>
            </w:pPr>
          </w:p>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Направления расходов областного бюджета</w:t>
            </w:r>
          </w:p>
        </w:tc>
      </w:tr>
      <w:tr w:rsidR="00D26CE3"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2ХХХХ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Публичные нормативные обязательства</w:t>
            </w:r>
          </w:p>
        </w:tc>
      </w:tr>
      <w:tr w:rsidR="00D26CE3"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ХИХХХ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 xml:space="preserve">Бюджетные инвестиции в объекты государственной (муниципальной) собственности </w:t>
            </w:r>
          </w:p>
        </w:tc>
      </w:tr>
      <w:tr w:rsidR="00D26CE3"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ХПХХХ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Разработка проектно-сметной документации на строительство (реконструкцию) объектов государственной (муниципальной) собственности</w:t>
            </w:r>
          </w:p>
        </w:tc>
      </w:tr>
      <w:tr w:rsidR="00D26CE3"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ХХХ91</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D26CE3"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ХХХ92</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за счет доходов от платных услуг, оказываемых областными государственными казенными учреждениями</w:t>
            </w:r>
          </w:p>
        </w:tc>
      </w:tr>
      <w:tr w:rsidR="00D26CE3"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ХХАХХ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на финансирование общеобразовательных организаций</w:t>
            </w:r>
          </w:p>
        </w:tc>
      </w:tr>
      <w:tr w:rsidR="00D26CE3"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ХХБХХ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на финансирование школ-интернатов</w:t>
            </w:r>
          </w:p>
        </w:tc>
      </w:tr>
      <w:tr w:rsidR="00D26CE3" w:rsidRPr="00B80292"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ХХВХХ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на финансирование организаций дополнительного образования детей</w:t>
            </w:r>
          </w:p>
        </w:tc>
      </w:tr>
      <w:tr w:rsidR="00D26CE3" w:rsidRPr="00B80292"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ХХГХХ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на финансирование организаций дополнительного профессионального образования</w:t>
            </w:r>
          </w:p>
        </w:tc>
      </w:tr>
      <w:tr w:rsidR="00D26CE3" w:rsidRPr="00B80292"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ХХДХХ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на финансирование учреждений, обеспечивающих предоставление услуг в сфере образования</w:t>
            </w:r>
          </w:p>
        </w:tc>
      </w:tr>
      <w:tr w:rsidR="00D26CE3" w:rsidRPr="00B80292"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ХХЕХХ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на финансирование учебно-методических кабинетов, централизованных бухгалтерий, групп хозяйственного обслуживания, учебных фильмотек, межшкольных учебно-производственных комбинатов, логопедических пунктов</w:t>
            </w:r>
          </w:p>
        </w:tc>
      </w:tr>
      <w:tr w:rsidR="00D26CE3" w:rsidRPr="00B80292"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ХХЖХХ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на финансирование учреждений, обеспечивающих предоставление услуг в сфере здравоохранения</w:t>
            </w:r>
          </w:p>
        </w:tc>
      </w:tr>
      <w:tr w:rsidR="00D26CE3" w:rsidRPr="00B80292"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ХХКХХ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на финансирование больниц, клиник, госпиталей, медико-санитарных частей</w:t>
            </w:r>
          </w:p>
        </w:tc>
      </w:tr>
      <w:tr w:rsidR="00D26CE3" w:rsidRPr="00B80292"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ХХЛХХ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на финансирование поликлиник, амбулаторий, диагностических центров</w:t>
            </w:r>
          </w:p>
        </w:tc>
      </w:tr>
      <w:tr w:rsidR="00D26CE3" w:rsidRPr="00B80292"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ХХНХХ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на финансирование центров, станций и отделений переливания крови</w:t>
            </w:r>
          </w:p>
        </w:tc>
      </w:tr>
      <w:tr w:rsidR="00D26CE3" w:rsidRPr="00B80292"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ХХТХХ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на финансирование домов ребенка</w:t>
            </w:r>
          </w:p>
        </w:tc>
      </w:tr>
      <w:tr w:rsidR="00D26CE3" w:rsidRPr="00B80292"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ХХУХХ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на финансирование детских домов</w:t>
            </w:r>
          </w:p>
        </w:tc>
      </w:tr>
      <w:tr w:rsidR="00D26CE3" w:rsidRPr="00B80292"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ХХФХХ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на финансирование домов-интернатов для престарелых и инвалидов</w:t>
            </w:r>
          </w:p>
        </w:tc>
      </w:tr>
      <w:tr w:rsidR="00D26CE3" w:rsidRPr="00B80292"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ХХЦХХ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на финансирование учреждений социального обслуживания населения</w:t>
            </w:r>
          </w:p>
        </w:tc>
      </w:tr>
      <w:tr w:rsidR="00D26CE3" w:rsidRPr="00B80292" w:rsidTr="00944ACE">
        <w:tc>
          <w:tcPr>
            <w:tcW w:w="1951" w:type="dxa"/>
          </w:tcPr>
          <w:p w:rsidR="00D26CE3" w:rsidRPr="00944ACE" w:rsidRDefault="00D26CE3" w:rsidP="00944ACE">
            <w:pPr>
              <w:spacing w:after="0" w:line="240" w:lineRule="auto"/>
              <w:jc w:val="center"/>
              <w:rPr>
                <w:rFonts w:ascii="Times New Roman" w:hAnsi="Times New Roman"/>
                <w:sz w:val="26"/>
                <w:szCs w:val="26"/>
              </w:rPr>
            </w:pPr>
            <w:r w:rsidRPr="00944ACE">
              <w:rPr>
                <w:rFonts w:ascii="Times New Roman" w:hAnsi="Times New Roman"/>
                <w:sz w:val="26"/>
                <w:szCs w:val="26"/>
              </w:rPr>
              <w:t>ХХЧХХ</w:t>
            </w:r>
          </w:p>
        </w:tc>
        <w:tc>
          <w:tcPr>
            <w:tcW w:w="8188" w:type="dxa"/>
          </w:tcPr>
          <w:p w:rsidR="00D26CE3" w:rsidRPr="00944ACE" w:rsidRDefault="00D26CE3" w:rsidP="00944ACE">
            <w:pPr>
              <w:spacing w:after="0" w:line="240" w:lineRule="auto"/>
              <w:rPr>
                <w:rFonts w:ascii="Times New Roman" w:hAnsi="Times New Roman"/>
                <w:sz w:val="26"/>
                <w:szCs w:val="26"/>
              </w:rPr>
            </w:pPr>
            <w:r w:rsidRPr="00944ACE">
              <w:rPr>
                <w:rFonts w:ascii="Times New Roman" w:hAnsi="Times New Roman"/>
                <w:sz w:val="26"/>
                <w:szCs w:val="26"/>
              </w:rPr>
              <w:t>Расходы на финансирование центров спортивной подготовки (сборных команд)</w:t>
            </w:r>
          </w:p>
        </w:tc>
      </w:tr>
    </w:tbl>
    <w:p w:rsidR="00D26CE3" w:rsidRDefault="00973605" w:rsidP="00656677">
      <w:pPr>
        <w:spacing w:after="0" w:line="240" w:lineRule="auto"/>
        <w:ind w:firstLine="567"/>
        <w:jc w:val="right"/>
        <w:rPr>
          <w:rFonts w:ascii="Times New Roman" w:hAnsi="Times New Roman"/>
          <w:sz w:val="20"/>
          <w:szCs w:val="20"/>
        </w:rPr>
      </w:pPr>
      <w:r>
        <w:rPr>
          <w:rFonts w:ascii="Times New Roman" w:hAnsi="Times New Roman"/>
          <w:sz w:val="20"/>
          <w:szCs w:val="20"/>
        </w:rPr>
        <w:t>»</w:t>
      </w:r>
      <w:r w:rsidR="00D26CE3">
        <w:rPr>
          <w:rFonts w:ascii="Times New Roman" w:hAnsi="Times New Roman"/>
          <w:sz w:val="20"/>
          <w:szCs w:val="20"/>
        </w:rPr>
        <w:br w:type="column"/>
      </w:r>
    </w:p>
    <w:p w:rsidR="00D26CE3" w:rsidRDefault="00D26CE3" w:rsidP="00656677">
      <w:pPr>
        <w:spacing w:after="0" w:line="240" w:lineRule="auto"/>
        <w:ind w:firstLine="567"/>
        <w:jc w:val="right"/>
        <w:rPr>
          <w:rFonts w:ascii="Times New Roman" w:hAnsi="Times New Roman"/>
          <w:sz w:val="20"/>
          <w:szCs w:val="20"/>
        </w:rPr>
      </w:pPr>
      <w:r>
        <w:rPr>
          <w:rFonts w:ascii="Times New Roman" w:hAnsi="Times New Roman"/>
          <w:sz w:val="20"/>
          <w:szCs w:val="20"/>
        </w:rPr>
        <w:t xml:space="preserve">Приложение 2 к приказу Департамента финансов </w:t>
      </w:r>
    </w:p>
    <w:p w:rsidR="00D26CE3" w:rsidRPr="003A0A21" w:rsidRDefault="00D26CE3" w:rsidP="00656677">
      <w:pPr>
        <w:spacing w:after="0" w:line="240" w:lineRule="auto"/>
        <w:ind w:firstLine="567"/>
        <w:jc w:val="right"/>
        <w:rPr>
          <w:rFonts w:ascii="Times New Roman" w:hAnsi="Times New Roman"/>
          <w:sz w:val="20"/>
          <w:szCs w:val="20"/>
        </w:rPr>
      </w:pPr>
      <w:r>
        <w:rPr>
          <w:rFonts w:ascii="Times New Roman" w:hAnsi="Times New Roman"/>
          <w:sz w:val="20"/>
          <w:szCs w:val="20"/>
        </w:rPr>
        <w:t>Томской области от ____________ № ______</w:t>
      </w:r>
    </w:p>
    <w:p w:rsidR="00D26CE3" w:rsidRDefault="00D26CE3" w:rsidP="00FB0AB3">
      <w:pPr>
        <w:tabs>
          <w:tab w:val="left" w:pos="993"/>
        </w:tabs>
        <w:autoSpaceDE w:val="0"/>
        <w:autoSpaceDN w:val="0"/>
        <w:adjustRightInd w:val="0"/>
        <w:spacing w:after="0" w:line="240" w:lineRule="auto"/>
        <w:jc w:val="both"/>
        <w:rPr>
          <w:rFonts w:ascii="Times New Roman" w:hAnsi="Times New Roman"/>
          <w:sz w:val="26"/>
          <w:szCs w:val="26"/>
          <w:lang w:eastAsia="ru-RU"/>
        </w:rPr>
      </w:pPr>
    </w:p>
    <w:p w:rsidR="00D26CE3" w:rsidRPr="00CE409E" w:rsidRDefault="00D26CE3" w:rsidP="00D31A84">
      <w:pPr>
        <w:spacing w:after="0" w:line="240" w:lineRule="auto"/>
        <w:ind w:firstLine="567"/>
        <w:jc w:val="right"/>
        <w:rPr>
          <w:rFonts w:ascii="Times New Roman" w:hAnsi="Times New Roman"/>
          <w:sz w:val="24"/>
          <w:szCs w:val="24"/>
        </w:rPr>
      </w:pPr>
      <w:r>
        <w:rPr>
          <w:rFonts w:ascii="Times New Roman" w:hAnsi="Times New Roman"/>
          <w:sz w:val="26"/>
          <w:szCs w:val="26"/>
          <w:lang w:eastAsia="ru-RU"/>
        </w:rPr>
        <w:t>«</w:t>
      </w:r>
      <w:r w:rsidRPr="00CE409E">
        <w:rPr>
          <w:rFonts w:ascii="Times New Roman" w:hAnsi="Times New Roman"/>
          <w:sz w:val="24"/>
          <w:szCs w:val="24"/>
        </w:rPr>
        <w:t xml:space="preserve">Приложение </w:t>
      </w:r>
      <w:r>
        <w:rPr>
          <w:rFonts w:ascii="Times New Roman" w:hAnsi="Times New Roman"/>
          <w:sz w:val="24"/>
          <w:szCs w:val="24"/>
        </w:rPr>
        <w:t>2</w:t>
      </w:r>
      <w:r w:rsidRPr="00CE409E">
        <w:rPr>
          <w:rFonts w:ascii="Times New Roman" w:hAnsi="Times New Roman"/>
          <w:sz w:val="24"/>
          <w:szCs w:val="24"/>
        </w:rPr>
        <w:t xml:space="preserve"> к приказу Департамента финансов </w:t>
      </w:r>
    </w:p>
    <w:p w:rsidR="00D26CE3" w:rsidRPr="00CE409E" w:rsidRDefault="00D26CE3" w:rsidP="00D31A84">
      <w:pPr>
        <w:spacing w:after="0" w:line="240" w:lineRule="auto"/>
        <w:ind w:firstLine="567"/>
        <w:jc w:val="right"/>
        <w:rPr>
          <w:rFonts w:ascii="Times New Roman" w:hAnsi="Times New Roman"/>
          <w:sz w:val="24"/>
          <w:szCs w:val="24"/>
        </w:rPr>
      </w:pPr>
      <w:r w:rsidRPr="00CE409E">
        <w:rPr>
          <w:rFonts w:ascii="Times New Roman" w:hAnsi="Times New Roman"/>
          <w:sz w:val="24"/>
          <w:szCs w:val="24"/>
        </w:rPr>
        <w:t>Томской области от 22.12.2014 № 31</w:t>
      </w:r>
    </w:p>
    <w:p w:rsidR="003E353C" w:rsidRDefault="003E353C" w:rsidP="00106838">
      <w:pPr>
        <w:tabs>
          <w:tab w:val="left" w:pos="993"/>
        </w:tabs>
        <w:autoSpaceDE w:val="0"/>
        <w:autoSpaceDN w:val="0"/>
        <w:adjustRightInd w:val="0"/>
        <w:spacing w:after="0" w:line="240" w:lineRule="auto"/>
        <w:jc w:val="center"/>
        <w:rPr>
          <w:rFonts w:ascii="Times New Roman" w:hAnsi="Times New Roman"/>
          <w:bCs/>
          <w:sz w:val="26"/>
          <w:szCs w:val="26"/>
        </w:rPr>
      </w:pPr>
    </w:p>
    <w:p w:rsidR="00D26CE3" w:rsidRDefault="00D26CE3" w:rsidP="00106838">
      <w:pPr>
        <w:tabs>
          <w:tab w:val="left" w:pos="993"/>
        </w:tabs>
        <w:autoSpaceDE w:val="0"/>
        <w:autoSpaceDN w:val="0"/>
        <w:adjustRightInd w:val="0"/>
        <w:spacing w:after="0" w:line="240" w:lineRule="auto"/>
        <w:jc w:val="center"/>
        <w:rPr>
          <w:rFonts w:ascii="Times New Roman" w:hAnsi="Times New Roman"/>
          <w:bCs/>
          <w:sz w:val="26"/>
          <w:szCs w:val="26"/>
        </w:rPr>
      </w:pPr>
      <w:r>
        <w:rPr>
          <w:rFonts w:ascii="Times New Roman" w:hAnsi="Times New Roman"/>
          <w:bCs/>
          <w:sz w:val="26"/>
          <w:szCs w:val="26"/>
        </w:rPr>
        <w:t>Перечень и коды целевых статей расходов областного бюджета</w:t>
      </w:r>
    </w:p>
    <w:p w:rsidR="003E353C" w:rsidRDefault="003E353C" w:rsidP="00106838">
      <w:pPr>
        <w:tabs>
          <w:tab w:val="left" w:pos="993"/>
        </w:tabs>
        <w:autoSpaceDE w:val="0"/>
        <w:autoSpaceDN w:val="0"/>
        <w:adjustRightInd w:val="0"/>
        <w:spacing w:after="0" w:line="240" w:lineRule="auto"/>
        <w:jc w:val="center"/>
        <w:rPr>
          <w:rFonts w:ascii="Times New Roman" w:hAnsi="Times New Roman"/>
          <w:bCs/>
          <w:sz w:val="26"/>
          <w:szCs w:val="26"/>
        </w:rPr>
      </w:pPr>
    </w:p>
    <w:tbl>
      <w:tblPr>
        <w:tblW w:w="10128" w:type="dxa"/>
        <w:tblInd w:w="96" w:type="dxa"/>
        <w:tblLook w:val="00A0"/>
      </w:tblPr>
      <w:tblGrid>
        <w:gridCol w:w="721"/>
        <w:gridCol w:w="2027"/>
        <w:gridCol w:w="7380"/>
      </w:tblGrid>
      <w:tr w:rsidR="00E310AD" w:rsidRPr="003E353C" w:rsidTr="00E310AD">
        <w:trPr>
          <w:trHeight w:val="585"/>
          <w:tblHeader/>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310AD" w:rsidRPr="003E353C" w:rsidRDefault="00E310AD" w:rsidP="003E353C">
            <w:pPr>
              <w:spacing w:after="0" w:line="240" w:lineRule="auto"/>
              <w:jc w:val="center"/>
              <w:rPr>
                <w:rFonts w:ascii="Times New Roman" w:hAnsi="Times New Roman"/>
                <w:bCs/>
                <w:sz w:val="26"/>
                <w:szCs w:val="26"/>
                <w:lang w:eastAsia="ru-RU"/>
              </w:rPr>
            </w:pPr>
            <w:r>
              <w:rPr>
                <w:rFonts w:ascii="Times New Roman" w:hAnsi="Times New Roman"/>
                <w:bCs/>
                <w:sz w:val="26"/>
                <w:szCs w:val="26"/>
                <w:lang w:eastAsia="ru-RU"/>
              </w:rPr>
              <w:t xml:space="preserve">№ </w:t>
            </w:r>
            <w:proofErr w:type="spellStart"/>
            <w:proofErr w:type="gramStart"/>
            <w:r>
              <w:rPr>
                <w:rFonts w:ascii="Times New Roman" w:hAnsi="Times New Roman"/>
                <w:bCs/>
                <w:sz w:val="26"/>
                <w:szCs w:val="26"/>
                <w:lang w:eastAsia="ru-RU"/>
              </w:rPr>
              <w:t>п</w:t>
            </w:r>
            <w:proofErr w:type="spellEnd"/>
            <w:proofErr w:type="gramEnd"/>
            <w:r>
              <w:rPr>
                <w:rFonts w:ascii="Times New Roman" w:hAnsi="Times New Roman"/>
                <w:bCs/>
                <w:sz w:val="26"/>
                <w:szCs w:val="26"/>
                <w:lang w:eastAsia="ru-RU"/>
              </w:rPr>
              <w:t>/</w:t>
            </w:r>
            <w:proofErr w:type="spellStart"/>
            <w:r>
              <w:rPr>
                <w:rFonts w:ascii="Times New Roman" w:hAnsi="Times New Roman"/>
                <w:bCs/>
                <w:sz w:val="26"/>
                <w:szCs w:val="26"/>
                <w:lang w:eastAsia="ru-RU"/>
              </w:rPr>
              <w:t>п</w:t>
            </w:r>
            <w:proofErr w:type="spellEnd"/>
          </w:p>
        </w:tc>
        <w:tc>
          <w:tcPr>
            <w:tcW w:w="2027" w:type="dxa"/>
            <w:tcBorders>
              <w:top w:val="single" w:sz="4" w:space="0" w:color="auto"/>
              <w:left w:val="nil"/>
              <w:bottom w:val="single" w:sz="4" w:space="0" w:color="auto"/>
              <w:right w:val="single" w:sz="4" w:space="0" w:color="auto"/>
            </w:tcBorders>
            <w:shd w:val="clear" w:color="auto" w:fill="auto"/>
            <w:vAlign w:val="bottom"/>
          </w:tcPr>
          <w:p w:rsidR="00E310AD" w:rsidRPr="003E353C" w:rsidRDefault="00E310AD" w:rsidP="003E353C">
            <w:pPr>
              <w:spacing w:after="0" w:line="240" w:lineRule="auto"/>
              <w:jc w:val="center"/>
              <w:rPr>
                <w:rFonts w:ascii="Times New Roman" w:hAnsi="Times New Roman"/>
                <w:bCs/>
                <w:sz w:val="26"/>
                <w:szCs w:val="26"/>
                <w:lang w:eastAsia="ru-RU"/>
              </w:rPr>
            </w:pPr>
            <w:r>
              <w:rPr>
                <w:rFonts w:ascii="Times New Roman" w:hAnsi="Times New Roman"/>
                <w:bCs/>
                <w:sz w:val="26"/>
                <w:szCs w:val="26"/>
                <w:lang w:eastAsia="ru-RU"/>
              </w:rPr>
              <w:t>Код целевой статьи расходов</w:t>
            </w:r>
          </w:p>
        </w:tc>
        <w:tc>
          <w:tcPr>
            <w:tcW w:w="7380" w:type="dxa"/>
            <w:tcBorders>
              <w:top w:val="single" w:sz="4" w:space="0" w:color="auto"/>
              <w:left w:val="nil"/>
              <w:bottom w:val="single" w:sz="4" w:space="0" w:color="auto"/>
              <w:right w:val="single" w:sz="4" w:space="0" w:color="auto"/>
            </w:tcBorders>
            <w:shd w:val="clear" w:color="auto" w:fill="auto"/>
            <w:vAlign w:val="center"/>
          </w:tcPr>
          <w:p w:rsidR="00E310AD" w:rsidRPr="003E353C" w:rsidRDefault="00E310AD" w:rsidP="00E310AD">
            <w:pPr>
              <w:spacing w:after="0" w:line="240" w:lineRule="auto"/>
              <w:jc w:val="center"/>
              <w:rPr>
                <w:rFonts w:ascii="Times New Roman" w:hAnsi="Times New Roman"/>
                <w:bCs/>
                <w:sz w:val="26"/>
                <w:szCs w:val="26"/>
                <w:lang w:eastAsia="ru-RU"/>
              </w:rPr>
            </w:pPr>
            <w:r>
              <w:rPr>
                <w:rFonts w:ascii="Times New Roman" w:hAnsi="Times New Roman"/>
                <w:bCs/>
                <w:sz w:val="26"/>
                <w:szCs w:val="26"/>
                <w:lang w:eastAsia="ru-RU"/>
              </w:rPr>
              <w:t>Наименование кода целевой статьи расходов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0100000000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"Улучшение инвестиционного климата и укрепление международных и межрегиональных связей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0110000000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"Формирование благоприятного инвестиционного климата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0116000000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"Повышение инвестиционной привлекательности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0116000300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Организация коммуникативных мероприятий, направленных на повышение инвестиционной привлекательности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0116000310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Субсидии на возмещение части затрат в связи с производством (реализацией) товаров, выполнением работ, оказанием услуг в рамках реализации крупных инвестиционных проектов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0116000320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Субсидии на 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0120000000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"Укрепление международных и региональных связей Томской области и привлечение лучшей мировой практики"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bookmarkStart w:id="0" w:name="RANGE!B9"/>
            <w:r w:rsidRPr="003E353C">
              <w:rPr>
                <w:rFonts w:ascii="Times New Roman" w:hAnsi="Times New Roman"/>
                <w:bCs/>
                <w:sz w:val="26"/>
                <w:szCs w:val="26"/>
                <w:lang w:eastAsia="ru-RU"/>
              </w:rPr>
              <w:t>0126100000</w:t>
            </w:r>
            <w:bookmarkEnd w:id="0"/>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"Развитие внешних связей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0126100030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Международные культурные, научные и информационные связи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0126100340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Членский взнос Томской области на реализацию решений и программ Совета Межрегиональной ассоциации "Сибирское соглашение", Координационных советов и содержание Исполнительного комитета Межрегиональной ассоциации "Сибирское соглашение"</w:t>
            </w:r>
          </w:p>
        </w:tc>
      </w:tr>
      <w:tr w:rsidR="003E353C" w:rsidRPr="003E353C" w:rsidTr="00E310AD">
        <w:trPr>
          <w:trHeight w:val="420"/>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0130000000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0130100000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0200000000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"Развитие инновационной деятельности и науки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0210000000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научно-образовательного комплекса и инновационного сектора экономики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0216000000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"Подготовка кадров для инновационного развития экономики региона"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0218000000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"Создание условий для развития и реализации научно-технического и инновационного потенциала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17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0218000310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Выполнение научно-исследовательских и опытно-конструкторских работ по государственным контрактам</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0218000320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Субсидия Ассоциации некоммерческих организаций "Томский консорциум научно-образовательных и научных организаций" в целях финансовой поддержки научных исследований по проектам-победителям региональных конкурсов проектов, проводимых Администрацией Томской области с Российским гуманитарным научным фондом и Российским фондом фундаментальных исследований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0218200000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"Представление научно-технического и инновационного потенциала Томской области в региональных, всероссийских и международных мероприятиях"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0218200300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Реализация решений Межрегиональной Ассоциации инновационных регионов России</w:t>
            </w:r>
          </w:p>
        </w:tc>
      </w:tr>
      <w:tr w:rsidR="003E353C" w:rsidRPr="003E353C" w:rsidTr="00E310AD">
        <w:trPr>
          <w:trHeight w:val="36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0218200310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Проведение всероссийского форума молодых ученых "U-NOVUS"</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0218200320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Продвижение результатов научно-исследовательских работ и инновационной продукции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0218400000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"Развитие инфраструктуры инновационного бизнеса, инновационной инфраструктуры, кампусов"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0220000000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инновационного территориального кластера "Фармацевтика, медицинская техника и информационные технологии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0228600000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Основное мероприятие "Мероприятия, предусмотренные программами развития </w:t>
            </w:r>
            <w:proofErr w:type="spellStart"/>
            <w:r w:rsidRPr="003E353C">
              <w:rPr>
                <w:rFonts w:ascii="Times New Roman" w:hAnsi="Times New Roman"/>
                <w:bCs/>
                <w:sz w:val="26"/>
                <w:szCs w:val="26"/>
                <w:lang w:eastAsia="ru-RU"/>
              </w:rPr>
              <w:t>пилотных</w:t>
            </w:r>
            <w:proofErr w:type="spellEnd"/>
            <w:r w:rsidRPr="003E353C">
              <w:rPr>
                <w:rFonts w:ascii="Times New Roman" w:hAnsi="Times New Roman"/>
                <w:bCs/>
                <w:sz w:val="26"/>
                <w:szCs w:val="26"/>
                <w:lang w:eastAsia="ru-RU"/>
              </w:rPr>
              <w:t xml:space="preserve"> инновационных территориальных кластеров"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0228600330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развитию инновационного территориального кластера "Фармацевтика, медицинская техника и информационные технологии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"Развитие предпринимательства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малого и среднего предпринимательства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"Создание промышленных парков для субъектов малого и среднего предпринимательства"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03180R1110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Создание промышленных парков для субъектов малого и среднего предпринимательства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0318140020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spellStart"/>
            <w:proofErr w:type="gramStart"/>
            <w:r w:rsidRPr="003E353C">
              <w:rPr>
                <w:rFonts w:ascii="Times New Roman" w:hAnsi="Times New Roman"/>
                <w:bCs/>
                <w:sz w:val="26"/>
                <w:szCs w:val="26"/>
                <w:lang w:eastAsia="ru-RU"/>
              </w:rPr>
              <w:t>C</w:t>
            </w:r>
            <w:proofErr w:type="gramEnd"/>
            <w:r w:rsidRPr="003E353C">
              <w:rPr>
                <w:rFonts w:ascii="Times New Roman" w:hAnsi="Times New Roman"/>
                <w:bCs/>
                <w:sz w:val="26"/>
                <w:szCs w:val="26"/>
                <w:lang w:eastAsia="ru-RU"/>
              </w:rPr>
              <w:t>офинансирование</w:t>
            </w:r>
            <w:proofErr w:type="spellEnd"/>
            <w:r w:rsidRPr="003E353C">
              <w:rPr>
                <w:rFonts w:ascii="Times New Roman" w:hAnsi="Times New Roman"/>
                <w:bCs/>
                <w:sz w:val="26"/>
                <w:szCs w:val="26"/>
                <w:lang w:eastAsia="ru-RU"/>
              </w:rPr>
              <w:t xml:space="preserve"> расходов на реализацию мероприятий муниципальных программ (подпрограмм), направленных на развитие малого и среднего предпринимательства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33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Основное мероприятие "Повышение </w:t>
            </w:r>
            <w:proofErr w:type="gramStart"/>
            <w:r w:rsidRPr="003E353C">
              <w:rPr>
                <w:rFonts w:ascii="Times New Roman" w:hAnsi="Times New Roman"/>
                <w:bCs/>
                <w:sz w:val="26"/>
                <w:szCs w:val="26"/>
                <w:lang w:eastAsia="ru-RU"/>
              </w:rPr>
              <w:t>уровня доступности финансовых форм поддержки субъектов малого</w:t>
            </w:r>
            <w:proofErr w:type="gramEnd"/>
            <w:r w:rsidRPr="003E353C">
              <w:rPr>
                <w:rFonts w:ascii="Times New Roman" w:hAnsi="Times New Roman"/>
                <w:bCs/>
                <w:sz w:val="26"/>
                <w:szCs w:val="26"/>
                <w:lang w:eastAsia="ru-RU"/>
              </w:rPr>
              <w:t xml:space="preserve"> и среднего предпринимательства"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0318300330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Субсидии субъектам малого и среднего предпринимательства на возмещение части затрат по договорам лизинга оборудования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0318300340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Субсидии субъектам малого и среднего предпринимательства в целях создания и (или) развития, и (или) модернизации производства товаров (работ, услуг)</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0318340030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spellStart"/>
            <w:proofErr w:type="gramStart"/>
            <w:r w:rsidRPr="003E353C">
              <w:rPr>
                <w:rFonts w:ascii="Times New Roman" w:hAnsi="Times New Roman"/>
                <w:bCs/>
                <w:sz w:val="26"/>
                <w:szCs w:val="26"/>
                <w:lang w:eastAsia="ru-RU"/>
              </w:rPr>
              <w:t>C</w:t>
            </w:r>
            <w:proofErr w:type="gramEnd"/>
            <w:r w:rsidRPr="003E353C">
              <w:rPr>
                <w:rFonts w:ascii="Times New Roman" w:hAnsi="Times New Roman"/>
                <w:bCs/>
                <w:sz w:val="26"/>
                <w:szCs w:val="26"/>
                <w:lang w:eastAsia="ru-RU"/>
              </w:rPr>
              <w:t>офинансирование</w:t>
            </w:r>
            <w:proofErr w:type="spellEnd"/>
            <w:r w:rsidRPr="003E353C">
              <w:rPr>
                <w:rFonts w:ascii="Times New Roman" w:hAnsi="Times New Roman"/>
                <w:bCs/>
                <w:sz w:val="26"/>
                <w:szCs w:val="26"/>
                <w:lang w:eastAsia="ru-RU"/>
              </w:rPr>
              <w:t xml:space="preserve"> расходов на поддержку стартующего бизнеса,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0318340040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Софинансирование расходов на субсидирование части затрат субъектов малого и среднего предпринимательства, связанных с уплатой процентов по кредитам, привлеченным в российских кредитных организациях в целях создания и (или) развития, и (или) модернизации производства товаров (работ, услуг),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"Развитие молодежного предпринимательства"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0318500000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"Расширение международного и межрегионального сотрудничества субъектов малого и среднего предпринимательства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0318600000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"Создание и развитие эффективной инфраструктуры поддержки субъектов малого и среднего предпринимательства"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0318600360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Развитие и обеспечение деятельности организаций инфраструктуры развития малого и среднего предпринимательства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0318640050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spellStart"/>
            <w:proofErr w:type="gramStart"/>
            <w:r w:rsidRPr="003E353C">
              <w:rPr>
                <w:rFonts w:ascii="Times New Roman" w:hAnsi="Times New Roman"/>
                <w:bCs/>
                <w:sz w:val="26"/>
                <w:szCs w:val="26"/>
                <w:lang w:eastAsia="ru-RU"/>
              </w:rPr>
              <w:t>C</w:t>
            </w:r>
            <w:proofErr w:type="gramEnd"/>
            <w:r w:rsidRPr="003E353C">
              <w:rPr>
                <w:rFonts w:ascii="Times New Roman" w:hAnsi="Times New Roman"/>
                <w:bCs/>
                <w:sz w:val="26"/>
                <w:szCs w:val="26"/>
                <w:lang w:eastAsia="ru-RU"/>
              </w:rPr>
              <w:t>офинансирование</w:t>
            </w:r>
            <w:proofErr w:type="spellEnd"/>
            <w:r w:rsidRPr="003E353C">
              <w:rPr>
                <w:rFonts w:ascii="Times New Roman" w:hAnsi="Times New Roman"/>
                <w:bCs/>
                <w:sz w:val="26"/>
                <w:szCs w:val="26"/>
                <w:lang w:eastAsia="ru-RU"/>
              </w:rPr>
              <w:t xml:space="preserve"> расходов на создание, развитие и обеспечение деятельности муниципальных </w:t>
            </w:r>
            <w:proofErr w:type="spellStart"/>
            <w:r w:rsidRPr="003E353C">
              <w:rPr>
                <w:rFonts w:ascii="Times New Roman" w:hAnsi="Times New Roman"/>
                <w:bCs/>
                <w:sz w:val="26"/>
                <w:szCs w:val="26"/>
                <w:lang w:eastAsia="ru-RU"/>
              </w:rPr>
              <w:t>бизнес-инкубаторов</w:t>
            </w:r>
            <w:proofErr w:type="spellEnd"/>
            <w:r w:rsidRPr="003E353C">
              <w:rPr>
                <w:rFonts w:ascii="Times New Roman" w:hAnsi="Times New Roman"/>
                <w:bCs/>
                <w:sz w:val="26"/>
                <w:szCs w:val="26"/>
                <w:lang w:eastAsia="ru-RU"/>
              </w:rPr>
              <w:t>,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0318640060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spellStart"/>
            <w:proofErr w:type="gramStart"/>
            <w:r w:rsidRPr="003E353C">
              <w:rPr>
                <w:rFonts w:ascii="Times New Roman" w:hAnsi="Times New Roman"/>
                <w:bCs/>
                <w:sz w:val="26"/>
                <w:szCs w:val="26"/>
                <w:lang w:eastAsia="ru-RU"/>
              </w:rPr>
              <w:t>C</w:t>
            </w:r>
            <w:proofErr w:type="gramEnd"/>
            <w:r w:rsidRPr="003E353C">
              <w:rPr>
                <w:rFonts w:ascii="Times New Roman" w:hAnsi="Times New Roman"/>
                <w:bCs/>
                <w:sz w:val="26"/>
                <w:szCs w:val="26"/>
                <w:lang w:eastAsia="ru-RU"/>
              </w:rPr>
              <w:t>офинансирование</w:t>
            </w:r>
            <w:proofErr w:type="spellEnd"/>
            <w:r w:rsidRPr="003E353C">
              <w:rPr>
                <w:rFonts w:ascii="Times New Roman" w:hAnsi="Times New Roman"/>
                <w:bCs/>
                <w:sz w:val="26"/>
                <w:szCs w:val="26"/>
                <w:lang w:eastAsia="ru-RU"/>
              </w:rPr>
              <w:t xml:space="preserve"> расходов на 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0318640070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Субсидии бюджетам муниципальных образований Томской области, в том числе отнесенных к </w:t>
            </w:r>
            <w:proofErr w:type="spellStart"/>
            <w:r w:rsidRPr="003E353C">
              <w:rPr>
                <w:rFonts w:ascii="Times New Roman" w:hAnsi="Times New Roman"/>
                <w:bCs/>
                <w:sz w:val="26"/>
                <w:szCs w:val="26"/>
                <w:lang w:eastAsia="ru-RU"/>
              </w:rPr>
              <w:t>монопрофильным</w:t>
            </w:r>
            <w:proofErr w:type="spellEnd"/>
            <w:r w:rsidRPr="003E353C">
              <w:rPr>
                <w:rFonts w:ascii="Times New Roman" w:hAnsi="Times New Roman"/>
                <w:bCs/>
                <w:sz w:val="26"/>
                <w:szCs w:val="26"/>
                <w:lang w:eastAsia="ru-RU"/>
              </w:rPr>
              <w:t xml:space="preserve">, на </w:t>
            </w:r>
            <w:proofErr w:type="spellStart"/>
            <w:r w:rsidRPr="003E353C">
              <w:rPr>
                <w:rFonts w:ascii="Times New Roman" w:hAnsi="Times New Roman"/>
                <w:bCs/>
                <w:sz w:val="26"/>
                <w:szCs w:val="26"/>
                <w:lang w:eastAsia="ru-RU"/>
              </w:rPr>
              <w:t>софинансирование</w:t>
            </w:r>
            <w:proofErr w:type="spellEnd"/>
            <w:r w:rsidRPr="003E353C">
              <w:rPr>
                <w:rFonts w:ascii="Times New Roman" w:hAnsi="Times New Roman"/>
                <w:bCs/>
                <w:sz w:val="26"/>
                <w:szCs w:val="26"/>
                <w:lang w:eastAsia="ru-RU"/>
              </w:rPr>
              <w:t xml:space="preserve"> расходов на развитие и обеспечение деятельности </w:t>
            </w:r>
            <w:proofErr w:type="spellStart"/>
            <w:r w:rsidRPr="003E353C">
              <w:rPr>
                <w:rFonts w:ascii="Times New Roman" w:hAnsi="Times New Roman"/>
                <w:bCs/>
                <w:sz w:val="26"/>
                <w:szCs w:val="26"/>
                <w:lang w:eastAsia="ru-RU"/>
              </w:rPr>
              <w:t>микрофинансовых</w:t>
            </w:r>
            <w:proofErr w:type="spellEnd"/>
            <w:r w:rsidRPr="003E353C">
              <w:rPr>
                <w:rFonts w:ascii="Times New Roman" w:hAnsi="Times New Roman"/>
                <w:bCs/>
                <w:sz w:val="26"/>
                <w:szCs w:val="26"/>
                <w:lang w:eastAsia="ru-RU"/>
              </w:rPr>
              <w:t xml:space="preserve"> организаций, </w:t>
            </w:r>
            <w:r w:rsidRPr="003E353C">
              <w:rPr>
                <w:rFonts w:ascii="Times New Roman" w:hAnsi="Times New Roman"/>
                <w:bCs/>
                <w:sz w:val="26"/>
                <w:szCs w:val="26"/>
                <w:lang w:eastAsia="ru-RU"/>
              </w:rPr>
              <w:lastRenderedPageBreak/>
              <w:t>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46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0318640080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spellStart"/>
            <w:proofErr w:type="gramStart"/>
            <w:r w:rsidRPr="003E353C">
              <w:rPr>
                <w:rFonts w:ascii="Times New Roman" w:hAnsi="Times New Roman"/>
                <w:bCs/>
                <w:sz w:val="26"/>
                <w:szCs w:val="26"/>
                <w:lang w:eastAsia="ru-RU"/>
              </w:rPr>
              <w:t>C</w:t>
            </w:r>
            <w:proofErr w:type="gramEnd"/>
            <w:r w:rsidRPr="003E353C">
              <w:rPr>
                <w:rFonts w:ascii="Times New Roman" w:hAnsi="Times New Roman"/>
                <w:bCs/>
                <w:sz w:val="26"/>
                <w:szCs w:val="26"/>
                <w:lang w:eastAsia="ru-RU"/>
              </w:rPr>
              <w:t>офинансирование</w:t>
            </w:r>
            <w:proofErr w:type="spellEnd"/>
            <w:r w:rsidRPr="003E353C">
              <w:rPr>
                <w:rFonts w:ascii="Times New Roman" w:hAnsi="Times New Roman"/>
                <w:bCs/>
                <w:sz w:val="26"/>
                <w:szCs w:val="26"/>
                <w:lang w:eastAsia="ru-RU"/>
              </w:rPr>
              <w:t xml:space="preserve"> расходов на создание, развитие и обеспечение деятельности центров молодежного инновационного творчества,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0318640095</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Субсидия бюджету муниципального образования "Городской округ – закрытое административно-территориальное образование Северск Томской области" на софинансирование расходов на формирование условий для развития предпринимательства и создания новых рабочих мест, предусмотренных в муниципальной программе (подпрограмме), содержащей мероприятия, направленные на развитие малого и среднего предпринимательства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0318700000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"Формирование позитивного образа предпринимательства, как источника роста общественного благосостояния"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сферы общераспространенных полезных ископаемых"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0326000000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0326040100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отдельных государственных полномочий по предоставлению, переоформлению и изъятию горных отводов для разработки месторождений и проявлений общераспространенных полезных ископаемых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0330100000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0400000000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"Совершенствование механизмов управления экономическим развитием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0410000000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"Совершенствование управления социально-экономическим развитием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0416000000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"Эффективное управление социально-экономическим развитием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0416000300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0416000310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Мониторинг Стратегии социально-экономического развития Томской области до 2020 года (с прогнозом до 2025 года), ее актуализация и внедрение методов программно-целевого управления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59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0416000350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Организация выполнения работ по определению механизмов сбалансированного территориального развития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0420000000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"Баланс экономических интересов потребителей и поставщиков на регулируемых рынках товаров и услуг"</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0426100000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0426140110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0426200000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0426200330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Субсидии на 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0426300000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0426340120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Компенсация местным бюджетам расходов по организации электроснабжения от дизельных электростанций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0426340130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Компенсация местным бюджетам расходов по организации теплоснабжения теплоснабжающими организациями, использующими в качестве топлива нефть или мазут</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0430000000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0430100000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"Развитие рынка труда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71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"Активная политика занятости населения и социальная поддержка безработных граждан"</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0516000000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"Содействие занятости населения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0516100000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"Регулирование рынка труда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0518000000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"Реализация дополнительных мероприятий в сфере занятости населения"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05180R0830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Реализация дополнительных мероприятий в сфере занятости населения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0518100000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"Социальные выплаты безработным гражданам в соответствии с Законом Российской Федерации от 19 апреля 1991 года N 1032-1 "О занятости населения в Российской Федерации"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0518152900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Социальные выплаты безработным гражданам в соответствии с Законом Российской Федерации от 19 апреля 1991 года N 1032-1 "О занятости населения в Российской Федерации</w:t>
            </w:r>
            <w:r w:rsidR="00973605" w:rsidRPr="003E353C">
              <w:rPr>
                <w:rFonts w:ascii="Times New Roman" w:hAnsi="Times New Roman"/>
                <w:bCs/>
                <w:sz w:val="26"/>
                <w:szCs w:val="26"/>
                <w:lang w:eastAsia="ru-RU"/>
              </w:rPr>
              <w:t>"</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социального партнерства, улучшение условий и охраны труда"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0526200000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"Содействие развитию социального партнерства, улучшению условий и охраны труда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80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0526240140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переданных отдельных государственных полномочий по регистрации коллективных договоров</w:t>
            </w:r>
          </w:p>
        </w:tc>
      </w:tr>
      <w:tr w:rsidR="003E353C" w:rsidRPr="003E353C" w:rsidTr="00E310AD">
        <w:trPr>
          <w:trHeight w:val="419"/>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81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82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0530100000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83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0540000000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"Содействие добровольному переселению в Томскую область соотечественников, проживающих за рубежом"</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84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0548200000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для постоянного проживания"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85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0548300000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"Создание условий для адаптации и интеграции участников программы переселения соотечественников и членов их семей в принимающее сообщество"</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86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0548400000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"Содействие обеспечению потребности экономики Томской области в квалифицированных кадрах"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87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"Развитие сельского хозяйства и регулируемых рынков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88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сельскохозяйственного производства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89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0617000000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"Защита животных от болезней, защита населения от болезней, общих для человека и животных"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90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0617040160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отдельных государственных полномочий по регулированию численности безнадзорных животных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0617040170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отдельных государственных полномочий по регулированию численности безнадзорных животных (осуществление управленческих функций органами местного самоуправления)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Основное мероприятие "Развитие </w:t>
            </w:r>
            <w:proofErr w:type="spellStart"/>
            <w:r w:rsidRPr="003E353C">
              <w:rPr>
                <w:rFonts w:ascii="Times New Roman" w:hAnsi="Times New Roman"/>
                <w:bCs/>
                <w:sz w:val="26"/>
                <w:szCs w:val="26"/>
                <w:lang w:eastAsia="ru-RU"/>
              </w:rPr>
              <w:t>подотрасли</w:t>
            </w:r>
            <w:proofErr w:type="spellEnd"/>
            <w:r w:rsidRPr="003E353C">
              <w:rPr>
                <w:rFonts w:ascii="Times New Roman" w:hAnsi="Times New Roman"/>
                <w:bCs/>
                <w:sz w:val="26"/>
                <w:szCs w:val="26"/>
                <w:lang w:eastAsia="ru-RU"/>
              </w:rPr>
              <w:t xml:space="preserve"> растениеводства, переработки и реализации продукции растениеводства"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0618050310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затрат на приобретение элитных семян</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0618050340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затрат на закладку и уход за многолетними плодовыми и ягодными насаждениями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0618050360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затрат на приобретение семян с учетом доставки в районы Крайнего Севера и приравненные к ним местности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0618050400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0618050410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Оказание несвязанной поддержки сельскохозяйственным товаропроизводителям в области растениеводства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0618054390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Оказание несвязанной поддержки сельскохозяйственным товаропроизводителям в области развития производства семенного картофеля и овощей открытого грунта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06180R0310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затрат на приобретение элитных семян</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06180R0340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затрат на закладку и уход за многолетними плодовыми и ягодными насаждениями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06180R0350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Поддержка экономически значимых региональных программ в области растениеводства (возмещение части затрат на развитие льноводства)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06180R0360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затрат на приобретение семян с учетом доставки в районы Крайнего Севера и приравненные к ним местности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06180R0380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процентной ставки по краткосрочным кредитам (займам) на развитие растениеводства, переработки и реализации продукции растениеводства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06180R0390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Возмещение части процентной ставки по инвестиционным кредитам (займам) на развитие растениеводства, переработки и развития инфраструктуры и </w:t>
            </w:r>
            <w:proofErr w:type="spellStart"/>
            <w:r w:rsidRPr="003E353C">
              <w:rPr>
                <w:rFonts w:ascii="Times New Roman" w:hAnsi="Times New Roman"/>
                <w:bCs/>
                <w:sz w:val="26"/>
                <w:szCs w:val="26"/>
                <w:lang w:eastAsia="ru-RU"/>
              </w:rPr>
              <w:t>логистического</w:t>
            </w:r>
            <w:proofErr w:type="spellEnd"/>
            <w:r w:rsidRPr="003E353C">
              <w:rPr>
                <w:rFonts w:ascii="Times New Roman" w:hAnsi="Times New Roman"/>
                <w:bCs/>
                <w:sz w:val="26"/>
                <w:szCs w:val="26"/>
                <w:lang w:eastAsia="ru-RU"/>
              </w:rPr>
              <w:t xml:space="preserve"> обеспечения рынков продукции растениеводства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06180R0400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06180R0410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Оказание несвязанной поддержки сельскохозяйственным товаропроизводителям в области растениеводства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06180R4390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Оказание несвязанной поддержки сельскохозяйственным товаропроизводителям в области развития производства </w:t>
            </w:r>
            <w:r w:rsidRPr="003E353C">
              <w:rPr>
                <w:rFonts w:ascii="Times New Roman" w:hAnsi="Times New Roman"/>
                <w:bCs/>
                <w:sz w:val="26"/>
                <w:szCs w:val="26"/>
                <w:lang w:eastAsia="ru-RU"/>
              </w:rPr>
              <w:lastRenderedPageBreak/>
              <w:t>семенного картофеля и овощей открытого грунта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108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Основное мероприятие "Развитие </w:t>
            </w:r>
            <w:proofErr w:type="spellStart"/>
            <w:r w:rsidRPr="003E353C">
              <w:rPr>
                <w:rFonts w:ascii="Times New Roman" w:hAnsi="Times New Roman"/>
                <w:bCs/>
                <w:sz w:val="26"/>
                <w:szCs w:val="26"/>
                <w:lang w:eastAsia="ru-RU"/>
              </w:rPr>
              <w:t>подотрасли</w:t>
            </w:r>
            <w:proofErr w:type="spellEnd"/>
            <w:r w:rsidRPr="003E353C">
              <w:rPr>
                <w:rFonts w:ascii="Times New Roman" w:hAnsi="Times New Roman"/>
                <w:bCs/>
                <w:sz w:val="26"/>
                <w:szCs w:val="26"/>
                <w:lang w:eastAsia="ru-RU"/>
              </w:rPr>
              <w:t xml:space="preserve"> животноводства, переработки и реализации продукции животноводства"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0618150420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Поддержка племенного животноводства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0618150430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Субвенция на 1 килограмм реализованного и (или) отгруженного на собственную переработку молока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0618150490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0618150500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Поддержка племенного крупного рогатого скота мясного направления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0618154460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Поддержка племенного крупного рогатого скота молочного направления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06181R0420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Поддержка племенного животноводства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06181R0430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Субвенция на 1 килограмм реализованного и (или) отгруженного на собственную переработку молока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06181R0470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06181R0480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Возмещение части процентной ставки по инвестиционным кредитам (займам) на развитие животноводства, переработки и развития инфраструктуры и </w:t>
            </w:r>
            <w:proofErr w:type="spellStart"/>
            <w:r w:rsidRPr="003E353C">
              <w:rPr>
                <w:rFonts w:ascii="Times New Roman" w:hAnsi="Times New Roman"/>
                <w:bCs/>
                <w:sz w:val="26"/>
                <w:szCs w:val="26"/>
                <w:lang w:eastAsia="ru-RU"/>
              </w:rPr>
              <w:t>логистического</w:t>
            </w:r>
            <w:proofErr w:type="spellEnd"/>
            <w:r w:rsidRPr="003E353C">
              <w:rPr>
                <w:rFonts w:ascii="Times New Roman" w:hAnsi="Times New Roman"/>
                <w:bCs/>
                <w:sz w:val="26"/>
                <w:szCs w:val="26"/>
                <w:lang w:eastAsia="ru-RU"/>
              </w:rPr>
              <w:t xml:space="preserve"> обеспечения рынков продукции животноводства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06181R0490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06181R0500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Поддержка племенного крупного рогатого скота мясного направления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06181R0510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Поддержка экономически значимых региональных программ по развитию мясного скотоводства (возмещение части затрат на развитие мясного скотоводства)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06181R0520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процентной ставки по инвестиционным кредитам на строительство и реконструкцию объектов мясного скотоводства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06181R4420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прямых понесенных затрат на создание и модернизацию объектов животноводческих комплексов молочного направления (молочных ферм)</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06181R4430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процентной ставки по краткосрочным кредитам (займам) на развитие молочного скотоводства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06181R4440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процентной ставки по инвестиционным кредитам (займам) на строительство и реконструкцию объектов для молочного скотоводства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06181R4460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Поддержка племенного крупного рогатого скота молочного направления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126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"Поддержка малых форм хозяйствования"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0618200100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Поддержка победителей конкурса "Томский фермер"</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0618200300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Субсидия Региональному отделению Томской области Общероссийской общественной организации "Союз садоводов России"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0618240200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Поддержка малых форм хозяйствования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0618240210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06182R0530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Поддержка начинающих фермеров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06182R0540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Развитие семейных животноводческих ферм на базе крестьянских (фермерских) хозяйств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06182R0550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процентной ставки по долгосрочным, среднесрочным и краткосрочным кредитам, взятым малыми формами хозяйствования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06182R0560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затрат по оформлению прав на объекты недвижимости, используемые в сельскохозяйственном производстве</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06182R4380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spellStart"/>
            <w:r w:rsidRPr="003E353C">
              <w:rPr>
                <w:rFonts w:ascii="Times New Roman" w:hAnsi="Times New Roman"/>
                <w:bCs/>
                <w:sz w:val="26"/>
                <w:szCs w:val="26"/>
                <w:lang w:eastAsia="ru-RU"/>
              </w:rPr>
              <w:t>Грантовая</w:t>
            </w:r>
            <w:proofErr w:type="spellEnd"/>
            <w:r w:rsidRPr="003E353C">
              <w:rPr>
                <w:rFonts w:ascii="Times New Roman" w:hAnsi="Times New Roman"/>
                <w:bCs/>
                <w:sz w:val="26"/>
                <w:szCs w:val="26"/>
                <w:lang w:eastAsia="ru-RU"/>
              </w:rPr>
              <w:t xml:space="preserve"> поддержка сельскохозяйственных потребительских кооперативов для развития материально-технической базы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"Техническая и технологическая модернизация, инновационное развитие"</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0618300400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затрат на обеспечение технической и технологической модернизации сельскохозяйственного производства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0618300420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поддержка научно-исследовательских работ в области сельскохозяйственного производства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0618700000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"Создание условий для увеличения объема реализованной продукции сельскохозяйственными организациями"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0618700470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процентной ставки по краткосрочным кредитам (займам)</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0618700480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процентной ставки по инвестиционным кредитам (займам)</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06187R4500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процентной ставки по краткосрочным кредитам (займам) на переработку продукции растениеводства и животноводства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"Устойчивое развитие сельских территорий Томской области до 2020 года"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0626800000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"Кадровое, консультационное и информационное обеспечение агропромышленного комплекса"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0626800400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Премирование победителей областного конкурса среди работников агропромышленного комплекса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146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0626800410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части затрат на подготовку, переподготовку и повышение квалификации кадров агропромышленного комплекса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0626800420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Финансовое обеспечение деятельности ОГБУ "Аграрный центр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0626800430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Мероприятия по информационному обеспечению в области сельскохозяйственного производства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0626800440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Предоставление субсидий победителям областного конкурса в агропромышленном комплексе</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0626800450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сельскохозяйственным товаропроизводителям части затрат по строительству (приобретению) жилья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0626800460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Субсидия некоммерческому партнерству "Центр инновационного развития АПК Томской области" на реализацию мероприятий в сфере агропромышленного комплекса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0626800470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Поддержка </w:t>
            </w:r>
            <w:proofErr w:type="spellStart"/>
            <w:r w:rsidRPr="003E353C">
              <w:rPr>
                <w:rFonts w:ascii="Times New Roman" w:hAnsi="Times New Roman"/>
                <w:bCs/>
                <w:sz w:val="26"/>
                <w:szCs w:val="26"/>
                <w:lang w:eastAsia="ru-RU"/>
              </w:rPr>
              <w:t>профориентационных</w:t>
            </w:r>
            <w:proofErr w:type="spellEnd"/>
            <w:r w:rsidRPr="003E353C">
              <w:rPr>
                <w:rFonts w:ascii="Times New Roman" w:hAnsi="Times New Roman"/>
                <w:bCs/>
                <w:sz w:val="26"/>
                <w:szCs w:val="26"/>
                <w:lang w:eastAsia="ru-RU"/>
              </w:rPr>
              <w:t xml:space="preserve"> проектов в области сельскохозяйственного производства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0626800480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Поддержка студентов и молодых специалистов в сфере агропромышленного комплекса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0626820480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Социальные выплаты на обустройство и хозяйственное обзаведение специалистам, прибывшим на работу к сельскохозяйственным товаропроизводителям и в областные государственные учреждения ветеринарии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0626840150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Премирование муниципальных образований Томской области - победителей областного конкурса в агропромышленном комплексе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0628700000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"Проведение Всероссийской сельскохозяйственной переписи в 2016 году"</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0628753910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Проведение Всероссийской сельскохозяйственной переписи в 2016 году</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0628800000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"Развитие электрических сетей в сельской местности"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062884И155</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Развитие электрических сетей в сельской местности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0628900000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"Развитие газификации в сельской местности"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06289R0180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Реализация мероприятий федеральной целевой программы "Устойчивое развитие сельских территорий на 2014 - 2017 годы и на период до 2020 года"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0629000000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"Развитие водоснабжения в сельской местности"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06290R0180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Реализация мероприятий федеральной целевой программы "Устойчивое развитие сельских территорий на 2014 - 2017 годы и на период до 2020 года"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0629100000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Основное мероприятие "Развитие сети учреждений </w:t>
            </w:r>
            <w:proofErr w:type="spellStart"/>
            <w:r w:rsidRPr="003E353C">
              <w:rPr>
                <w:rFonts w:ascii="Times New Roman" w:hAnsi="Times New Roman"/>
                <w:bCs/>
                <w:sz w:val="26"/>
                <w:szCs w:val="26"/>
                <w:lang w:eastAsia="ru-RU"/>
              </w:rPr>
              <w:t>культурно-досугового</w:t>
            </w:r>
            <w:proofErr w:type="spellEnd"/>
            <w:r w:rsidRPr="003E353C">
              <w:rPr>
                <w:rFonts w:ascii="Times New Roman" w:hAnsi="Times New Roman"/>
                <w:bCs/>
                <w:sz w:val="26"/>
                <w:szCs w:val="26"/>
                <w:lang w:eastAsia="ru-RU"/>
              </w:rPr>
              <w:t xml:space="preserve"> типа в сельской местности"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06291R0180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Реализация мероприятий федеральной целевой программы "Устойчивое развитие сельских территорий на 2014 - 2017 годы и на период до 2020 года"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166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0629200000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06292R0180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Реализация мероприятий федеральной целевой программы "Устойчивое развитие сельских территорий на 2014 - 2017 годы и на период до 2020 года"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"Обеспечение реализации государственных полномочий в сфере лицензирования отдельных видов деятельности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0638800000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"Об основах охраны здоровья граждан в Российской Федерации" полномочий Российской Федерации в сфере охраны здоровья"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0638859800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"Об основах охраны здоровья граждан в Российской Федерации" полномочий Российской Федерации в сфере охраны здоровья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0640000000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0640100000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"Развитие здравоохранения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"Профилактика заболеваний и формирование здорового образа жизни. Развитие первичной медико-санитарной помощи"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"Развитие системы профилактики заболеваний и формирование здорового образа жизни. Развитие первичной медико-санитарной помощи"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0716000К00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Больницы, клиники, госпитали, медико-санитарные части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0716000Л00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Поликлиники, амбулатории, диагностические центры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0716100000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"Совершенствование механизмов обеспечения населения лекарственными препаратами, медицинскими изделиями, специализированными продуктами лечебного питания для детей в амбулаторных условиях"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0716100Ж00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Учреждения, обеспечивающие предоставление услуг в сфере здравоохранения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0716140290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отдельных государственных полномочий по обеспечению лекарственными препаратами и изделиями медицинского назначения отдельных категорий граждан Российской Федерации, местом жительства которых является Томская область</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181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0718100000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Основное мероприятие "Осуществление организационных мероприятий по обеспечению лиц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w:t>
            </w:r>
            <w:proofErr w:type="spellStart"/>
            <w:r w:rsidRPr="003E353C">
              <w:rPr>
                <w:rFonts w:ascii="Times New Roman" w:hAnsi="Times New Roman"/>
                <w:bCs/>
                <w:sz w:val="26"/>
                <w:szCs w:val="26"/>
                <w:lang w:eastAsia="ru-RU"/>
              </w:rPr>
              <w:t>муковисцидозом</w:t>
            </w:r>
            <w:proofErr w:type="spellEnd"/>
            <w:r w:rsidRPr="003E353C">
              <w:rPr>
                <w:rFonts w:ascii="Times New Roman" w:hAnsi="Times New Roman"/>
                <w:bCs/>
                <w:sz w:val="26"/>
                <w:szCs w:val="26"/>
                <w:lang w:eastAsia="ru-RU"/>
              </w:rPr>
              <w:t>, гипофизарным нанизмом, болезнью Гоше, рассеянным склерозом, а также после трансплантации органов и (или) тканей"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0718151330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Осуществление организационных мероприятий по обеспечению лиц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w:t>
            </w:r>
            <w:proofErr w:type="spellStart"/>
            <w:r w:rsidRPr="003E353C">
              <w:rPr>
                <w:rFonts w:ascii="Times New Roman" w:hAnsi="Times New Roman"/>
                <w:bCs/>
                <w:sz w:val="26"/>
                <w:szCs w:val="26"/>
                <w:lang w:eastAsia="ru-RU"/>
              </w:rPr>
              <w:t>муковисцидозом</w:t>
            </w:r>
            <w:proofErr w:type="spellEnd"/>
            <w:r w:rsidRPr="003E353C">
              <w:rPr>
                <w:rFonts w:ascii="Times New Roman" w:hAnsi="Times New Roman"/>
                <w:bCs/>
                <w:sz w:val="26"/>
                <w:szCs w:val="26"/>
                <w:lang w:eastAsia="ru-RU"/>
              </w:rPr>
              <w:t>, гипофизарным нанизмом, болезнью Гоше, рассеянным склерозом, а также после трансплантации органов и (или) тканей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0718700000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"Реализация отдельных мероприятий государственной программы Российской Федерации "Развитие здравоохранения"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0718753820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Реализация отдельных мероприятий государственной программы Российской Федерации "Развитие здравоохранения</w:t>
            </w:r>
            <w:r w:rsidR="00973605" w:rsidRPr="003E353C">
              <w:rPr>
                <w:rFonts w:ascii="Times New Roman" w:hAnsi="Times New Roman"/>
                <w:bCs/>
                <w:sz w:val="26"/>
                <w:szCs w:val="26"/>
                <w:lang w:eastAsia="ru-RU"/>
              </w:rPr>
              <w:t>"</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07187R3820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Реализация отдельных мероприятий государственной программы Российской Федерации "Развитие здравоохранения</w:t>
            </w:r>
            <w:r w:rsidR="00973605" w:rsidRPr="003E353C">
              <w:rPr>
                <w:rFonts w:ascii="Times New Roman" w:hAnsi="Times New Roman"/>
                <w:bCs/>
                <w:sz w:val="26"/>
                <w:szCs w:val="26"/>
                <w:lang w:eastAsia="ru-RU"/>
              </w:rPr>
              <w:t>"</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0718800000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"Реализация отдельных полномочий в области лекарственного обеспечения"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0718851610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Реализация отдельных полномочий в области лекарственного обеспечения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0718900000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"Реализация мероприятий по профилактике ВИЧ-инфекции и гепатитов В и С"</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0718951790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Реализация мероприятий по профилактике ВИЧ-инфекции и гепатитов В и С</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0719000000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"Реализация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0719051970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Реализация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Подпрограмма "Совершенствование оказания специализированной, включая </w:t>
            </w:r>
            <w:proofErr w:type="gramStart"/>
            <w:r w:rsidRPr="003E353C">
              <w:rPr>
                <w:rFonts w:ascii="Times New Roman" w:hAnsi="Times New Roman"/>
                <w:bCs/>
                <w:sz w:val="26"/>
                <w:szCs w:val="26"/>
                <w:lang w:eastAsia="ru-RU"/>
              </w:rPr>
              <w:t>высокотехнологичную</w:t>
            </w:r>
            <w:proofErr w:type="gramEnd"/>
            <w:r w:rsidRPr="003E353C">
              <w:rPr>
                <w:rFonts w:ascii="Times New Roman" w:hAnsi="Times New Roman"/>
                <w:bCs/>
                <w:sz w:val="26"/>
                <w:szCs w:val="26"/>
                <w:lang w:eastAsia="ru-RU"/>
              </w:rPr>
              <w:t>, медицинской помощи, скорой, в том числе скорой специализированной, медицинской помощи, медицинской эвакуации"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0726200000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w:t>
            </w:r>
            <w:r w:rsidRPr="003E353C">
              <w:rPr>
                <w:rFonts w:ascii="Times New Roman" w:hAnsi="Times New Roman"/>
                <w:bCs/>
                <w:sz w:val="26"/>
                <w:szCs w:val="26"/>
                <w:lang w:eastAsia="ru-RU"/>
              </w:rPr>
              <w:lastRenderedPageBreak/>
              <w:t>помощи, медицинской эвакуации"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194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0726200Ж00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Учреждения, обеспечивающие предоставление услуг в сфере здравоохранения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0726200К00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Больницы, клиники, госпитали, медико-санитарные части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0726200Н00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Центры, станции и отделения переливания крови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0726240300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Обеспечение проезда по направлениям врачей в медицинские организации, расположенные на территории Томской области, оказывающие специализированную онкологическую, наркологическую и психиатрическую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0728200000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"Оказание высокотехнологичных видов медицинской помощи"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0728200К00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Больницы, клиники, госпитали, медико-санитарные части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0729100000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0729150720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0729200000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"Финансовое обеспечение закупок антибактериальных и противотуберкулезных лекарственных препаратов (второго ряда), применяемых при лечении больных туберкулезом с множественной лекарственной устойчивостью возбудителя, и диагностических сре</w:t>
            </w:r>
            <w:proofErr w:type="gramStart"/>
            <w:r w:rsidRPr="003E353C">
              <w:rPr>
                <w:rFonts w:ascii="Times New Roman" w:hAnsi="Times New Roman"/>
                <w:bCs/>
                <w:sz w:val="26"/>
                <w:szCs w:val="26"/>
                <w:lang w:eastAsia="ru-RU"/>
              </w:rPr>
              <w:t>дств дл</w:t>
            </w:r>
            <w:proofErr w:type="gramEnd"/>
            <w:r w:rsidRPr="003E353C">
              <w:rPr>
                <w:rFonts w:ascii="Times New Roman" w:hAnsi="Times New Roman"/>
                <w:bCs/>
                <w:sz w:val="26"/>
                <w:szCs w:val="26"/>
                <w:lang w:eastAsia="ru-RU"/>
              </w:rPr>
              <w:t>я выявления, определения чувствительности микобактерии туберкулеза и мониторинга лечения больных туберкулезом с множественной лекарственной устойчивостью возбудителя"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0729251740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Финансовое обеспечение закупок антибактериальных и противотуберкулезных лекарственных препаратов (второго ряда), применяемых при лечении больных туберкулезом с множественной лекарственной устойчивостью возбудителя, и диагностических сре</w:t>
            </w:r>
            <w:proofErr w:type="gramStart"/>
            <w:r w:rsidRPr="003E353C">
              <w:rPr>
                <w:rFonts w:ascii="Times New Roman" w:hAnsi="Times New Roman"/>
                <w:bCs/>
                <w:sz w:val="26"/>
                <w:szCs w:val="26"/>
                <w:lang w:eastAsia="ru-RU"/>
              </w:rPr>
              <w:t>дств дл</w:t>
            </w:r>
            <w:proofErr w:type="gramEnd"/>
            <w:r w:rsidRPr="003E353C">
              <w:rPr>
                <w:rFonts w:ascii="Times New Roman" w:hAnsi="Times New Roman"/>
                <w:bCs/>
                <w:sz w:val="26"/>
                <w:szCs w:val="26"/>
                <w:lang w:eastAsia="ru-RU"/>
              </w:rPr>
              <w:t>я выявления, определения чувствительности микобактерии туберкулеза и мониторинга лечения больных туберкулезом с множественной лекарственной устойчивостью возбудителя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"Охрана здоровья матери и ребенка"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0736300000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"Повышение эффективности оказания медицинской помощи в организациях родовспоможения и детства"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0736300091</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w:t>
            </w:r>
            <w:r w:rsidRPr="003E353C">
              <w:rPr>
                <w:rFonts w:ascii="Times New Roman" w:hAnsi="Times New Roman"/>
                <w:bCs/>
                <w:sz w:val="26"/>
                <w:szCs w:val="26"/>
                <w:lang w:eastAsia="ru-RU"/>
              </w:rPr>
              <w:lastRenderedPageBreak/>
              <w:t>пожертвований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207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0736300Ж00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Учреждения, обеспечивающие предоставление услуг в сфере здравоохранения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0736300К00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Больницы, клиники, госпитали, медико-санитарные части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0736300Л00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Поликлиники, амбулатории, диагностические центры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0736300Т00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Дома ребенка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0740000000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медицинской реабилитации и санаторно-курортного лечения, паллиативной помощи, в том числе детям"</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0746400000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"Развитие медицинской реабилитации и паллиативной помощи"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0746400К00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Больницы, клиники, госпитали, медико-санитарные части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0750000000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"Кадровое обеспечение системы здравоохранения и развитие международных отношений в сфере охраны здоровья"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0756500000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"Устранение дефицита медицинских кадров и кадрового дисбаланса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0756500320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Постановление Администрации Томской области от 26 марта 2013 года № 121а "Об осуществлении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0758500000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"Осуществление единовременных выплат медицинским работникам"</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0758520020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Единовременные компенсационные выплаты медицинским работникам</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0758520030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973605">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Единовременная компенсационная выплата медицинским работникам, занимающим должности врачей, в возрасте до 35 лет, прибывшим в 2013</w:t>
            </w:r>
            <w:r w:rsidR="008A78E9">
              <w:rPr>
                <w:rFonts w:ascii="Times New Roman" w:hAnsi="Times New Roman"/>
                <w:bCs/>
                <w:sz w:val="26"/>
                <w:szCs w:val="26"/>
                <w:lang w:eastAsia="ru-RU"/>
              </w:rPr>
              <w:t xml:space="preserve"> -</w:t>
            </w:r>
            <w:r w:rsidR="00973605">
              <w:rPr>
                <w:rFonts w:ascii="Times New Roman" w:hAnsi="Times New Roman"/>
                <w:bCs/>
                <w:sz w:val="26"/>
                <w:szCs w:val="26"/>
                <w:lang w:eastAsia="ru-RU"/>
              </w:rPr>
              <w:t xml:space="preserve"> </w:t>
            </w:r>
            <w:r w:rsidRPr="003E353C">
              <w:rPr>
                <w:rFonts w:ascii="Times New Roman" w:hAnsi="Times New Roman"/>
                <w:bCs/>
                <w:sz w:val="26"/>
                <w:szCs w:val="26"/>
                <w:lang w:eastAsia="ru-RU"/>
              </w:rPr>
              <w:t>2014 годах после окончания образовательного учреждения высшего профессионального образования на работу в городской населённый пункт (за исключением рабочих посёлков) с численностью менее 50 тысяч человек или переехавшим в 2013</w:t>
            </w:r>
            <w:r w:rsidR="008A78E9">
              <w:rPr>
                <w:rFonts w:ascii="Times New Roman" w:hAnsi="Times New Roman"/>
                <w:bCs/>
                <w:sz w:val="26"/>
                <w:szCs w:val="26"/>
                <w:lang w:eastAsia="ru-RU"/>
              </w:rPr>
              <w:t xml:space="preserve"> </w:t>
            </w:r>
            <w:r w:rsidRPr="003E353C">
              <w:rPr>
                <w:rFonts w:ascii="Times New Roman" w:hAnsi="Times New Roman"/>
                <w:bCs/>
                <w:sz w:val="26"/>
                <w:szCs w:val="26"/>
                <w:lang w:eastAsia="ru-RU"/>
              </w:rPr>
              <w:t>-</w:t>
            </w:r>
            <w:r w:rsidR="008A78E9">
              <w:rPr>
                <w:rFonts w:ascii="Times New Roman" w:hAnsi="Times New Roman"/>
                <w:bCs/>
                <w:sz w:val="26"/>
                <w:szCs w:val="26"/>
                <w:lang w:eastAsia="ru-RU"/>
              </w:rPr>
              <w:t xml:space="preserve"> </w:t>
            </w:r>
            <w:r w:rsidRPr="003E353C">
              <w:rPr>
                <w:rFonts w:ascii="Times New Roman" w:hAnsi="Times New Roman"/>
                <w:bCs/>
                <w:sz w:val="26"/>
                <w:szCs w:val="26"/>
                <w:lang w:eastAsia="ru-RU"/>
              </w:rPr>
              <w:t>2014 годах на работу в городской населённый пункт (за исключением рабочих посёлков) с численностью населения</w:t>
            </w:r>
            <w:proofErr w:type="gramEnd"/>
            <w:r w:rsidRPr="003E353C">
              <w:rPr>
                <w:rFonts w:ascii="Times New Roman" w:hAnsi="Times New Roman"/>
                <w:bCs/>
                <w:sz w:val="26"/>
                <w:szCs w:val="26"/>
                <w:lang w:eastAsia="ru-RU"/>
              </w:rPr>
              <w:t xml:space="preserve"> менее 50 тысяч человек из другого населённого пункта и заключившим с уполномоченным исполнительным органом государственной власти Томской области договор</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0758520040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Единовременные компенсационные выплаты медицинским работникам фельдшерско-акушерских пунктов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221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0758600000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"Повышение престижа медицинских специальностей"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0758600Ж00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Учреждения, обеспечивающие предоставление услуг в сфере здравоохранения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0758600К00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Больницы, клиники, госпитали, медико-санитарные части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0758600Л00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Поликлиники, амбулатории, диагностические центры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0758600Н00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Центры, станции и отделения переливания крови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0758600Т00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Дома ребенка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"Совершенствование организации оказания медицинской помощи населению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0761000000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"Бюджетные инвестиции в объекты здравоохранения"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076100ИК00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 (больницы, клиники, госпитали, медико-санитарные части)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076100ИЛ00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 (поликлиники, амбулатории, диагностические центры)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076100ПЖ00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Разработка проектно-сметной документации на объекты государственной собственности в сфере здравоохранения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076100ПК00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Разработка проектно-сметной документации (больницы, клиники, госпитали, медико-санитарные части)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0766600000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"Повышение эффективности функционирования системы здравоохранения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0766600092</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Расходы за счет доходов от платных услуг, оказываемых областными государственными казенными учреждениями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0766600330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Обязательное медицинское страхование неработающего населения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0766600Е00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0766600Ж00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Учреждения, обеспечивающие предоставление услуг в сфере здравоохранения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0766600К00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Больницы, клиники, госпитали, медико-санитарные части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0766600Л00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Поликлиники, амбулатории, диагностические центры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240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0766600Л36</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Поликлиники, амбулатории, диагностические центры (капитальный ремонт фельдшерско-акушерских пунктов, </w:t>
            </w:r>
            <w:proofErr w:type="spellStart"/>
            <w:r w:rsidRPr="003E353C">
              <w:rPr>
                <w:rFonts w:ascii="Times New Roman" w:hAnsi="Times New Roman"/>
                <w:bCs/>
                <w:sz w:val="26"/>
                <w:szCs w:val="26"/>
                <w:lang w:eastAsia="ru-RU"/>
              </w:rPr>
              <w:t>общеврачебных</w:t>
            </w:r>
            <w:proofErr w:type="spellEnd"/>
            <w:r w:rsidRPr="003E353C">
              <w:rPr>
                <w:rFonts w:ascii="Times New Roman" w:hAnsi="Times New Roman"/>
                <w:bCs/>
                <w:sz w:val="26"/>
                <w:szCs w:val="26"/>
                <w:lang w:eastAsia="ru-RU"/>
              </w:rPr>
              <w:t xml:space="preserve"> практик, фельдшерских пунктов)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241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0766600Н00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Центры, станции и отделения переливания крови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242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0766700000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"Оснащение учреждений здравоохранения Томской области санитарным транспортом на 2015</w:t>
            </w:r>
            <w:r w:rsidR="008A78E9">
              <w:rPr>
                <w:rFonts w:ascii="Times New Roman" w:hAnsi="Times New Roman"/>
                <w:bCs/>
                <w:sz w:val="26"/>
                <w:szCs w:val="26"/>
                <w:lang w:eastAsia="ru-RU"/>
              </w:rPr>
              <w:t xml:space="preserve"> </w:t>
            </w:r>
            <w:r w:rsidRPr="003E353C">
              <w:rPr>
                <w:rFonts w:ascii="Times New Roman" w:hAnsi="Times New Roman"/>
                <w:bCs/>
                <w:sz w:val="26"/>
                <w:szCs w:val="26"/>
                <w:lang w:eastAsia="ru-RU"/>
              </w:rPr>
              <w:t>-</w:t>
            </w:r>
            <w:r w:rsidR="008A78E9">
              <w:rPr>
                <w:rFonts w:ascii="Times New Roman" w:hAnsi="Times New Roman"/>
                <w:bCs/>
                <w:sz w:val="26"/>
                <w:szCs w:val="26"/>
                <w:lang w:eastAsia="ru-RU"/>
              </w:rPr>
              <w:t xml:space="preserve"> </w:t>
            </w:r>
            <w:r w:rsidRPr="003E353C">
              <w:rPr>
                <w:rFonts w:ascii="Times New Roman" w:hAnsi="Times New Roman"/>
                <w:bCs/>
                <w:sz w:val="26"/>
                <w:szCs w:val="26"/>
                <w:lang w:eastAsia="ru-RU"/>
              </w:rPr>
              <w:t>2017 годы"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243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0766700К00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Больницы, клиники, госпитали, медико-санитарные части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244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0769300000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"Развитие регионального сегмента Единой государственной информационной системы в сфере здравоохранения"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245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0770000000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246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0770100000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247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"Развитие молодежной политики, физической культуры и спорта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248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физической культуры и массового спорта"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249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0816000000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"Создание благоприятных условий для увеличения охвата населения спортом и физической культурой"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250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0816020050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251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0816040310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Обеспечение условий для развития физической культуры и массового спорта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252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0818300000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"Реализация мероприятий по поэтапному внедрению Всероссийского физкультурно-спортивного комплекса "Готов к труду и обороне" (ГТО)"</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253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0818351270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Реализация мероприятий по поэтапному внедрению Всероссийского физкультурно-спортивного комплекса "Готов к труду и обороне" (ГТО)</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254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08183R1270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Реализация мероприятий по поэтапному внедрению Всероссийского физкультурно-спортивного комплекса "Готов к труду и обороне" (ГТО)</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255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спорта высших достижений и системы подготовки спортивного резерва"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256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0826100000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257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0826140320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w:t>
            </w:r>
            <w:r w:rsidRPr="003E353C">
              <w:rPr>
                <w:rFonts w:ascii="Times New Roman" w:hAnsi="Times New Roman"/>
                <w:bCs/>
                <w:sz w:val="26"/>
                <w:szCs w:val="26"/>
                <w:lang w:eastAsia="ru-RU"/>
              </w:rPr>
              <w:lastRenderedPageBreak/>
              <w:t>исключением спортивных сборных команд муниципального образования "Город Томск", муниципального образования "Городской округ - закрытое административно-территориальное образование Северск Томской области", муниципального образования "Томский район"</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258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0826140330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Достижение целевых показателей по плану мероприятий ("дорожной карте") "Изменения в сфере образования в Томской области"</w:t>
            </w:r>
            <w:r w:rsidR="008A78E9">
              <w:rPr>
                <w:rFonts w:ascii="Times New Roman" w:hAnsi="Times New Roman"/>
                <w:bCs/>
                <w:sz w:val="26"/>
                <w:szCs w:val="26"/>
                <w:lang w:eastAsia="ru-RU"/>
              </w:rPr>
              <w:t xml:space="preserve"> </w:t>
            </w:r>
            <w:r w:rsidRPr="003E353C">
              <w:rPr>
                <w:rFonts w:ascii="Times New Roman" w:hAnsi="Times New Roman"/>
                <w:bCs/>
                <w:sz w:val="26"/>
                <w:szCs w:val="26"/>
                <w:lang w:eastAsia="ru-RU"/>
              </w:rPr>
              <w:t>в части повышения заработной платы педагогических работников муниципальных организаций дополнительного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259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0826140340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w:t>
            </w:r>
            <w:r w:rsidR="008A78E9">
              <w:rPr>
                <w:rFonts w:ascii="Times New Roman" w:hAnsi="Times New Roman"/>
                <w:bCs/>
                <w:sz w:val="26"/>
                <w:szCs w:val="26"/>
                <w:lang w:eastAsia="ru-RU"/>
              </w:rPr>
              <w:t xml:space="preserve"> </w:t>
            </w:r>
            <w:r w:rsidRPr="003E353C">
              <w:rPr>
                <w:rFonts w:ascii="Times New Roman" w:hAnsi="Times New Roman"/>
                <w:bCs/>
                <w:sz w:val="26"/>
                <w:szCs w:val="26"/>
                <w:lang w:eastAsia="ru-RU"/>
              </w:rPr>
              <w:t>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260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0828100000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"Адресная финансовая поддержка спортивных организаций, осуществляющих подготовку спортивного резерва для сборных команд Российской Федерации"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261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0828150810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Адресная финансовая поддержка спортивных организаций, осуществляющих подготовку спортивного резерва для сборных команд Российской Федерации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262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"Расширение сети спортивных сооружений"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263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0838200000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"Укрепление материально-технической базы физической культуры и спорта муниципальных образований, принимающих областные сельские спортивные игры"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264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0838240997</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Капитальный ремонт стадиона им. </w:t>
            </w:r>
            <w:proofErr w:type="spellStart"/>
            <w:r w:rsidRPr="003E353C">
              <w:rPr>
                <w:rFonts w:ascii="Times New Roman" w:hAnsi="Times New Roman"/>
                <w:bCs/>
                <w:sz w:val="26"/>
                <w:szCs w:val="26"/>
                <w:lang w:eastAsia="ru-RU"/>
              </w:rPr>
              <w:t>Хомутского</w:t>
            </w:r>
            <w:proofErr w:type="spellEnd"/>
            <w:r w:rsidRPr="003E353C">
              <w:rPr>
                <w:rFonts w:ascii="Times New Roman" w:hAnsi="Times New Roman"/>
                <w:bCs/>
                <w:sz w:val="26"/>
                <w:szCs w:val="26"/>
                <w:lang w:eastAsia="ru-RU"/>
              </w:rPr>
              <w:t xml:space="preserve"> </w:t>
            </w:r>
            <w:proofErr w:type="gramStart"/>
            <w:r w:rsidRPr="003E353C">
              <w:rPr>
                <w:rFonts w:ascii="Times New Roman" w:hAnsi="Times New Roman"/>
                <w:bCs/>
                <w:sz w:val="26"/>
                <w:szCs w:val="26"/>
                <w:lang w:eastAsia="ru-RU"/>
              </w:rPr>
              <w:t>в</w:t>
            </w:r>
            <w:proofErr w:type="gramEnd"/>
            <w:r w:rsidRPr="003E353C">
              <w:rPr>
                <w:rFonts w:ascii="Times New Roman" w:hAnsi="Times New Roman"/>
                <w:bCs/>
                <w:sz w:val="26"/>
                <w:szCs w:val="26"/>
                <w:lang w:eastAsia="ru-RU"/>
              </w:rPr>
              <w:t xml:space="preserve"> с. </w:t>
            </w:r>
            <w:proofErr w:type="spellStart"/>
            <w:r w:rsidRPr="003E353C">
              <w:rPr>
                <w:rFonts w:ascii="Times New Roman" w:hAnsi="Times New Roman"/>
                <w:bCs/>
                <w:sz w:val="26"/>
                <w:szCs w:val="26"/>
                <w:lang w:eastAsia="ru-RU"/>
              </w:rPr>
              <w:t>Бакчар</w:t>
            </w:r>
            <w:proofErr w:type="spellEnd"/>
            <w:r w:rsidRPr="003E353C">
              <w:rPr>
                <w:rFonts w:ascii="Times New Roman" w:hAnsi="Times New Roman"/>
                <w:bCs/>
                <w:sz w:val="26"/>
                <w:szCs w:val="26"/>
                <w:lang w:eastAsia="ru-RU"/>
              </w:rPr>
              <w:t xml:space="preserve"> </w:t>
            </w:r>
            <w:proofErr w:type="spellStart"/>
            <w:r w:rsidRPr="003E353C">
              <w:rPr>
                <w:rFonts w:ascii="Times New Roman" w:hAnsi="Times New Roman"/>
                <w:bCs/>
                <w:sz w:val="26"/>
                <w:szCs w:val="26"/>
                <w:lang w:eastAsia="ru-RU"/>
              </w:rPr>
              <w:t>Бакчарского</w:t>
            </w:r>
            <w:proofErr w:type="spellEnd"/>
            <w:r w:rsidRPr="003E353C">
              <w:rPr>
                <w:rFonts w:ascii="Times New Roman" w:hAnsi="Times New Roman"/>
                <w:bCs/>
                <w:sz w:val="26"/>
                <w:szCs w:val="26"/>
                <w:lang w:eastAsia="ru-RU"/>
              </w:rPr>
              <w:t xml:space="preserve"> </w:t>
            </w:r>
            <w:proofErr w:type="gramStart"/>
            <w:r w:rsidRPr="003E353C">
              <w:rPr>
                <w:rFonts w:ascii="Times New Roman" w:hAnsi="Times New Roman"/>
                <w:bCs/>
                <w:sz w:val="26"/>
                <w:szCs w:val="26"/>
                <w:lang w:eastAsia="ru-RU"/>
              </w:rPr>
              <w:t>района</w:t>
            </w:r>
            <w:proofErr w:type="gramEnd"/>
            <w:r w:rsidRPr="003E353C">
              <w:rPr>
                <w:rFonts w:ascii="Times New Roman" w:hAnsi="Times New Roman"/>
                <w:bCs/>
                <w:sz w:val="26"/>
                <w:szCs w:val="26"/>
                <w:lang w:eastAsia="ru-RU"/>
              </w:rPr>
              <w:t xml:space="preserve">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265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0838240998</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Подготовка спортивных сооружений к проведению областных сельских спортивных игр "Снежные узоры" в </w:t>
            </w:r>
            <w:proofErr w:type="gramStart"/>
            <w:r w:rsidRPr="003E353C">
              <w:rPr>
                <w:rFonts w:ascii="Times New Roman" w:hAnsi="Times New Roman"/>
                <w:bCs/>
                <w:sz w:val="26"/>
                <w:szCs w:val="26"/>
                <w:lang w:eastAsia="ru-RU"/>
              </w:rPr>
              <w:t>г</w:t>
            </w:r>
            <w:proofErr w:type="gramEnd"/>
            <w:r w:rsidRPr="003E353C">
              <w:rPr>
                <w:rFonts w:ascii="Times New Roman" w:hAnsi="Times New Roman"/>
                <w:bCs/>
                <w:sz w:val="26"/>
                <w:szCs w:val="26"/>
                <w:lang w:eastAsia="ru-RU"/>
              </w:rPr>
              <w:t xml:space="preserve">. Асино </w:t>
            </w:r>
            <w:proofErr w:type="spellStart"/>
            <w:r w:rsidRPr="003E353C">
              <w:rPr>
                <w:rFonts w:ascii="Times New Roman" w:hAnsi="Times New Roman"/>
                <w:bCs/>
                <w:sz w:val="26"/>
                <w:szCs w:val="26"/>
                <w:lang w:eastAsia="ru-RU"/>
              </w:rPr>
              <w:t>Асиновского</w:t>
            </w:r>
            <w:proofErr w:type="spellEnd"/>
            <w:r w:rsidRPr="003E353C">
              <w:rPr>
                <w:rFonts w:ascii="Times New Roman" w:hAnsi="Times New Roman"/>
                <w:bCs/>
                <w:sz w:val="26"/>
                <w:szCs w:val="26"/>
                <w:lang w:eastAsia="ru-RU"/>
              </w:rPr>
              <w:t xml:space="preserve"> района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266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0840000000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"Создание условий для развития эффективной молодежной политики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267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0846200000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"Развитие и реализация потенциала молодежи в интересах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268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0850000000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269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0850100000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270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"Развитие образования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271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дошкольного, общего и дополнительного образования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272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273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0916000А00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Общеобразовательные организации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274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0916000Б00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Школы-интернаты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275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0916000Г00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Организация дополнительного профессионального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276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0916000Д00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Учреждения, обеспечивающие предоставление услуг в сфере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277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0916000Е00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278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0916040360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врачей, а также среднего медицинского персонала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279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0916040370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280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0916040380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281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0916040390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282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0916040400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Стимулирующие выплаты в муниципальных организациях дополнительного образования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283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0916040410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Достижение целевых показателей по плану мероприятий ("дорожной карте") "Изменения в сфере образования в Томской </w:t>
            </w:r>
            <w:r w:rsidRPr="003E353C">
              <w:rPr>
                <w:rFonts w:ascii="Times New Roman" w:hAnsi="Times New Roman"/>
                <w:bCs/>
                <w:sz w:val="26"/>
                <w:szCs w:val="26"/>
                <w:lang w:eastAsia="ru-RU"/>
              </w:rPr>
              <w:lastRenderedPageBreak/>
              <w:t>области" в части повышения заработной платы педагогических работников муниципальных организаций дополнительного образования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284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0916040420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285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0916040430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286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0916040440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287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0916040450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Стимулирующие выплаты за высокие результаты и качество выполняемых работ в муниципальных общеобразовательных организациях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288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0916040460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289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0916040470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290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0916040480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w:t>
            </w:r>
            <w:r w:rsidR="008A78E9">
              <w:rPr>
                <w:rFonts w:ascii="Times New Roman" w:hAnsi="Times New Roman"/>
                <w:bCs/>
                <w:sz w:val="26"/>
                <w:szCs w:val="26"/>
                <w:lang w:eastAsia="ru-RU"/>
              </w:rPr>
              <w:t>,</w:t>
            </w:r>
            <w:r w:rsidRPr="003E353C">
              <w:rPr>
                <w:rFonts w:ascii="Times New Roman" w:hAnsi="Times New Roman"/>
                <w:bCs/>
                <w:sz w:val="26"/>
                <w:szCs w:val="26"/>
                <w:lang w:eastAsia="ru-RU"/>
              </w:rPr>
              <w:t xml:space="preserve"> </w:t>
            </w:r>
            <w:r w:rsidRPr="003E353C">
              <w:rPr>
                <w:rFonts w:ascii="Times New Roman" w:hAnsi="Times New Roman"/>
                <w:bCs/>
                <w:sz w:val="26"/>
                <w:szCs w:val="26"/>
                <w:lang w:eastAsia="ru-RU"/>
              </w:rPr>
              <w:lastRenderedPageBreak/>
              <w:t>и муниципальных санаторных общеобразовательных</w:t>
            </w:r>
            <w:proofErr w:type="gramEnd"/>
            <w:r w:rsidRPr="003E353C">
              <w:rPr>
                <w:rFonts w:ascii="Times New Roman" w:hAnsi="Times New Roman"/>
                <w:bCs/>
                <w:sz w:val="26"/>
                <w:szCs w:val="26"/>
                <w:lang w:eastAsia="ru-RU"/>
              </w:rPr>
              <w:t xml:space="preserve"> </w:t>
            </w:r>
            <w:proofErr w:type="gramStart"/>
            <w:r w:rsidRPr="003E353C">
              <w:rPr>
                <w:rFonts w:ascii="Times New Roman" w:hAnsi="Times New Roman"/>
                <w:bCs/>
                <w:sz w:val="26"/>
                <w:szCs w:val="26"/>
                <w:lang w:eastAsia="ru-RU"/>
              </w:rPr>
              <w:t>организациях</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291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0916040490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292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0916040970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Создание условий для поэтапного введения федеральных государственных образовательных стандартов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293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"Обеспечение дополнительного образования детей в областных государственных образовательных организациях, создание условий для развития дополнительного образования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294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0916100В00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Организация дополнительного образования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295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"Развитие системы выявления и поддержки детей, проявивших выдающиеся способности"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296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0916200А00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Общеобразовательные организации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297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0916200Г00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Организация дополнительного профессионального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298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0916200Д00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Учреждения, обеспечивающие предоставление услуг в сфере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299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0916240500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Организация системы выявления, сопровождения одаренных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300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0916240950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Ежемесячные стипендии Губернатора Томской области </w:t>
            </w:r>
            <w:proofErr w:type="gramStart"/>
            <w:r w:rsidRPr="003E353C">
              <w:rPr>
                <w:rFonts w:ascii="Times New Roman" w:hAnsi="Times New Roman"/>
                <w:bCs/>
                <w:sz w:val="26"/>
                <w:szCs w:val="26"/>
                <w:lang w:eastAsia="ru-RU"/>
              </w:rPr>
              <w:t>обучающимся</w:t>
            </w:r>
            <w:proofErr w:type="gramEnd"/>
            <w:r w:rsidRPr="003E353C">
              <w:rPr>
                <w:rFonts w:ascii="Times New Roman" w:hAnsi="Times New Roman"/>
                <w:bCs/>
                <w:sz w:val="26"/>
                <w:szCs w:val="26"/>
                <w:lang w:eastAsia="ru-RU"/>
              </w:rPr>
              <w:t xml:space="preserve"> муниципальных образовательных организаций Томской области, реализующих общеобразовательные программы среднего общего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301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"Обеспечение дополнительного профессионального образования в 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302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0916300А20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Общеобразовательные организации (ежемесячная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303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0916300Б20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Школы-интернаты (ежемесячная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304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0916300Г00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Организация дополнительного профессионального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305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0916300Д00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Учреждения, обеспечивающие предоставление услуг в сфере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306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0916300Д20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Учреждения, обеспечивающие предоставление услуг в сфере образования  (ежемесячная стипендия Губернатора Томской области молодым учителям областных государственных </w:t>
            </w:r>
            <w:r w:rsidRPr="003E353C">
              <w:rPr>
                <w:rFonts w:ascii="Times New Roman" w:hAnsi="Times New Roman"/>
                <w:bCs/>
                <w:sz w:val="26"/>
                <w:szCs w:val="26"/>
                <w:lang w:eastAsia="ru-RU"/>
              </w:rPr>
              <w:lastRenderedPageBreak/>
              <w:t>образовательных организаций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307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0916320060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Денежное поощрение лучших учителей областных государственных и 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308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0916340510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Стипендии Губернатора Томской области лучшим учителям муниципальных образовательных организаций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309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0916340520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Ежемесячная стипендия Губернатора Томской области молодым учителям муниципальных образовательных организаций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310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0916340530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311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0918000000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"Модернизация системы дошкольного, общего и дополнительного образования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312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0918040540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Компенсация родителям (законным представителям) части затрат за содержание детей в группах по присмотру и уходу за детьми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313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0918040550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w:t>
            </w:r>
            <w:r w:rsidR="008A78E9">
              <w:rPr>
                <w:rFonts w:ascii="Times New Roman" w:hAnsi="Times New Roman"/>
                <w:bCs/>
                <w:sz w:val="26"/>
                <w:szCs w:val="26"/>
                <w:lang w:eastAsia="ru-RU"/>
              </w:rPr>
              <w:t>,</w:t>
            </w:r>
            <w:r w:rsidRPr="003E353C">
              <w:rPr>
                <w:rFonts w:ascii="Times New Roman" w:hAnsi="Times New Roman"/>
                <w:bCs/>
                <w:sz w:val="26"/>
                <w:szCs w:val="26"/>
                <w:lang w:eastAsia="ru-RU"/>
              </w:rPr>
              <w:t xml:space="preserve"> в целях возмещения затрат за присмотр и уход</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314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0919100000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"Поощрение лучших учителей"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315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0919150880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Поощрение лучших учителей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316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инфраструктуры дошкольного, общего и дополнительного образования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317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0928200000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"Создание дополнительных мест во вновь построенных образовательных организациях с использованием механизма государственно-частного партнерства"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318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092824И590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Приобретение зданий для размещения дошкольных образовательных организаций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319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0928600000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"Улучшение материально-технического обеспечения организаций дошкольного, общего и дополнительного образования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320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0928640960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Приобретение автотранспортных средств в муниципальные общеобразовательные организации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321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0929000000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Основное мероприятие "Строительство (реконструкция) объектов государственных (муниципальных) образовательных организаций, а также приобретение в государственную </w:t>
            </w:r>
            <w:r w:rsidRPr="003E353C">
              <w:rPr>
                <w:rFonts w:ascii="Times New Roman" w:hAnsi="Times New Roman"/>
                <w:bCs/>
                <w:sz w:val="26"/>
                <w:szCs w:val="26"/>
                <w:lang w:eastAsia="ru-RU"/>
              </w:rPr>
              <w:lastRenderedPageBreak/>
              <w:t>(муниципальную) собственность объектов недвижимого имущества для размещения образовательных организаций"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322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092900ИБ00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 (школы-интернаты)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323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092904И994</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Строительство зданий для размещения образовательных организаций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324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профессионального образования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325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0936400000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326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0936400Г00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Организация дополнительного профессионального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327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0936400Е00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328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0936400Ш00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Профессиональные образовательные организации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329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0936500000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"Обеспечение доступности качественного среднего профессионального образования в лесной отрасли"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330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0940000000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"Реализация полномочий Российской Федерации в сфере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331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0948600000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года № 273-ФЗ "Об образовании в Российской Федерации" полномочий Российской Федерации в сфере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332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0948659900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года № 273-ФЗ "Об образовании в Российской Федерации" полномочий Российской Федерации в сфере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333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0950000000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334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0950100000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335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"Развитие культуры и туризма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336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культуры и архивного дела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337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"Создание условий для предоставления населению Томской области библиотечных услуг"</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338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1016040630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Комплектование книжных фондов библиотек муниципальных образований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339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"Создание условий для предоставления населению Томской области музейных услуг"</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340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341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"Обеспечение предоставления архивных услуг архивными учреждениями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342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1016300092</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Расходы за счет доходов от платных услуг, оказываемых областными государственными казенными учреждениями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343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1016340640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344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"Развитие профессионального искусства и народного творчества"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345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1016400320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Капитальный ремонт памятника культурного наследия "Дом науки им. П.И. Макушина" по адресу: </w:t>
            </w:r>
            <w:proofErr w:type="gramStart"/>
            <w:r w:rsidRPr="003E353C">
              <w:rPr>
                <w:rFonts w:ascii="Times New Roman" w:hAnsi="Times New Roman"/>
                <w:bCs/>
                <w:sz w:val="26"/>
                <w:szCs w:val="26"/>
                <w:lang w:eastAsia="ru-RU"/>
              </w:rPr>
              <w:t>г</w:t>
            </w:r>
            <w:proofErr w:type="gramEnd"/>
            <w:r w:rsidRPr="003E353C">
              <w:rPr>
                <w:rFonts w:ascii="Times New Roman" w:hAnsi="Times New Roman"/>
                <w:bCs/>
                <w:sz w:val="26"/>
                <w:szCs w:val="26"/>
                <w:lang w:eastAsia="ru-RU"/>
              </w:rPr>
              <w:t>. Томск, пл. Соляная, 4 (замена перекрытия, сопутствующий ремонт помещений здания)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346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1016400330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Гастроли коллективов областных учреждений культуры в муниципальны</w:t>
            </w:r>
            <w:r w:rsidR="008A78E9">
              <w:rPr>
                <w:rFonts w:ascii="Times New Roman" w:hAnsi="Times New Roman"/>
                <w:bCs/>
                <w:sz w:val="26"/>
                <w:szCs w:val="26"/>
                <w:lang w:eastAsia="ru-RU"/>
              </w:rPr>
              <w:t>х</w:t>
            </w:r>
            <w:r w:rsidRPr="003E353C">
              <w:rPr>
                <w:rFonts w:ascii="Times New Roman" w:hAnsi="Times New Roman"/>
                <w:bCs/>
                <w:sz w:val="26"/>
                <w:szCs w:val="26"/>
                <w:lang w:eastAsia="ru-RU"/>
              </w:rPr>
              <w:t xml:space="preserve"> образования</w:t>
            </w:r>
            <w:r w:rsidR="008A78E9">
              <w:rPr>
                <w:rFonts w:ascii="Times New Roman" w:hAnsi="Times New Roman"/>
                <w:bCs/>
                <w:sz w:val="26"/>
                <w:szCs w:val="26"/>
                <w:lang w:eastAsia="ru-RU"/>
              </w:rPr>
              <w:t>х</w:t>
            </w:r>
            <w:r w:rsidRPr="003E353C">
              <w:rPr>
                <w:rFonts w:ascii="Times New Roman" w:hAnsi="Times New Roman"/>
                <w:bCs/>
                <w:sz w:val="26"/>
                <w:szCs w:val="26"/>
                <w:lang w:eastAsia="ru-RU"/>
              </w:rPr>
              <w:t xml:space="preserve">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347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1016400340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Обеспечение доступа населения к клубным формам работы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348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1016400350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Обеспечение доступа населения к лучшим образцам народных художественных промыслов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349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1016400360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350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1016400370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Обеспечение доступа населения к театрально-зрелищному искусству</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351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1016400380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Календарный план проведения мероприятий в области культуры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352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1016440650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Достижение целевых показателей по плану мероприятий ("дорожной карте") "Изменения в сфере культуры, направленные на повышение её эффективности" в части повышения заработной платы работников культуры муниципальных учреждений культуры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353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1016440660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354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1016500000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Ведомственная целевая программа "Создание условий для развития кадрового потенциала в Томской области в сфере </w:t>
            </w:r>
            <w:r w:rsidRPr="003E353C">
              <w:rPr>
                <w:rFonts w:ascii="Times New Roman" w:hAnsi="Times New Roman"/>
                <w:bCs/>
                <w:sz w:val="26"/>
                <w:szCs w:val="26"/>
                <w:lang w:eastAsia="ru-RU"/>
              </w:rPr>
              <w:lastRenderedPageBreak/>
              <w:t>культуры и архивного дела"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355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1016500380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356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1016500390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Создание условий для повышения квалификации и переподготовки специалистов отрасли культуры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357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1016540670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358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1018100000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"Бюджетные инвестиции на строительство (реконструкцию) объектов сферы культуры и архивного дела"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359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101814И680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Строительство объектов муниципальной собственности сферы культуры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360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101814П996</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Разработка проектно-сметной документации на объекты муниципальной собственности в сфере культуры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361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1018400000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"Комплектование книжных фондов библиотек муниципальных образований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362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1018451440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Комплектование книжных фондов библиотек муниципальных образований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363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1018500000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364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1018551460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365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1018800000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N 73-ФЗ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366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1018859500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N 73-ФЗ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367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1018900000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"Укрепление материально-технической базы муниципальных учреждений культуры"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368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1018940680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Укрепление материально-технической базы муниципальных </w:t>
            </w:r>
            <w:r w:rsidRPr="003E353C">
              <w:rPr>
                <w:rFonts w:ascii="Times New Roman" w:hAnsi="Times New Roman"/>
                <w:bCs/>
                <w:sz w:val="26"/>
                <w:szCs w:val="26"/>
                <w:lang w:eastAsia="ru-RU"/>
              </w:rPr>
              <w:lastRenderedPageBreak/>
              <w:t>учреждений культуры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369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внутреннего и въездного туризма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370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1026700000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"Повышение конкурентоспособности туристских услуг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371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1028200000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"Создание условий для развития туристской деятельности и поддержка развития приоритетных направлений туризма"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372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1028240690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Реализация проектов, отобранных по итогам проведения конкурса проектов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373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374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1030100000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375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"Социальная поддержка населения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376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мер социальной поддержки отдельных категорий граждан"</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377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"Исполнение принятых обязательств по социальной поддержке отдельных категорий граждан за счет средств областного бюджета"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378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1116000310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"О государственной пенсии за выслугу лет и единовременном поощрении в связи с выходом на государственную пенсию за выслугу лет"</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379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1116000360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Субсидии на 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"О погребении и похоронном деле"</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380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1116000540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Мероприятия в области социальной политики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381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1116000550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Прочие мероприятия в области социальной политики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382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1116000560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Субсидии на возмещение части затрат перевозчикам, осуществляющим перевозку граждан общественным транспортом по единому социальному проездному билету,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383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1116000570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Субсидии на возмещение затрат перевозчикам, осуществляющим перевозку граждан на основании социального проездного талона, в соответствии с Законом Томской области от 30 декабря 2014 года № 199-ОЗ "О мерах социальной поддержки отдельных категорий граждан, проживающих на </w:t>
            </w:r>
            <w:r w:rsidRPr="003E353C">
              <w:rPr>
                <w:rFonts w:ascii="Times New Roman" w:hAnsi="Times New Roman"/>
                <w:bCs/>
                <w:sz w:val="26"/>
                <w:szCs w:val="26"/>
                <w:lang w:eastAsia="ru-RU"/>
              </w:rPr>
              <w:lastRenderedPageBreak/>
              <w:t>территории Томской области, по оплате проезда на общественном транспорте"</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384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1116000600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Денежная компенсация части расходов на проезд студентам из малоимущих семей, проходящим </w:t>
            </w:r>
            <w:proofErr w:type="gramStart"/>
            <w:r w:rsidRPr="003E353C">
              <w:rPr>
                <w:rFonts w:ascii="Times New Roman" w:hAnsi="Times New Roman"/>
                <w:bCs/>
                <w:sz w:val="26"/>
                <w:szCs w:val="26"/>
                <w:lang w:eastAsia="ru-RU"/>
              </w:rPr>
              <w:t>обучение по</w:t>
            </w:r>
            <w:proofErr w:type="gramEnd"/>
            <w:r w:rsidRPr="003E353C">
              <w:rPr>
                <w:rFonts w:ascii="Times New Roman" w:hAnsi="Times New Roman"/>
                <w:bCs/>
                <w:sz w:val="26"/>
                <w:szCs w:val="26"/>
                <w:lang w:eastAsia="ru-RU"/>
              </w:rPr>
              <w:t xml:space="preserve">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"Об образовании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385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1116000750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Оказание других видов социальной помощи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386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1116000760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Доставка (пересылка) гражданам доплат к пенсии и мер социальной поддержки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387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1116000820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Субсидия общественному объединению "Томское региональное отделение Всероссийской общественной организации ветеранов (пенсионеров) войны, труда, Вооруженных Сил и правоохранительных органов"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388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1116020070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Предоставление мер социальной поддержки в соответствии с Законом Томской области от 14 июня 2002 года №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389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1116020080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Предоставление мер социальной поддержки в соответствии с Законом Томской области от 8 апреля 2004 года № 40-ОЗ "О ежемесячных доплатах к пенсии гражданам, достигшим возраста 100 лет и более"</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390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1116020090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Предоставление мер социальной поддержки в соответствии с Законом Томской области от 7 июня 2001 года №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w:t>
            </w:r>
            <w:proofErr w:type="gramEnd"/>
            <w:r w:rsidRPr="003E353C">
              <w:rPr>
                <w:rFonts w:ascii="Times New Roman" w:hAnsi="Times New Roman"/>
                <w:bCs/>
                <w:sz w:val="26"/>
                <w:szCs w:val="26"/>
                <w:lang w:eastAsia="ru-RU"/>
              </w:rPr>
              <w:t xml:space="preserve"> и местного значения, лицам, награжденным знаком отличия "За заслуги перед Томской областью", а также иным лицам"</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391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Предоставление мер социальной поддержки в соответствии с Законом Томской области от 13 июня 2001 года № 71-ОЗ "Об индивидуальных доплатах к пенсиям родителям военнослужащих, умерших в результате заболевания, приобретенного в период прохождения военной службы"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392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1116020110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Социальное пособие на погребение умерших граждан в соответствии с Законом Томской области от 12 января 2005 года № 6-ОЗ "О погребении и похоронном деле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393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1116020120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w:t>
            </w:r>
            <w:r w:rsidRPr="003E353C">
              <w:rPr>
                <w:rFonts w:ascii="Times New Roman" w:hAnsi="Times New Roman"/>
                <w:bCs/>
                <w:sz w:val="26"/>
                <w:szCs w:val="26"/>
                <w:lang w:eastAsia="ru-RU"/>
              </w:rPr>
              <w:lastRenderedPageBreak/>
              <w:t>декабря 2005 года № 761 "О предоставлении субсидий на оплату жилого помещения и коммунальных услуг"</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394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1116020130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"О социальной поддержке отдельных категорий граждан, осуществляющих газификацию жилых помещений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395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1116020140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Предоставление компенсации на санаторно-курортное лечение добровольным пожарным, принимавшим участие в тушении пожаров, проведении аварийно-спасательных работ, спасении людей и имущества при пожарах, в соответствии с Законом Томской области от 4 августа 2011 года № 150-ОЗ "О добровольной пожарной охране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396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1116020150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Единовременные денежные выплаты к юбилейным датам ветеранам Великой Отечественной войны в соответствии с </w:t>
            </w:r>
            <w:r w:rsidR="008A78E9">
              <w:rPr>
                <w:rFonts w:ascii="Times New Roman" w:hAnsi="Times New Roman"/>
                <w:bCs/>
                <w:sz w:val="26"/>
                <w:szCs w:val="26"/>
                <w:lang w:eastAsia="ru-RU"/>
              </w:rPr>
              <w:t>п</w:t>
            </w:r>
            <w:r w:rsidRPr="003E353C">
              <w:rPr>
                <w:rFonts w:ascii="Times New Roman" w:hAnsi="Times New Roman"/>
                <w:bCs/>
                <w:sz w:val="26"/>
                <w:szCs w:val="26"/>
                <w:lang w:eastAsia="ru-RU"/>
              </w:rPr>
              <w:t>остановлением Администрации Томской области от 30 августа 2011 года №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397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1116020160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Денежная компенсация затрат родителей (законных представителей) на воспитание и обучение детей-инвалидов на дому в соответствии с Законом Томской области от 10 сентября 2003 года № 109-ОЗ "О социальной поддержке инвалидов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398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1116020170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Денежная компенсация при оплате жилья и коммунальных услуг отдельных категорий граждан, проживающих и работающих (работавших) в сельской местности на территории Томской области, в соответствии с Законом Томской области от 16 декабря 2004 года № 256-ОЗ "О социальной поддержке при оплате жилищно-коммунальных услуг отдельных категорий граждан, проживающих и работающих (работавших) в сельской местности на территории Томской области"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399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1116020180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посёлках на территории Томской области, в соответствии с Законом Томской области от 30 апреля 2009 года № 59-ОЗ "О мерах социальной поддержки по оплате жилого помещения</w:t>
            </w:r>
            <w:proofErr w:type="gramEnd"/>
            <w:r w:rsidRPr="003E353C">
              <w:rPr>
                <w:rFonts w:ascii="Times New Roman" w:hAnsi="Times New Roman"/>
                <w:bCs/>
                <w:sz w:val="26"/>
                <w:szCs w:val="26"/>
                <w:lang w:eastAsia="ru-RU"/>
              </w:rPr>
              <w:t xml:space="preserve">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400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1116020190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Ежемесячная денежная выплата вдовам умерших участников Великой Отечественной войны в соответствии с Законом </w:t>
            </w:r>
            <w:r w:rsidRPr="003E353C">
              <w:rPr>
                <w:rFonts w:ascii="Times New Roman" w:hAnsi="Times New Roman"/>
                <w:bCs/>
                <w:sz w:val="26"/>
                <w:szCs w:val="26"/>
                <w:lang w:eastAsia="ru-RU"/>
              </w:rPr>
              <w:lastRenderedPageBreak/>
              <w:t>Томской области от 11 октября 2005 года № 179-ОЗ "О мерах по улучшению материального положения вдов участников Великой Отечественной войны"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401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"О дополнительных мерах социальной поддержки инвалидов и участников Великой Отечественной войны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402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1116020210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403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1116020220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получающим пенсию по инвалидности в Пенсионном фонде Российской Федерации, в соответствии с Законом Томской области от 10 июля 2007 года № 128-ОЗ "О мерах по улучшению материального положения</w:t>
            </w:r>
            <w:proofErr w:type="gramEnd"/>
            <w:r w:rsidRPr="003E353C">
              <w:rPr>
                <w:rFonts w:ascii="Times New Roman" w:hAnsi="Times New Roman"/>
                <w:bCs/>
                <w:sz w:val="26"/>
                <w:szCs w:val="26"/>
                <w:lang w:eastAsia="ru-RU"/>
              </w:rPr>
              <w:t xml:space="preserve">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404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1116020230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Единовременная 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405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1116020240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Единовременная денежная выплата труженикам тыла в соответствии с Законом Томской области от 10 сентября 2007 года № 185-ОЗ "О единовременной денежной выплате труженикам тыла, проживающим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406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1116020250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Ежемесячная денежная выплата ветеранам труда Томской области в соответствии с Законом Томской области от 7 декабря 2007 года № 260-ОЗ "О ветеранах труда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407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1116020260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w:t>
            </w:r>
            <w:r w:rsidRPr="003E353C">
              <w:rPr>
                <w:rFonts w:ascii="Times New Roman" w:hAnsi="Times New Roman"/>
                <w:bCs/>
                <w:sz w:val="26"/>
                <w:szCs w:val="26"/>
                <w:lang w:eastAsia="ru-RU"/>
              </w:rPr>
              <w:lastRenderedPageBreak/>
              <w:t>от 7 октября 2008 года № 200-ОЗ "О мерах социальной поддержки беременных женщин и кормящих матерей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408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1116020270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Ежемесячная денежная выплата отдельным категориям граждан по оплате проезда на общественном транспорте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409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1116020280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Ежемесячная доплата к пенсии пенсионерам из числа педагогических работников,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 "Народный..." в соответствии с Законом Томской области от 12 августа 2013 года № 149-ОЗ "Об образовании в Томской области"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410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1116020290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"Об образовании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411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Ежемесячная денежная выплата ветеранам труда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412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1116020310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Ежемесячная денежная выплата труженикам тыла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413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1116020320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Ежемесячная денежная выплата реабилитированным гражданам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414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1116020330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415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1116020340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w:t>
            </w:r>
            <w:r w:rsidRPr="003E353C">
              <w:rPr>
                <w:rFonts w:ascii="Times New Roman" w:hAnsi="Times New Roman"/>
                <w:bCs/>
                <w:sz w:val="26"/>
                <w:szCs w:val="26"/>
                <w:lang w:eastAsia="ru-RU"/>
              </w:rPr>
              <w:lastRenderedPageBreak/>
              <w:t>мерах социальной поддержки отдельных категорий граждан, проживающих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416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1116020350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Ежемесячное пособие на ребенка из малоимущей семьи в соответствии с Законом Томской области от 16 декабря 2004 года № 253-ОЗ "О социальной поддержке граждан, имеющих несовершеннолетних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417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1116020360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Единовременные денежные выплаты гражданам при рождении одновременно трех и более детей в соответствии с Законом Томской области от 16 декабря 2004 года № 253-ОЗ "О социальной поддержке граждан, имеющих несовершеннолетних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418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1116020370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"О социальной поддержке граждан, имеющих несовершеннолетних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419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1116020380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Ежегодная денежная выплата </w:t>
            </w:r>
            <w:proofErr w:type="gramStart"/>
            <w:r w:rsidRPr="003E353C">
              <w:rPr>
                <w:rFonts w:ascii="Times New Roman" w:hAnsi="Times New Roman"/>
                <w:bCs/>
                <w:sz w:val="26"/>
                <w:szCs w:val="26"/>
                <w:lang w:eastAsia="ru-RU"/>
              </w:rPr>
              <w:t>на подготовку ребенка к занятиям в общеобразовательно</w:t>
            </w:r>
            <w:r w:rsidR="008A78E9">
              <w:rPr>
                <w:rFonts w:ascii="Times New Roman" w:hAnsi="Times New Roman"/>
                <w:bCs/>
                <w:sz w:val="26"/>
                <w:szCs w:val="26"/>
                <w:lang w:eastAsia="ru-RU"/>
              </w:rPr>
              <w:t xml:space="preserve">й организации </w:t>
            </w:r>
            <w:r w:rsidRPr="003E353C">
              <w:rPr>
                <w:rFonts w:ascii="Times New Roman" w:hAnsi="Times New Roman"/>
                <w:bCs/>
                <w:sz w:val="26"/>
                <w:szCs w:val="26"/>
                <w:lang w:eastAsia="ru-RU"/>
              </w:rPr>
              <w:t>в соответствии с Законом</w:t>
            </w:r>
            <w:proofErr w:type="gramEnd"/>
            <w:r w:rsidRPr="003E353C">
              <w:rPr>
                <w:rFonts w:ascii="Times New Roman" w:hAnsi="Times New Roman"/>
                <w:bCs/>
                <w:sz w:val="26"/>
                <w:szCs w:val="26"/>
                <w:lang w:eastAsia="ru-RU"/>
              </w:rPr>
              <w:t xml:space="preserve"> Томской области от 16 декабря 2004 года № 253-ОЗ "О социальной поддержке граждан, имеющих несовершеннолетних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420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1116020390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 253-ОЗ "О социальной поддержке граждан, имеющих несовершеннолетних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421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Ежемесячная денежная выплата нуждающейся в поддержке семье в случае рождения третьего ребенка или последующих детей до достижения ребенком возраста 3 лет в соответствии с Законом Томской области от 16 декабря 2004 года № 253-ОЗ "О социальной поддержке граждан, имеющих несовершеннолетних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422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1116020410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Региональный материнский (семейный) капитал в соответствии с Законом Томской области от 16 декабря 2004 года № 253-ОЗ "О социальной поддержке граждан, имеющих несовершеннолетних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423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1116020420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Единовременные денежные компенсации в соответствии с Законом Томской области от 18 августа 2014 года № 120-ОЗ "Об участии граждан в охране общественного порядка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424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1116040700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Организация и осуществление деятельности по опеке и попечительству в соответствии с Законом Томской области от 28 декабря 2007 года №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425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1116040710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w:t>
            </w:r>
            <w:r w:rsidRPr="003E353C">
              <w:rPr>
                <w:rFonts w:ascii="Times New Roman" w:hAnsi="Times New Roman"/>
                <w:bCs/>
                <w:sz w:val="26"/>
                <w:szCs w:val="26"/>
                <w:lang w:eastAsia="ru-RU"/>
              </w:rPr>
              <w:lastRenderedPageBreak/>
              <w:t>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w:t>
            </w:r>
            <w:proofErr w:type="gramEnd"/>
            <w:r w:rsidRPr="003E353C">
              <w:rPr>
                <w:rFonts w:ascii="Times New Roman" w:hAnsi="Times New Roman"/>
                <w:bCs/>
                <w:sz w:val="26"/>
                <w:szCs w:val="26"/>
                <w:lang w:eastAsia="ru-RU"/>
              </w:rPr>
              <w:t xml:space="preserve">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426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"Исполнение обязательств по предоставлению отдельным категориям граждан бесплатной юридической помощи"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427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1116100770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Субсидия на оплату труда и компенсацию расходов адвокатам, являющимся участниками государственной системы бесплатной юридической помощи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428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1116100780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Повышение правовой грамотности и законопослушания населения России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429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430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1116220430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Ежемесячная надбавка неработающим пенсионерам, имеющим почетные звания "Народный артист...", "Народный художник...", "Заслуженный артист...", "Заслуженный художник...", "Заслуженный деятель искусств...", "Заслуженный работник культуры..."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431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1116220440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432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1116500000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"Предоставление единовременной денежной выплаты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433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1116520450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Единовременная денежная выплата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434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1118200000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"Предоставление отдельных мер социальной поддержки граждан, подвергшихся воздействию радиации"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435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1118251370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436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1118300000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Основное мероприятие "Осуществление переданного полномочия Российской Федерации по осуществлению ежегодной денежной выплаты лицам, награжденным </w:t>
            </w:r>
            <w:r w:rsidRPr="003E353C">
              <w:rPr>
                <w:rFonts w:ascii="Times New Roman" w:hAnsi="Times New Roman"/>
                <w:bCs/>
                <w:sz w:val="26"/>
                <w:szCs w:val="26"/>
                <w:lang w:eastAsia="ru-RU"/>
              </w:rPr>
              <w:lastRenderedPageBreak/>
              <w:t>нагрудным знаком "Почетный донор России"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437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1118352200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438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1118400000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Основное мероприятие "Выплата государственного единовременного пособия и ежемесячной денежной компенсации гражданам при возникновении </w:t>
            </w:r>
            <w:proofErr w:type="spellStart"/>
            <w:r w:rsidRPr="003E353C">
              <w:rPr>
                <w:rFonts w:ascii="Times New Roman" w:hAnsi="Times New Roman"/>
                <w:bCs/>
                <w:sz w:val="26"/>
                <w:szCs w:val="26"/>
                <w:lang w:eastAsia="ru-RU"/>
              </w:rPr>
              <w:t>поствакцинальных</w:t>
            </w:r>
            <w:proofErr w:type="spellEnd"/>
            <w:r w:rsidRPr="003E353C">
              <w:rPr>
                <w:rFonts w:ascii="Times New Roman" w:hAnsi="Times New Roman"/>
                <w:bCs/>
                <w:sz w:val="26"/>
                <w:szCs w:val="26"/>
                <w:lang w:eastAsia="ru-RU"/>
              </w:rPr>
              <w:t xml:space="preserve"> осложнений в соответствии с Федеральным законом от 17 сентября 1998 года № 157-ФЗ "Об иммунопрофилактике инфекционных болезней"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439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1118452400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Выплата государственного единовременного пособия и ежемесячной денежной компенсации гражданам при возникновении </w:t>
            </w:r>
            <w:proofErr w:type="spellStart"/>
            <w:r w:rsidRPr="003E353C">
              <w:rPr>
                <w:rFonts w:ascii="Times New Roman" w:hAnsi="Times New Roman"/>
                <w:bCs/>
                <w:sz w:val="26"/>
                <w:szCs w:val="26"/>
                <w:lang w:eastAsia="ru-RU"/>
              </w:rPr>
              <w:t>поствакцинальных</w:t>
            </w:r>
            <w:proofErr w:type="spellEnd"/>
            <w:r w:rsidRPr="003E353C">
              <w:rPr>
                <w:rFonts w:ascii="Times New Roman" w:hAnsi="Times New Roman"/>
                <w:bCs/>
                <w:sz w:val="26"/>
                <w:szCs w:val="26"/>
                <w:lang w:eastAsia="ru-RU"/>
              </w:rPr>
              <w:t xml:space="preserve"> осложнений в соответствии с Федеральным законом от 17 сентября 1998 года N 157-ФЗ "Об иммунопрофилактике инфекционных болезней"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440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1118500000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"Оплата жилищно-коммунальных услуг отдельным категориям граждан"</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441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1118552500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Оплата жилищно-коммунальных услуг отдельным категориям граждан</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442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1118600000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законом от 19 мая 1995 года № 81-ФЗ "О государственных пособиях гражданам, имеющим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443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1118652700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законом от 19 мая 1995 года N 81-ФЗ "О государственных пособиях гражданам, имеющим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444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1118700000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"Выплата инвалидам компенсаций страховых премий по договорам обязательного страхования гражданской ответственности владельцев транспортных сре</w:t>
            </w:r>
            <w:proofErr w:type="gramStart"/>
            <w:r w:rsidRPr="003E353C">
              <w:rPr>
                <w:rFonts w:ascii="Times New Roman" w:hAnsi="Times New Roman"/>
                <w:bCs/>
                <w:sz w:val="26"/>
                <w:szCs w:val="26"/>
                <w:lang w:eastAsia="ru-RU"/>
              </w:rPr>
              <w:t>дств в с</w:t>
            </w:r>
            <w:proofErr w:type="gramEnd"/>
            <w:r w:rsidRPr="003E353C">
              <w:rPr>
                <w:rFonts w:ascii="Times New Roman" w:hAnsi="Times New Roman"/>
                <w:bCs/>
                <w:sz w:val="26"/>
                <w:szCs w:val="26"/>
                <w:lang w:eastAsia="ru-RU"/>
              </w:rPr>
              <w:t>оответствии с Федеральным законом от 25 апреля 2002 года № 40-ФЗ "Об обязательном страховании гражданской ответственности владельцев транспортных средств"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445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1118752800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Выплата инвалидам компенсаций страховых премий по договорам обязательного страхования гражданской ответственности владельцев транспортных сре</w:t>
            </w:r>
            <w:proofErr w:type="gramStart"/>
            <w:r w:rsidRPr="003E353C">
              <w:rPr>
                <w:rFonts w:ascii="Times New Roman" w:hAnsi="Times New Roman"/>
                <w:bCs/>
                <w:sz w:val="26"/>
                <w:szCs w:val="26"/>
                <w:lang w:eastAsia="ru-RU"/>
              </w:rPr>
              <w:t>дств в с</w:t>
            </w:r>
            <w:proofErr w:type="gramEnd"/>
            <w:r w:rsidRPr="003E353C">
              <w:rPr>
                <w:rFonts w:ascii="Times New Roman" w:hAnsi="Times New Roman"/>
                <w:bCs/>
                <w:sz w:val="26"/>
                <w:szCs w:val="26"/>
                <w:lang w:eastAsia="ru-RU"/>
              </w:rPr>
              <w:t>оответствии с Федеральным законом от 25 апреля 2002 года № 40-ФЗ "Об обязательном страховании гражданской ответственности владельцев транспортных средств"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446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1118800000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 xml:space="preserve">Основное мероприятие " 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w:t>
            </w:r>
            <w:r w:rsidRPr="003E353C">
              <w:rPr>
                <w:rFonts w:ascii="Times New Roman" w:hAnsi="Times New Roman"/>
                <w:bCs/>
                <w:sz w:val="26"/>
                <w:szCs w:val="26"/>
                <w:lang w:eastAsia="ru-RU"/>
              </w:rPr>
              <w:lastRenderedPageBreak/>
              <w:t>ликвидацией организаций (прекращением деятельности, полномочий физическими лицами), в соответствии с Федеральным законом от 19 мая 1995 года N 81-ФЗ "О государственных пособиях гражданам, имеющим детей"</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447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1118853810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Выплата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N 81-ФЗ "О государственных пособиях гражданам, имеющим детей"</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448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1118853830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 в соответствии с Федеральным законом от 19 мая 1995 года N 81-ФЗ "О государственных пособиях гражданам, имеющим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449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1118853850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Выплата пособия по беременности и родам женщинам,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N 81-ФЗ "О государственных пособиях гражданам, имеющим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450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"Модернизация и развитие социального обслуживания граждан старшего возраста и инвалидов"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451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1126300000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"Оптимизация системы оказания социальных услуг"</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452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1126400000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"Повышение эффективности социальной поддержки населения"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453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1128100000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"Укрепление материально-технической базы стационарных учреждений социального обслуживания"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454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112810И000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455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"Доступная среда"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456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1138000000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"Реализация мероприятий государственной программы Российской Федерации "Доступная среда" на 2011 - 2015 годы"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457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1150000000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458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1150100000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459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"Детство под защитой"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460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"Сохранение для ребенка кровной семьи"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461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1216000000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"Организация работы по профилактике семейного неблагополучия"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462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1216000Ф00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7E7A41" w:rsidP="007E7A41">
            <w:pPr>
              <w:spacing w:after="0" w:line="240" w:lineRule="auto"/>
              <w:rPr>
                <w:rFonts w:ascii="Times New Roman" w:hAnsi="Times New Roman"/>
                <w:bCs/>
                <w:sz w:val="26"/>
                <w:szCs w:val="26"/>
                <w:lang w:eastAsia="ru-RU"/>
              </w:rPr>
            </w:pPr>
            <w:r>
              <w:rPr>
                <w:rFonts w:ascii="Times New Roman" w:hAnsi="Times New Roman"/>
                <w:bCs/>
                <w:sz w:val="26"/>
                <w:szCs w:val="26"/>
                <w:lang w:eastAsia="ru-RU"/>
              </w:rPr>
              <w:t>Дома</w:t>
            </w:r>
            <w:r w:rsidR="003E353C" w:rsidRPr="003E353C">
              <w:rPr>
                <w:rFonts w:ascii="Times New Roman" w:hAnsi="Times New Roman"/>
                <w:bCs/>
                <w:sz w:val="26"/>
                <w:szCs w:val="26"/>
                <w:lang w:eastAsia="ru-RU"/>
              </w:rPr>
              <w:t>-интернаты для престарелых и инвалидов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463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1216000Ц00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Учреждения социального обслуживания населения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464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1216000Ц91</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Учреждения социального обслуживания населения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465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1216040730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466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1216100000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"Организация работы по осуществлению на территории Томской области государственной семейной политики"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467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1218200000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Основное мероприятие "Осуществление переданных органам государственной власти субъектов Российской Федерации в соответствии с пунктом 3 статьи 25 Федерального закона от 24 июня 1999 года N 120-ФЗ "Об основах системы профилактики 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w:t>
            </w:r>
            <w:proofErr w:type="gramEnd"/>
            <w:r w:rsidRPr="003E353C">
              <w:rPr>
                <w:rFonts w:ascii="Times New Roman" w:hAnsi="Times New Roman"/>
                <w:bCs/>
                <w:sz w:val="26"/>
                <w:szCs w:val="26"/>
                <w:lang w:eastAsia="ru-RU"/>
              </w:rPr>
              <w:t xml:space="preserve"> из семей, организаций для детей-сирот и детей, оставшихся без попечения родителей, образовательных организаций и иных организаций"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468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1218259400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Осуществление переданных органам государственной власти субъектов Российской Федерации в соответствии с пунктом 3 статьи 25 Федерального закона от 24 июня 1999 года N 120-ФЗ "Об основах системы профилактики 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w:t>
            </w:r>
            <w:proofErr w:type="gramEnd"/>
            <w:r w:rsidRPr="003E353C">
              <w:rPr>
                <w:rFonts w:ascii="Times New Roman" w:hAnsi="Times New Roman"/>
                <w:bCs/>
                <w:sz w:val="26"/>
                <w:szCs w:val="26"/>
                <w:lang w:eastAsia="ru-RU"/>
              </w:rPr>
              <w:t>, организаций для детей-сирот и детей, оставшихся без попечения родителей, образовательных организаций и иных организаций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469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"Защита прав детей-сирот"</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470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1226200000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"Организация работы по развитию форм жизнеустройства детей-сирот и детей, оставшихся без попечения родителей"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471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1226200У00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Центры помощи детям, оставшимся без попечения родителей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472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1226200У91</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Центры помощи детям, оставшимся без попечения родителей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473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1226240740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474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1226240750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Проведение ремонта жилых помещений, единственными собственниками которых являются дети-сироты и дети, оставшиеся без попечения родителей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475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1226240760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476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1226240770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477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1226240780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отдельных государственных полномочий по организации и осуществлению деятельности по опеке и попечительству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478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1226300000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"Обеспечение бесплатного проезда детей-сирот и детей, оставшихся без попечения родителей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479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1226320460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480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1228000000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481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1228050820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482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12280R0820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Предоставление жилых помещений детям-сиротам и детям, оставшимся без попечения родителей, лицам из их числа по </w:t>
            </w:r>
            <w:r w:rsidRPr="003E353C">
              <w:rPr>
                <w:rFonts w:ascii="Times New Roman" w:hAnsi="Times New Roman"/>
                <w:bCs/>
                <w:sz w:val="26"/>
                <w:szCs w:val="26"/>
                <w:lang w:eastAsia="ru-RU"/>
              </w:rPr>
              <w:lastRenderedPageBreak/>
              <w:t>договорам найма специализированных жилых помещений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483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1228300000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"Выплата единовременного пособия при всех формах устройства детей, лишенных родительского попечения, в семью"</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484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1228352600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Выплата единовременного пособия при всех формах устройства детей, лишенных родительского попечения, в семью</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485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1228400000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"Бюджетные инвестиции в объекты капитального строительства учреждений, подведомственны</w:t>
            </w:r>
            <w:r w:rsidR="008A78E9">
              <w:rPr>
                <w:rFonts w:ascii="Times New Roman" w:hAnsi="Times New Roman"/>
                <w:bCs/>
                <w:sz w:val="26"/>
                <w:szCs w:val="26"/>
                <w:lang w:eastAsia="ru-RU"/>
              </w:rPr>
              <w:t>х</w:t>
            </w:r>
            <w:r w:rsidRPr="003E353C">
              <w:rPr>
                <w:rFonts w:ascii="Times New Roman" w:hAnsi="Times New Roman"/>
                <w:bCs/>
                <w:sz w:val="26"/>
                <w:szCs w:val="26"/>
                <w:lang w:eastAsia="ru-RU"/>
              </w:rPr>
              <w:t xml:space="preserve"> Департаменту по вопросам семьи и детей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486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122840И000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487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122840П000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Разработка проектно-сметной документации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488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системы отдыха и оздоровления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489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1238100000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"Повышение качества услуг в сфере отдыха и оздоровления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490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1238140790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Организация отдыха детей в каникулярное время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491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1250000000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492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1250100000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493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"Обеспечение доступности жилья и улучшение качества жилищных условий населения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494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"Обеспечение жильем молодых семей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495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1318000000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"Улучшение жилищных условий молодых семей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496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1318040810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Улучшение жилищных условий молодых семей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497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"Оказание государственной поддержки по улучшению жилищных условий отдельных категорий граждан"</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498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1328100000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"Осуществление мероприятий в рамках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w:t>
            </w:r>
            <w:r w:rsidR="008A78E9">
              <w:rPr>
                <w:rFonts w:ascii="Times New Roman" w:hAnsi="Times New Roman"/>
                <w:bCs/>
                <w:sz w:val="26"/>
                <w:szCs w:val="26"/>
                <w:lang w:eastAsia="ru-RU"/>
              </w:rPr>
              <w:t xml:space="preserve">5 </w:t>
            </w:r>
            <w:r w:rsidRPr="003E353C">
              <w:rPr>
                <w:rFonts w:ascii="Times New Roman" w:hAnsi="Times New Roman"/>
                <w:bCs/>
                <w:sz w:val="26"/>
                <w:szCs w:val="26"/>
                <w:lang w:eastAsia="ru-RU"/>
              </w:rPr>
              <w:t>-</w:t>
            </w:r>
            <w:r w:rsidR="008A78E9">
              <w:rPr>
                <w:rFonts w:ascii="Times New Roman" w:hAnsi="Times New Roman"/>
                <w:bCs/>
                <w:sz w:val="26"/>
                <w:szCs w:val="26"/>
                <w:lang w:eastAsia="ru-RU"/>
              </w:rPr>
              <w:t xml:space="preserve"> 2020</w:t>
            </w:r>
            <w:r w:rsidRPr="003E353C">
              <w:rPr>
                <w:rFonts w:ascii="Times New Roman" w:hAnsi="Times New Roman"/>
                <w:bCs/>
                <w:sz w:val="26"/>
                <w:szCs w:val="26"/>
                <w:lang w:eastAsia="ru-RU"/>
              </w:rPr>
              <w:t xml:space="preserve"> годы, утвержденной постановлением Правительства РФ от 17.12.2010 № 1050"</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499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1328140820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500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1328200000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"Осуществление полномочий по обеспечению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501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1328251340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полномочий по обеспечению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502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1328500000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"Реализация Закона Томской области от 14.04.2011 № 58-ОЗ "О защите прав и законных интересов граждан - участников долевого строительства многоквартирных домов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503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1328500320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504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1328520470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Частичная компенсация гражданам - участникам долевого строительства затрат, связанных с наймом (арендой) жилых помещений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505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1328600000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Основное мероприятие "Осуществление полномочий по обеспечению жильем отдельных категорий граждан, установленных </w:t>
            </w:r>
            <w:r w:rsidR="008A78E9">
              <w:rPr>
                <w:rFonts w:ascii="Times New Roman" w:hAnsi="Times New Roman"/>
                <w:bCs/>
                <w:sz w:val="26"/>
                <w:szCs w:val="26"/>
                <w:lang w:eastAsia="ru-RU"/>
              </w:rPr>
              <w:t>Ф</w:t>
            </w:r>
            <w:r w:rsidRPr="003E353C">
              <w:rPr>
                <w:rFonts w:ascii="Times New Roman" w:hAnsi="Times New Roman"/>
                <w:bCs/>
                <w:sz w:val="26"/>
                <w:szCs w:val="26"/>
                <w:lang w:eastAsia="ru-RU"/>
              </w:rPr>
              <w:t>едеральными законами от 12 января 1995 года № 5-ФЗ "О ветеранах" и от 24 ноября 1995 года № 181-ФЗ "О социальной защите инвалидов в Российской Федерации"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506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1328651350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полномочий по обеспечению жильем отдельных ка</w:t>
            </w:r>
            <w:r w:rsidR="006C573B">
              <w:rPr>
                <w:rFonts w:ascii="Times New Roman" w:hAnsi="Times New Roman"/>
                <w:bCs/>
                <w:sz w:val="26"/>
                <w:szCs w:val="26"/>
                <w:lang w:eastAsia="ru-RU"/>
              </w:rPr>
              <w:t>тегорий граждан, установленных Ф</w:t>
            </w:r>
            <w:r w:rsidRPr="003E353C">
              <w:rPr>
                <w:rFonts w:ascii="Times New Roman" w:hAnsi="Times New Roman"/>
                <w:bCs/>
                <w:sz w:val="26"/>
                <w:szCs w:val="26"/>
                <w:lang w:eastAsia="ru-RU"/>
              </w:rPr>
              <w:t>едеральными законами от 12 января 1995 года № 5-ФЗ "О ветеранах" и от 24 ноября 1995 года № 181-ФЗ "О социальной защите инвалидов в Российской Федерации"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507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1328800000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"Обеспечение мероприятий по переселению граждан из аварийного жилищного фонда"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508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1328809502</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Фонда содействия реформированию жилищно-коммунального хозяйства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509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1328809602</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областного бюджета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510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1329000000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Основное мероприятие "Приобретение жилых помещений в собственность Томской области в целях дальнейшего предоставления </w:t>
            </w:r>
            <w:proofErr w:type="gramStart"/>
            <w:r w:rsidRPr="003E353C">
              <w:rPr>
                <w:rFonts w:ascii="Times New Roman" w:hAnsi="Times New Roman"/>
                <w:bCs/>
                <w:sz w:val="26"/>
                <w:szCs w:val="26"/>
                <w:lang w:eastAsia="ru-RU"/>
              </w:rPr>
              <w:t xml:space="preserve">многодетным семьям, имеющим на момент </w:t>
            </w:r>
            <w:r w:rsidRPr="003E353C">
              <w:rPr>
                <w:rFonts w:ascii="Times New Roman" w:hAnsi="Times New Roman"/>
                <w:bCs/>
                <w:sz w:val="26"/>
                <w:szCs w:val="26"/>
                <w:lang w:eastAsia="ru-RU"/>
              </w:rPr>
              <w:lastRenderedPageBreak/>
              <w:t>предоставления жилого помещения пять</w:t>
            </w:r>
            <w:proofErr w:type="gramEnd"/>
            <w:r w:rsidRPr="003E353C">
              <w:rPr>
                <w:rFonts w:ascii="Times New Roman" w:hAnsi="Times New Roman"/>
                <w:bCs/>
                <w:sz w:val="26"/>
                <w:szCs w:val="26"/>
                <w:lang w:eastAsia="ru-RU"/>
              </w:rPr>
              <w:t xml:space="preserve"> и более несовершеннолетних детей"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511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132900И000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512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"Стимулирование развития жилищного строительства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513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1336000000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"Совершенствование территориального планирования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514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1338400000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"Доступность ипотечных кредитов для жителей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515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1338440830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Возмещение гражданам затрат по ипотечным жилищным кредитам, взятым на строительство жилых помещений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516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1338700000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"Защита прав и законных интересов граждан - участников долевого строительства многоквартирных домов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517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1338740840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Предоставление субсидий юридическим лицам, выполняющим работы по строительству (завершению строительства) многоквартирных домов и принявших на себя обязательства по передаче жилых помещений физическим лицам, в целях возмещения затрат</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518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1339100000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"Развитие инженерной и транспортной инфраструктуры на застраиваемых территориях"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519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133914И980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Развитие инженерной инфраструктуры на застраиваемых территориях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520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133914И995</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Развитие транспортной инфраструктуры на застраиваемых территориях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521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1340000000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"Обеспечение доступности и комфортности жилища, формирование качественной жилой среды"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522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1346100000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"Обеспечение деятельности фонда "Региональный фонд капитального ремонта многоквартирных домов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523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1346200000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"Создание условий для управления многоквартирными домами в муниципальных образованиях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524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1346240850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Создание условий для управления многоквартирными домами в муниципальных образованиях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525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1346300000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"Организация работы по обеспечению эффективного строительства, реконструкции и капитального ремонта объектов, финансируемых из областного бюджета"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526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1346300092</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Расходы за счет доходов от платных услуг, оказываемых областными государственными казенными учреждениями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527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1348900000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Основное мероприятие "Обеспечение мероприятий по </w:t>
            </w:r>
            <w:proofErr w:type="gramStart"/>
            <w:r w:rsidRPr="003E353C">
              <w:rPr>
                <w:rFonts w:ascii="Times New Roman" w:hAnsi="Times New Roman"/>
                <w:bCs/>
                <w:sz w:val="26"/>
                <w:szCs w:val="26"/>
                <w:lang w:eastAsia="ru-RU"/>
              </w:rPr>
              <w:t>капитальном</w:t>
            </w:r>
            <w:proofErr w:type="gramEnd"/>
            <w:r w:rsidRPr="003E353C">
              <w:rPr>
                <w:rFonts w:ascii="Times New Roman" w:hAnsi="Times New Roman"/>
                <w:bCs/>
                <w:sz w:val="26"/>
                <w:szCs w:val="26"/>
                <w:lang w:eastAsia="ru-RU"/>
              </w:rPr>
              <w:t xml:space="preserve"> ремонту многоквартирных домов"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528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1348909601</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Обеспечение мероприятий по капитальному ремонту многоквартирных домов за счет средств областного бюджета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529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1360000000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"Переселение жителей Томской области из зон затопления"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530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1369200000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"Строительство инженерной инфраструктуры для строительства жилых домов в микрорайонах муниципальных образований Томской области, не попадающих в зону затопления (подтопления)"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531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136924И990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Строительство инженерной инфраструктуры для строительства жилых домов в микрорайонах муниципальных образований Томской области, не попадающих в зону затопления (подтопления)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532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1369300000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"Переселение граждан из подтопляемых территорий муниципальных образований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533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136934И993</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Переселение граждан из подтопляемых территорий муниципальных образований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534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1370000000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535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1370100000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536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"Обеспечение безопасности населения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537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"Повышение безопасности дорожного движения"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538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1418000000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"Обеспечение безопасного участия детей в дорожном движении"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539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1418100000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"Предупреждение дорожно-транспортных происшествий и снижение тяжести их последствий"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540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"Профилактика правонарушений и наркомании"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541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1428200000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"Снижение количества правонарушений"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542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1428240860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Проведение областного ежегодного конкурса на лучшее муниципальное образование Томской области по профилактике правонарушений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543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1428257010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544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1428300000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545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1428400000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Основное мероприятие "Сокращение уровня потребления </w:t>
            </w:r>
            <w:proofErr w:type="spellStart"/>
            <w:r w:rsidRPr="003E353C">
              <w:rPr>
                <w:rFonts w:ascii="Times New Roman" w:hAnsi="Times New Roman"/>
                <w:bCs/>
                <w:sz w:val="26"/>
                <w:szCs w:val="26"/>
                <w:lang w:eastAsia="ru-RU"/>
              </w:rPr>
              <w:t>психоактивных</w:t>
            </w:r>
            <w:proofErr w:type="spellEnd"/>
            <w:r w:rsidRPr="003E353C">
              <w:rPr>
                <w:rFonts w:ascii="Times New Roman" w:hAnsi="Times New Roman"/>
                <w:bCs/>
                <w:sz w:val="26"/>
                <w:szCs w:val="26"/>
                <w:lang w:eastAsia="ru-RU"/>
              </w:rPr>
              <w:t xml:space="preserve"> веществ"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546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"Обеспечение мобилизационной подготовки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547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1438500000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"Проведение комплекса мероприятий, направленных на обеспечение мобилизационной подготовки"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548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1440000000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"Повышение уровня защиты населения и территории от чрезвычайных ситуаций природного и техногенного характера"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549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1446000000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"Защита населения и территории от чрезвычайных ситуаций"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550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1446100000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"Обеспечение пожарной безопасности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551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1448600000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"Создание системы обеспечения вызова экстренных оперативных служб по единому номеру "112"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552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1448640200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Создание системы обеспечения вызова экстренных оперативных служб по единому номеру "112"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553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1448700000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"Создание комплексной системы экстренного оповещения населения об угрозе возникновения или о возникновении чрезвычайных ситуаций (КСИОН)"</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554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1448740300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Создание комплексной системы экстренного оповещения населения об угрозе возникновения или о возникновении чрезвычайных ситуаций (КСИОН)</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555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1450000000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"Повышение общественной безопасности с использованием аппаратно-программного комплекса технических средств "Безопасный город""</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556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1456200000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"Совершенствование развития правоохранительного сегмента аппаратно-программного комплекса "Безопасный город" и организации дорожного движения"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557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1456200092</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Расходы за счет доходов от платных услуг, оказываемых областными государственными казенными учреждениями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558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"Воспроизводство и использование природных ресурсов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559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"Регулирование качества окружающей среды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560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1516000000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"Обеспечение снижения негативного воздействия на окружающую среду хозяйствующих субъектов"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561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1516100000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"Повышение экологической культуры и информированности населения о качестве окружающей среды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562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водохозяйственного комплекса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563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1528000000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"Мероприятия федеральной целевой программы "Развитие водохозяйственного комплекса Российской Федерации в 2012</w:t>
            </w:r>
            <w:r w:rsidR="008A78E9">
              <w:rPr>
                <w:rFonts w:ascii="Times New Roman" w:hAnsi="Times New Roman"/>
                <w:bCs/>
                <w:sz w:val="26"/>
                <w:szCs w:val="26"/>
                <w:lang w:eastAsia="ru-RU"/>
              </w:rPr>
              <w:t xml:space="preserve"> </w:t>
            </w:r>
            <w:r w:rsidRPr="003E353C">
              <w:rPr>
                <w:rFonts w:ascii="Times New Roman" w:hAnsi="Times New Roman"/>
                <w:bCs/>
                <w:sz w:val="26"/>
                <w:szCs w:val="26"/>
                <w:lang w:eastAsia="ru-RU"/>
              </w:rPr>
              <w:t>-</w:t>
            </w:r>
            <w:r w:rsidR="008A78E9">
              <w:rPr>
                <w:rFonts w:ascii="Times New Roman" w:hAnsi="Times New Roman"/>
                <w:bCs/>
                <w:sz w:val="26"/>
                <w:szCs w:val="26"/>
                <w:lang w:eastAsia="ru-RU"/>
              </w:rPr>
              <w:t xml:space="preserve"> </w:t>
            </w:r>
            <w:r w:rsidRPr="003E353C">
              <w:rPr>
                <w:rFonts w:ascii="Times New Roman" w:hAnsi="Times New Roman"/>
                <w:bCs/>
                <w:sz w:val="26"/>
                <w:szCs w:val="26"/>
                <w:lang w:eastAsia="ru-RU"/>
              </w:rPr>
              <w:t>2020 годах"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564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1528100000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"Осуществление отдельных полномочий в области водных отношений"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565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1528151280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отдельных полномочий в области водных отношений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566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1528700000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"Инженерная защита территорий"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567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152874И983</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Защита населения и объектов экономики </w:t>
            </w:r>
            <w:proofErr w:type="gramStart"/>
            <w:r w:rsidRPr="003E353C">
              <w:rPr>
                <w:rFonts w:ascii="Times New Roman" w:hAnsi="Times New Roman"/>
                <w:bCs/>
                <w:sz w:val="26"/>
                <w:szCs w:val="26"/>
                <w:lang w:eastAsia="ru-RU"/>
              </w:rPr>
              <w:t>г</w:t>
            </w:r>
            <w:proofErr w:type="gramEnd"/>
            <w:r w:rsidRPr="003E353C">
              <w:rPr>
                <w:rFonts w:ascii="Times New Roman" w:hAnsi="Times New Roman"/>
                <w:bCs/>
                <w:sz w:val="26"/>
                <w:szCs w:val="26"/>
                <w:lang w:eastAsia="ru-RU"/>
              </w:rPr>
              <w:t xml:space="preserve">. Томска от негативного воздействия вод р. </w:t>
            </w:r>
            <w:proofErr w:type="spellStart"/>
            <w:r w:rsidRPr="003E353C">
              <w:rPr>
                <w:rFonts w:ascii="Times New Roman" w:hAnsi="Times New Roman"/>
                <w:bCs/>
                <w:sz w:val="26"/>
                <w:szCs w:val="26"/>
                <w:lang w:eastAsia="ru-RU"/>
              </w:rPr>
              <w:t>Ушайка</w:t>
            </w:r>
            <w:proofErr w:type="spell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568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лесного хозяйства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569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1536200000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"Повышение эффективности развития лесов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570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1538200000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"Осуществление отдельных полномочий в области лесных отношений"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571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1538251290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отдельных полномочий в области лесных отношений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572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1538300000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"Техническое обеспечение осуществления государственного лесного контроля и надзора, противопожарных мероприятий"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573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1538351310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Приобретение специализированной </w:t>
            </w:r>
            <w:proofErr w:type="spellStart"/>
            <w:r w:rsidRPr="003E353C">
              <w:rPr>
                <w:rFonts w:ascii="Times New Roman" w:hAnsi="Times New Roman"/>
                <w:bCs/>
                <w:sz w:val="26"/>
                <w:szCs w:val="26"/>
                <w:lang w:eastAsia="ru-RU"/>
              </w:rPr>
              <w:t>лесопожарной</w:t>
            </w:r>
            <w:proofErr w:type="spellEnd"/>
            <w:r w:rsidRPr="003E353C">
              <w:rPr>
                <w:rFonts w:ascii="Times New Roman" w:hAnsi="Times New Roman"/>
                <w:bCs/>
                <w:sz w:val="26"/>
                <w:szCs w:val="26"/>
                <w:lang w:eastAsia="ru-RU"/>
              </w:rPr>
              <w:t xml:space="preserve"> техники и оборудования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574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15383R1310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Приобретение специализированной </w:t>
            </w:r>
            <w:proofErr w:type="spellStart"/>
            <w:r w:rsidRPr="003E353C">
              <w:rPr>
                <w:rFonts w:ascii="Times New Roman" w:hAnsi="Times New Roman"/>
                <w:bCs/>
                <w:sz w:val="26"/>
                <w:szCs w:val="26"/>
                <w:lang w:eastAsia="ru-RU"/>
              </w:rPr>
              <w:t>лесопожарной</w:t>
            </w:r>
            <w:proofErr w:type="spellEnd"/>
            <w:r w:rsidRPr="003E353C">
              <w:rPr>
                <w:rFonts w:ascii="Times New Roman" w:hAnsi="Times New Roman"/>
                <w:bCs/>
                <w:sz w:val="26"/>
                <w:szCs w:val="26"/>
                <w:lang w:eastAsia="ru-RU"/>
              </w:rPr>
              <w:t xml:space="preserve"> техники и оборудования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575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1540000000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охотничьего хозяйства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576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1546400000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"Охрана и развитие государственных зоологических заказников областного значения"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577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1548600000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N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578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1548659200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N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579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1548800000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Основное мероприятие "Осуществление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N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580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1548859700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gramStart"/>
            <w:r w:rsidRPr="003E353C">
              <w:rPr>
                <w:rFonts w:ascii="Times New Roman" w:hAnsi="Times New Roman"/>
                <w:bCs/>
                <w:sz w:val="26"/>
                <w:szCs w:val="26"/>
                <w:lang w:eastAsia="ru-RU"/>
              </w:rPr>
              <w:t xml:space="preserve">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N 209-ФЗ </w:t>
            </w:r>
            <w:r w:rsidRPr="003E353C">
              <w:rPr>
                <w:rFonts w:ascii="Times New Roman" w:hAnsi="Times New Roman"/>
                <w:bCs/>
                <w:sz w:val="26"/>
                <w:szCs w:val="26"/>
                <w:lang w:eastAsia="ru-RU"/>
              </w:rPr>
              <w:lastRenderedPageBreak/>
              <w:t>"Об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581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1550000000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582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1550100000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583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"Развитие промышленного использования возобновляемых природных ресурсов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584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Подпрограмма "Развитие </w:t>
            </w:r>
            <w:proofErr w:type="spellStart"/>
            <w:r w:rsidRPr="003E353C">
              <w:rPr>
                <w:rFonts w:ascii="Times New Roman" w:hAnsi="Times New Roman"/>
                <w:bCs/>
                <w:sz w:val="26"/>
                <w:szCs w:val="26"/>
                <w:lang w:eastAsia="ru-RU"/>
              </w:rPr>
              <w:t>рыбохозяйственного</w:t>
            </w:r>
            <w:proofErr w:type="spellEnd"/>
            <w:r w:rsidRPr="003E353C">
              <w:rPr>
                <w:rFonts w:ascii="Times New Roman" w:hAnsi="Times New Roman"/>
                <w:bCs/>
                <w:sz w:val="26"/>
                <w:szCs w:val="26"/>
                <w:lang w:eastAsia="ru-RU"/>
              </w:rPr>
              <w:t xml:space="preserve"> комплекса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585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1618000000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Основное мероприятие "Повышение эффективности промышленного рыболовства и </w:t>
            </w:r>
            <w:proofErr w:type="spellStart"/>
            <w:r w:rsidRPr="003E353C">
              <w:rPr>
                <w:rFonts w:ascii="Times New Roman" w:hAnsi="Times New Roman"/>
                <w:bCs/>
                <w:sz w:val="26"/>
                <w:szCs w:val="26"/>
                <w:lang w:eastAsia="ru-RU"/>
              </w:rPr>
              <w:t>рыбопереработки</w:t>
            </w:r>
            <w:proofErr w:type="spellEnd"/>
            <w:r w:rsidRPr="003E353C">
              <w:rPr>
                <w:rFonts w:ascii="Times New Roman" w:hAnsi="Times New Roman"/>
                <w:bCs/>
                <w:sz w:val="26"/>
                <w:szCs w:val="26"/>
                <w:lang w:eastAsia="ru-RU"/>
              </w:rPr>
              <w:t xml:space="preserve">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586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1618000300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Субсидии на возмещение части затрат, связанных с приобретением технических средств и оборудования для осуществления промышленного рыболовства и </w:t>
            </w:r>
            <w:proofErr w:type="spellStart"/>
            <w:r w:rsidRPr="003E353C">
              <w:rPr>
                <w:rFonts w:ascii="Times New Roman" w:hAnsi="Times New Roman"/>
                <w:bCs/>
                <w:sz w:val="26"/>
                <w:szCs w:val="26"/>
                <w:lang w:eastAsia="ru-RU"/>
              </w:rPr>
              <w:t>рыбопереработки</w:t>
            </w:r>
            <w:proofErr w:type="spell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587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1618000380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Мероприятия в области </w:t>
            </w:r>
            <w:proofErr w:type="spellStart"/>
            <w:r w:rsidRPr="003E353C">
              <w:rPr>
                <w:rFonts w:ascii="Times New Roman" w:hAnsi="Times New Roman"/>
                <w:bCs/>
                <w:sz w:val="26"/>
                <w:szCs w:val="26"/>
                <w:lang w:eastAsia="ru-RU"/>
              </w:rPr>
              <w:t>рыбохозяйственного</w:t>
            </w:r>
            <w:proofErr w:type="spellEnd"/>
            <w:r w:rsidRPr="003E353C">
              <w:rPr>
                <w:rFonts w:ascii="Times New Roman" w:hAnsi="Times New Roman"/>
                <w:bCs/>
                <w:sz w:val="26"/>
                <w:szCs w:val="26"/>
                <w:lang w:eastAsia="ru-RU"/>
              </w:rPr>
              <w:t xml:space="preserve"> комплекса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588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1618300000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N 52-ФЗ "О животном мире" полномочий Российской Федерации в области организации, регулирования и охраны водных биологических ресурсов"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589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1618359100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N 52-ФЗ "О животном мире" полномочий Российской Федерации в области организации, регулирования и охраны водных биологических ресурсов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590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1618400000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"Развитие товарного рыбоводства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591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1618400320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Субсидии на возмещение части затрат, связанных с приобретением кормов и биологически активных добавок для выращивания рыбы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592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1618400330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Субсидии на возмещение части затрат, связанных с приобретением рыбопосадочного материала для зарыбления водоемов Томской области, используемых для осуществления товарного рыбоводства и промышленного рыболовства, любительского и спортивного рыболовства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593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1618400370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Субсидии на возмещение части затрат, связанных с приобретением технических средств и оборудования для осуществления товарного рыбоводства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594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595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1630100000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596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Государственная программа "Повышение </w:t>
            </w:r>
            <w:proofErr w:type="spellStart"/>
            <w:r w:rsidRPr="003E353C">
              <w:rPr>
                <w:rFonts w:ascii="Times New Roman" w:hAnsi="Times New Roman"/>
                <w:bCs/>
                <w:sz w:val="26"/>
                <w:szCs w:val="26"/>
                <w:lang w:eastAsia="ru-RU"/>
              </w:rPr>
              <w:t>энергоэффективности</w:t>
            </w:r>
            <w:proofErr w:type="spellEnd"/>
            <w:r w:rsidRPr="003E353C">
              <w:rPr>
                <w:rFonts w:ascii="Times New Roman" w:hAnsi="Times New Roman"/>
                <w:bCs/>
                <w:sz w:val="26"/>
                <w:szCs w:val="26"/>
                <w:lang w:eastAsia="ru-RU"/>
              </w:rPr>
              <w:t xml:space="preserve">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597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"Координация реформы энергосбережения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598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1726000000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Ведомственная целевая программа "Реализация политики по </w:t>
            </w:r>
            <w:proofErr w:type="spellStart"/>
            <w:r w:rsidRPr="003E353C">
              <w:rPr>
                <w:rFonts w:ascii="Times New Roman" w:hAnsi="Times New Roman"/>
                <w:bCs/>
                <w:sz w:val="26"/>
                <w:szCs w:val="26"/>
                <w:lang w:eastAsia="ru-RU"/>
              </w:rPr>
              <w:t>энегосбережению</w:t>
            </w:r>
            <w:proofErr w:type="spellEnd"/>
            <w:r w:rsidRPr="003E353C">
              <w:rPr>
                <w:rFonts w:ascii="Times New Roman" w:hAnsi="Times New Roman"/>
                <w:bCs/>
                <w:sz w:val="26"/>
                <w:szCs w:val="26"/>
                <w:lang w:eastAsia="ru-RU"/>
              </w:rPr>
              <w:t xml:space="preserve"> и повышению энергетической эффективности и информационная поддержка"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599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газоснабжения и повышение уровня газификации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600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1738300000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601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173830ИБ00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 (школы-интернаты)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602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173830ИФ00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 (дома-интернаты для престарелых и инвалидов)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603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173830ПФ00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Разработка проектно-сметной документации (дома-интернаты для престарелых и инвалидов)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604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173834П000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Разработка проектно-сметной документации на объекты муниципальной собственности в сфере газификации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605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1738400000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606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173844И000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Строительство, приобретение объектов муниципальной собственности в сфере газификации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607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173844П000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Разработка проектно-сметной документации на объекты муниципальной собственности в сфере газификации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608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"Развитие транспортной системы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609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пассажирских перевозок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610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1818000000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"Развитие межрегиональных и межмуниципальных перевозок, оптимизация маршрутной сети"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611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1818000460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Субсидии на возмещение части затрат перевозчикам, осуществляющим авиапассажирские перевозки на внутриобластных и региональных маршрутах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612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1818040894</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Ремонт внутреннего водного транспорта, осуществляющего регулярные пассажирские перевозки внутренним водным </w:t>
            </w:r>
            <w:r w:rsidRPr="003E353C">
              <w:rPr>
                <w:rFonts w:ascii="Times New Roman" w:hAnsi="Times New Roman"/>
                <w:bCs/>
                <w:sz w:val="26"/>
                <w:szCs w:val="26"/>
                <w:lang w:eastAsia="ru-RU"/>
              </w:rPr>
              <w:lastRenderedPageBreak/>
              <w:t>транспортом общего пользования по муниципальным маршрутам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613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"Сохранение и развитие автомобильных дорог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614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1826300000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"Обеспечение функционирования сети автомобильных дорог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615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1828200000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"Финансовое обеспечение расходов города Томска в связи с осуществлением им функций областного центра"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616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1828240М60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муниципальным образованием "Город Томск" функций областного центра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617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1828300000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"Строительство и реконструкция автомобильных дорог общего пользования и сооружений на них"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618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182830И000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619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182830П000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Разработка проектно-сметной документации в сфере дорожного хозяйства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620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1828340900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Межбюджетный трансферт бюджету Ханты-Мансийского автономного округа - </w:t>
            </w:r>
            <w:proofErr w:type="spellStart"/>
            <w:r w:rsidRPr="003E353C">
              <w:rPr>
                <w:rFonts w:ascii="Times New Roman" w:hAnsi="Times New Roman"/>
                <w:bCs/>
                <w:sz w:val="26"/>
                <w:szCs w:val="26"/>
                <w:lang w:eastAsia="ru-RU"/>
              </w:rPr>
              <w:t>Югры</w:t>
            </w:r>
            <w:proofErr w:type="spellEnd"/>
            <w:r w:rsidRPr="003E353C">
              <w:rPr>
                <w:rFonts w:ascii="Times New Roman" w:hAnsi="Times New Roman"/>
                <w:bCs/>
                <w:sz w:val="26"/>
                <w:szCs w:val="26"/>
                <w:lang w:eastAsia="ru-RU"/>
              </w:rPr>
              <w:t xml:space="preserve"> на строительство мостового перехода через реку </w:t>
            </w:r>
            <w:proofErr w:type="spellStart"/>
            <w:r w:rsidRPr="003E353C">
              <w:rPr>
                <w:rFonts w:ascii="Times New Roman" w:hAnsi="Times New Roman"/>
                <w:bCs/>
                <w:sz w:val="26"/>
                <w:szCs w:val="26"/>
                <w:lang w:eastAsia="ru-RU"/>
              </w:rPr>
              <w:t>Вах</w:t>
            </w:r>
            <w:proofErr w:type="spellEnd"/>
            <w:r w:rsidRPr="003E353C">
              <w:rPr>
                <w:rFonts w:ascii="Times New Roman" w:hAnsi="Times New Roman"/>
                <w:bCs/>
                <w:sz w:val="26"/>
                <w:szCs w:val="26"/>
                <w:lang w:eastAsia="ru-RU"/>
              </w:rPr>
              <w:t xml:space="preserve"> на автомобильной дороге Нижневартовск</w:t>
            </w:r>
            <w:r w:rsidR="008A78E9">
              <w:rPr>
                <w:rFonts w:ascii="Times New Roman" w:hAnsi="Times New Roman"/>
                <w:bCs/>
                <w:sz w:val="26"/>
                <w:szCs w:val="26"/>
                <w:lang w:eastAsia="ru-RU"/>
              </w:rPr>
              <w:t xml:space="preserve"> </w:t>
            </w:r>
            <w:r w:rsidRPr="003E353C">
              <w:rPr>
                <w:rFonts w:ascii="Times New Roman" w:hAnsi="Times New Roman"/>
                <w:bCs/>
                <w:sz w:val="26"/>
                <w:szCs w:val="26"/>
                <w:lang w:eastAsia="ru-RU"/>
              </w:rPr>
              <w:t>-</w:t>
            </w:r>
            <w:r w:rsidR="008A78E9">
              <w:rPr>
                <w:rFonts w:ascii="Times New Roman" w:hAnsi="Times New Roman"/>
                <w:bCs/>
                <w:sz w:val="26"/>
                <w:szCs w:val="26"/>
                <w:lang w:eastAsia="ru-RU"/>
              </w:rPr>
              <w:t xml:space="preserve"> </w:t>
            </w:r>
            <w:r w:rsidRPr="003E353C">
              <w:rPr>
                <w:rFonts w:ascii="Times New Roman" w:hAnsi="Times New Roman"/>
                <w:bCs/>
                <w:sz w:val="26"/>
                <w:szCs w:val="26"/>
                <w:lang w:eastAsia="ru-RU"/>
              </w:rPr>
              <w:t>Стрежевой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621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1828400000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"Ремонт автомобильных дорог общего пользования местного значения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622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1828440895</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Ремонт автомобильных дорог общего пользования местного значения в границах муниципальных районов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623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1828440896</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Ремонт автомобильных дорог общего пользования местного значения в границах городских округов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624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625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1830100000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626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"Развитие коммунальной и коммуникационной инфраструктуры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627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и модернизация коммунальной инфраструктуры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628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1918000000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"Снижение количества аварий в системах отопления, водоснабжения и водоотведения коммунального комплекса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629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1918040910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Проведение капитального ремонта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630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1918100000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Основное мероприятие "Бюджетные инвестиции в целях модернизации коммунальной инфраструктуры Томской </w:t>
            </w:r>
            <w:r w:rsidRPr="003E353C">
              <w:rPr>
                <w:rFonts w:ascii="Times New Roman" w:hAnsi="Times New Roman"/>
                <w:bCs/>
                <w:sz w:val="26"/>
                <w:szCs w:val="26"/>
                <w:lang w:eastAsia="ru-RU"/>
              </w:rPr>
              <w:lastRenderedPageBreak/>
              <w:t>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631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191814И920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Модернизация коммунальной инфраструктуры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632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191814П920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Разработка (приобретение) проектно-сметной документации в целях модернизации коммунальной инфраструктуры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633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634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1930100000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635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"Развитие информационного общества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636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информационно-коммуникационных технологий"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637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2016100000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638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2016100092</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Расходы за счет доходов от платных услуг, оказываемых областными государственными казенными учреждениями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639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2018000000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w:t>
            </w:r>
            <w:proofErr w:type="spellStart"/>
            <w:proofErr w:type="gramStart"/>
            <w:r w:rsidRPr="003E353C">
              <w:rPr>
                <w:rFonts w:ascii="Times New Roman" w:hAnsi="Times New Roman"/>
                <w:bCs/>
                <w:sz w:val="26"/>
                <w:szCs w:val="26"/>
                <w:lang w:eastAsia="ru-RU"/>
              </w:rPr>
              <w:t>C</w:t>
            </w:r>
            <w:proofErr w:type="gramEnd"/>
            <w:r w:rsidRPr="003E353C">
              <w:rPr>
                <w:rFonts w:ascii="Times New Roman" w:hAnsi="Times New Roman"/>
                <w:bCs/>
                <w:sz w:val="26"/>
                <w:szCs w:val="26"/>
                <w:lang w:eastAsia="ru-RU"/>
              </w:rPr>
              <w:t>оздание</w:t>
            </w:r>
            <w:proofErr w:type="spellEnd"/>
            <w:r w:rsidRPr="003E353C">
              <w:rPr>
                <w:rFonts w:ascii="Times New Roman" w:hAnsi="Times New Roman"/>
                <w:bCs/>
                <w:sz w:val="26"/>
                <w:szCs w:val="26"/>
                <w:lang w:eastAsia="ru-RU"/>
              </w:rPr>
              <w:t xml:space="preserve"> и развитие сети многофункциональных центров предоставления государственных и муниципальных услуг"</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640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201800И000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Бюджетные инвестиции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641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2018100000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"Развитие механизмов предоставления государственных и муниципальных услуг, в том числе по принципу "одного окна"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642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2018200000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"Поддержка региональных проектов в сфере информационных технологий"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643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2018200Г00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Организация дополнительного профессионального образования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644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"Информирование населения Томской области о политической, социально-экономической ситуации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645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2026000000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646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2028300000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"Мероприятия по информированию населения о развитии институтов гражданского общества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647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Государственная программа "Эффективное управление региональными финансами, государственными закупками и </w:t>
            </w:r>
            <w:r w:rsidRPr="003E353C">
              <w:rPr>
                <w:rFonts w:ascii="Times New Roman" w:hAnsi="Times New Roman"/>
                <w:bCs/>
                <w:sz w:val="26"/>
                <w:szCs w:val="26"/>
                <w:lang w:eastAsia="ru-RU"/>
              </w:rPr>
              <w:lastRenderedPageBreak/>
              <w:t>совершенствование межбюджетных отношений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648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"Повышение эффективности бюджетных расходов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649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2116000000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"Создание условий для интеграции Томской области в информационную систему "Электронный бюджет"</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650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2116200000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"Совершенствование профессиональных знаний государственных гражданских служащих в сфере повышения эффективности бюджетных расходов"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651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"Совершенствование межбюджетных отношений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652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2126500000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"Создание условий для обеспечения равных финансовых возможностей муниципальных образований по решению вопросов местного значения"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653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2126540М30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Дотации на выравнивание бюджетной обеспеченности из областного фонда финансовой поддержки муниципальных районов (городских округов)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654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2126540М40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Дотации на выравнивание бюджетной обеспеченности поселений из областного фонда финансовой поддержки поселений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655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2126540М50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Дотации из областного бюджета на поддержку мер по обеспечению сбалансированности местных бюджетов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656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2126540М70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657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2128000000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"Обеспечение компенсации дополнительных расходов и (или) потерь бю</w:t>
            </w:r>
            <w:r w:rsidR="008A78E9">
              <w:rPr>
                <w:rFonts w:ascii="Times New Roman" w:hAnsi="Times New Roman"/>
                <w:bCs/>
                <w:sz w:val="26"/>
                <w:szCs w:val="26"/>
                <w:lang w:eastAsia="ru-RU"/>
              </w:rPr>
              <w:t>джетов закрытых административно</w:t>
            </w:r>
            <w:r w:rsidRPr="003E353C">
              <w:rPr>
                <w:rFonts w:ascii="Times New Roman" w:hAnsi="Times New Roman"/>
                <w:bCs/>
                <w:sz w:val="26"/>
                <w:szCs w:val="26"/>
                <w:lang w:eastAsia="ru-RU"/>
              </w:rPr>
              <w:t>-территориальных образований, связанных с особым режимом безопасного функционирования"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658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2128050100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Дотации, связанные с особым режимом безопасного функционирования закрытых административно-территориальных образований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659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2128100000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"Обеспечение осуществления в муниципальных образованиях Томской области передаваемых Российской Федерацией органам местного самоуправления полномочий по первичному воинскому учету на территориях, где отсутствуют военные комиссариаты"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660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2128151180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первичного воинского учета на территориях, где отсутствуют военные комиссариаты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661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"Обеспечение долговой устойчивости областного бюджета"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662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2136300000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"Эффективное управление государственным долгом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663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2136300370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Закупка товаров, работ и услуг для государственных нужд</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664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2140000000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"Повышение финансовой грамотности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665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2146400000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"Создание и развитие системы эффективных и доступных инструментов повышения финансовой грамотности населения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666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2146400380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Субсидия некоммерческому партнерству по развитию финансовой культуры "Финансы Коммуникации Информация"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667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2160000000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"Управление государственными закупками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668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2166600000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"Оптимизация процесса определения поставщиков (подрядчиков, исполнителей) в рамках централизации закупок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669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2170000000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670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2170000997</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Условно утвержденные расходы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671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2170100000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672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"Эффективное управление государственным имуществом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673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"Управление государственным имуществом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674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2216000000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"Рациональное использование государственного имущества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675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2216000040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Оценка недвижимости, признание прав и регулирование отношений по государственной собственности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676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2216100000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"Приватизация областного государственного имущества"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677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2216100040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Оценка недвижимости, признание прав и регулирование отношений по государственной собственности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678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2216200000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"Совершенствование системы учета и контроля государственного имущества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679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680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2230100000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681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"Повышение эффективности регионального и муниципального управления"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682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2310000000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местного самоуправления и муниципальной службы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683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2316000000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"Государственная поддержка развития местного самоуправления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684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2316040940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отдельных государственных полномочий по созданию и обеспечению деятельности административных комиссий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685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2316100000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"Развитие муниципальной службы в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686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2320000000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государственной гражданской службы"</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687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2326200000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"Профессиональное развитие государственных гражданских служащих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688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2326300000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"Профессиональное развитие управленческих кадров организаций приоритетных отраслей экономики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689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2326400000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"Награды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690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2330000000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"Предоставление государственных услуг по государственной регистрации актов гражданского состояния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691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2338800000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"Осуществление переданных органам государственной власти субъектов Российской Федерации в соответствии с пунктом 1 статьи 4 Федерального закона от 15 н</w:t>
            </w:r>
            <w:r w:rsidR="008A78E9">
              <w:rPr>
                <w:rFonts w:ascii="Times New Roman" w:hAnsi="Times New Roman"/>
                <w:bCs/>
                <w:sz w:val="26"/>
                <w:szCs w:val="26"/>
                <w:lang w:eastAsia="ru-RU"/>
              </w:rPr>
              <w:t>о</w:t>
            </w:r>
            <w:r w:rsidRPr="003E353C">
              <w:rPr>
                <w:rFonts w:ascii="Times New Roman" w:hAnsi="Times New Roman"/>
                <w:bCs/>
                <w:sz w:val="26"/>
                <w:szCs w:val="26"/>
                <w:lang w:eastAsia="ru-RU"/>
              </w:rPr>
              <w:t>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692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2338859300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8A78E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w:t>
            </w:r>
            <w:r w:rsidR="008A78E9">
              <w:rPr>
                <w:rFonts w:ascii="Times New Roman" w:hAnsi="Times New Roman"/>
                <w:bCs/>
                <w:sz w:val="26"/>
                <w:szCs w:val="26"/>
                <w:lang w:eastAsia="ru-RU"/>
              </w:rPr>
              <w:t>о</w:t>
            </w:r>
            <w:r w:rsidRPr="003E353C">
              <w:rPr>
                <w:rFonts w:ascii="Times New Roman" w:hAnsi="Times New Roman"/>
                <w:bCs/>
                <w:sz w:val="26"/>
                <w:szCs w:val="26"/>
                <w:lang w:eastAsia="ru-RU"/>
              </w:rPr>
              <w:t>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693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2340000000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"Развитие системы обеспечения деятельности Администрации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694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2346600000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Ведомственная целевая программа "Обеспечение необходимым и обоснованным набором ресурсов деятельности Администрации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695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2350000000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"Укрепление единства российской нации и этнокультурное развитие народов России на территории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696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2358000000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"Проведение мероприятий по совершенствованию государственного управления в сфере государственной национальной политики Российской Федерации"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697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2358100000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"Мероприятия по мониторингу состояния межнациональных отношений и проведение социологических исследований"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698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2358200000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"Реализация информационно-пропагандистской кампании, направленной на профилактику межнациональных конфликтов посредством информирования и просвещения жителей Томской области о существующих национальных обычаях, традициях, культурах и религиях"</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699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2358300000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Основное мероприятие "Мероприятия по оказанию содействия развитию российского казачества на территории Томской </w:t>
            </w:r>
            <w:r w:rsidRPr="003E353C">
              <w:rPr>
                <w:rFonts w:ascii="Times New Roman" w:hAnsi="Times New Roman"/>
                <w:bCs/>
                <w:sz w:val="26"/>
                <w:szCs w:val="26"/>
                <w:lang w:eastAsia="ru-RU"/>
              </w:rPr>
              <w:lastRenderedPageBreak/>
              <w:t>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lastRenderedPageBreak/>
              <w:t>700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2358400000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"Мероприятия, направленные на активизацию деятельности общественных и национально-культурных объединений по реализации инициатив, направленных на сохранение национальной самобытности Томской области и гармонизацию межэтнических отношений"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701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2358600000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"Реализация мероприятий, направленных на распространение знаний о народах России, формирование гражданского патриотизма, укрепление традиционных духовных и нравственных ценностей, противодействие фальсификации истории"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702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2360000000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Подпрограмма "Государственная поддержка социально ориентированных некоммерческих организаций Томской области"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703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2368700000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Основное мероприятие "Мероприятия по поддержке социально ориентированных некоммерческих организаций"</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704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2370000000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Обеспечивающая подпрограмма</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705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2370100000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706</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9900000000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proofErr w:type="spellStart"/>
            <w:r w:rsidRPr="003E353C">
              <w:rPr>
                <w:rFonts w:ascii="Times New Roman" w:hAnsi="Times New Roman"/>
                <w:bCs/>
                <w:sz w:val="26"/>
                <w:szCs w:val="26"/>
                <w:lang w:eastAsia="ru-RU"/>
              </w:rPr>
              <w:t>Непрограммное</w:t>
            </w:r>
            <w:proofErr w:type="spellEnd"/>
            <w:r w:rsidRPr="003E353C">
              <w:rPr>
                <w:rFonts w:ascii="Times New Roman" w:hAnsi="Times New Roman"/>
                <w:bCs/>
                <w:sz w:val="26"/>
                <w:szCs w:val="26"/>
                <w:lang w:eastAsia="ru-RU"/>
              </w:rPr>
              <w:t xml:space="preserve"> направление расходов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707</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9900051200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708</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9900100000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Руководство и управление в сфере установленных </w:t>
            </w:r>
            <w:proofErr w:type="gramStart"/>
            <w:r w:rsidRPr="003E353C">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709</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9900100070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Расходы на закупку товаров, работ, услуг для обеспечения государственных нужд</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710</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9900200000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Резервные фонды исполнительного органа государственной власти субъекта Российской Федерации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711</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9900300000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Исполнение судебных актов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712</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9900500000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 xml:space="preserve">Увеличение </w:t>
            </w:r>
            <w:proofErr w:type="gramStart"/>
            <w:r w:rsidRPr="003E353C">
              <w:rPr>
                <w:rFonts w:ascii="Times New Roman" w:hAnsi="Times New Roman"/>
                <w:bCs/>
                <w:sz w:val="26"/>
                <w:szCs w:val="26"/>
                <w:lang w:eastAsia="ru-RU"/>
              </w:rPr>
              <w:t>фондов оплаты труда работников бюджетной сферы</w:t>
            </w:r>
            <w:proofErr w:type="gramEnd"/>
            <w:r w:rsidRPr="003E353C">
              <w:rPr>
                <w:rFonts w:ascii="Times New Roman" w:hAnsi="Times New Roman"/>
                <w:bCs/>
                <w:sz w:val="26"/>
                <w:szCs w:val="26"/>
                <w:lang w:eastAsia="ru-RU"/>
              </w:rPr>
              <w:t xml:space="preserve"> в целях достижения целевых показателей планов мероприятий ("дорожных карт")</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713</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9900600000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Проведение выборов и референдумов</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714</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9900600400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Проведение выборов в законодательные (представительные) органы государственной власти субъекта Российской Федерации</w:t>
            </w:r>
          </w:p>
        </w:tc>
      </w:tr>
      <w:tr w:rsidR="003E353C" w:rsidRPr="003E353C" w:rsidTr="00E310AD">
        <w:trPr>
          <w:trHeight w:val="58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715</w:t>
            </w:r>
          </w:p>
        </w:tc>
        <w:tc>
          <w:tcPr>
            <w:tcW w:w="2027" w:type="dxa"/>
            <w:tcBorders>
              <w:top w:val="single" w:sz="4" w:space="0" w:color="auto"/>
              <w:left w:val="nil"/>
              <w:bottom w:val="single" w:sz="4" w:space="0" w:color="auto"/>
              <w:right w:val="single" w:sz="4" w:space="0" w:color="auto"/>
            </w:tcBorders>
            <w:shd w:val="clear" w:color="auto" w:fill="auto"/>
            <w:vAlign w:val="bottom"/>
          </w:tcPr>
          <w:p w:rsidR="003E353C" w:rsidRPr="003E353C" w:rsidRDefault="003E353C" w:rsidP="003E353C">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9900600500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3E353C" w:rsidRPr="003E353C" w:rsidRDefault="003E353C" w:rsidP="003E353C">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Проведение выборов высшего должностного лица субъекта Российской Федерации</w:t>
            </w:r>
          </w:p>
        </w:tc>
      </w:tr>
    </w:tbl>
    <w:p w:rsidR="003E353C" w:rsidRDefault="008A78E9" w:rsidP="00D31A84">
      <w:pPr>
        <w:spacing w:after="0" w:line="240" w:lineRule="auto"/>
        <w:ind w:firstLine="567"/>
        <w:jc w:val="right"/>
        <w:rPr>
          <w:rFonts w:ascii="Times New Roman" w:hAnsi="Times New Roman"/>
          <w:bCs/>
          <w:sz w:val="26"/>
          <w:szCs w:val="26"/>
        </w:rPr>
      </w:pPr>
      <w:r>
        <w:rPr>
          <w:rFonts w:ascii="Times New Roman" w:hAnsi="Times New Roman"/>
          <w:bCs/>
          <w:sz w:val="26"/>
          <w:szCs w:val="26"/>
        </w:rPr>
        <w:t>»</w:t>
      </w:r>
    </w:p>
    <w:p w:rsidR="00D26CE3" w:rsidRDefault="00B26C72" w:rsidP="00D31A84">
      <w:pPr>
        <w:spacing w:after="0" w:line="240" w:lineRule="auto"/>
        <w:ind w:firstLine="567"/>
        <w:jc w:val="right"/>
        <w:rPr>
          <w:rFonts w:ascii="Times New Roman" w:hAnsi="Times New Roman"/>
          <w:sz w:val="20"/>
          <w:szCs w:val="20"/>
        </w:rPr>
      </w:pPr>
      <w:r>
        <w:rPr>
          <w:rFonts w:ascii="Times New Roman" w:hAnsi="Times New Roman"/>
          <w:sz w:val="20"/>
          <w:szCs w:val="20"/>
        </w:rPr>
        <w:br w:type="column"/>
      </w:r>
      <w:r w:rsidR="00D26CE3">
        <w:rPr>
          <w:rFonts w:ascii="Times New Roman" w:hAnsi="Times New Roman"/>
          <w:sz w:val="20"/>
          <w:szCs w:val="20"/>
        </w:rPr>
        <w:lastRenderedPageBreak/>
        <w:t xml:space="preserve">Приложение 3 к приказу Департамента финансов </w:t>
      </w:r>
    </w:p>
    <w:p w:rsidR="00D26CE3" w:rsidRPr="003A0A21" w:rsidRDefault="00D26CE3" w:rsidP="00D31A84">
      <w:pPr>
        <w:spacing w:after="0" w:line="240" w:lineRule="auto"/>
        <w:ind w:firstLine="567"/>
        <w:jc w:val="right"/>
        <w:rPr>
          <w:rFonts w:ascii="Times New Roman" w:hAnsi="Times New Roman"/>
          <w:sz w:val="20"/>
          <w:szCs w:val="20"/>
        </w:rPr>
      </w:pPr>
      <w:r>
        <w:rPr>
          <w:rFonts w:ascii="Times New Roman" w:hAnsi="Times New Roman"/>
          <w:sz w:val="20"/>
          <w:szCs w:val="20"/>
        </w:rPr>
        <w:t>Томской области от ____________ № ______</w:t>
      </w:r>
    </w:p>
    <w:p w:rsidR="00D26CE3" w:rsidRDefault="00D26CE3" w:rsidP="00D31A84">
      <w:pPr>
        <w:tabs>
          <w:tab w:val="left" w:pos="993"/>
        </w:tabs>
        <w:autoSpaceDE w:val="0"/>
        <w:autoSpaceDN w:val="0"/>
        <w:adjustRightInd w:val="0"/>
        <w:spacing w:after="0" w:line="240" w:lineRule="auto"/>
        <w:jc w:val="both"/>
        <w:rPr>
          <w:rFonts w:ascii="Times New Roman" w:hAnsi="Times New Roman"/>
          <w:sz w:val="26"/>
          <w:szCs w:val="26"/>
          <w:lang w:eastAsia="ru-RU"/>
        </w:rPr>
      </w:pPr>
    </w:p>
    <w:p w:rsidR="00D26CE3" w:rsidRPr="00CE409E" w:rsidRDefault="00D26CE3" w:rsidP="00D31A84">
      <w:pPr>
        <w:spacing w:after="0" w:line="240" w:lineRule="auto"/>
        <w:ind w:firstLine="567"/>
        <w:jc w:val="right"/>
        <w:rPr>
          <w:rFonts w:ascii="Times New Roman" w:hAnsi="Times New Roman"/>
          <w:sz w:val="24"/>
          <w:szCs w:val="24"/>
        </w:rPr>
      </w:pPr>
      <w:r>
        <w:rPr>
          <w:rFonts w:ascii="Times New Roman" w:hAnsi="Times New Roman"/>
          <w:sz w:val="26"/>
          <w:szCs w:val="26"/>
          <w:lang w:eastAsia="ru-RU"/>
        </w:rPr>
        <w:t>«</w:t>
      </w:r>
      <w:r w:rsidRPr="00CE409E">
        <w:rPr>
          <w:rFonts w:ascii="Times New Roman" w:hAnsi="Times New Roman"/>
          <w:sz w:val="24"/>
          <w:szCs w:val="24"/>
        </w:rPr>
        <w:t xml:space="preserve">Приложение </w:t>
      </w:r>
      <w:r>
        <w:rPr>
          <w:rFonts w:ascii="Times New Roman" w:hAnsi="Times New Roman"/>
          <w:sz w:val="24"/>
          <w:szCs w:val="24"/>
        </w:rPr>
        <w:t>3</w:t>
      </w:r>
      <w:r w:rsidRPr="00CE409E">
        <w:rPr>
          <w:rFonts w:ascii="Times New Roman" w:hAnsi="Times New Roman"/>
          <w:sz w:val="24"/>
          <w:szCs w:val="24"/>
        </w:rPr>
        <w:t xml:space="preserve"> к приказу Департамента финансов </w:t>
      </w:r>
    </w:p>
    <w:p w:rsidR="00D26CE3" w:rsidRPr="00CE409E" w:rsidRDefault="00D26CE3" w:rsidP="00D31A84">
      <w:pPr>
        <w:spacing w:after="0" w:line="240" w:lineRule="auto"/>
        <w:ind w:firstLine="567"/>
        <w:jc w:val="right"/>
        <w:rPr>
          <w:rFonts w:ascii="Times New Roman" w:hAnsi="Times New Roman"/>
          <w:sz w:val="24"/>
          <w:szCs w:val="24"/>
        </w:rPr>
      </w:pPr>
      <w:r w:rsidRPr="00CE409E">
        <w:rPr>
          <w:rFonts w:ascii="Times New Roman" w:hAnsi="Times New Roman"/>
          <w:sz w:val="24"/>
          <w:szCs w:val="24"/>
        </w:rPr>
        <w:t>Томской области от 22.12.2014 № 31</w:t>
      </w:r>
    </w:p>
    <w:p w:rsidR="00D26CE3" w:rsidRDefault="00D26CE3" w:rsidP="00D31A84">
      <w:pPr>
        <w:tabs>
          <w:tab w:val="left" w:pos="993"/>
        </w:tabs>
        <w:autoSpaceDE w:val="0"/>
        <w:autoSpaceDN w:val="0"/>
        <w:adjustRightInd w:val="0"/>
        <w:spacing w:after="0" w:line="240" w:lineRule="auto"/>
        <w:jc w:val="right"/>
        <w:rPr>
          <w:rFonts w:ascii="Times New Roman" w:hAnsi="Times New Roman"/>
          <w:sz w:val="26"/>
          <w:szCs w:val="26"/>
          <w:lang w:eastAsia="ru-RU"/>
        </w:rPr>
      </w:pPr>
    </w:p>
    <w:p w:rsidR="00D26CE3" w:rsidRDefault="00FF292F" w:rsidP="00D31A84">
      <w:pPr>
        <w:tabs>
          <w:tab w:val="left" w:pos="993"/>
        </w:tabs>
        <w:autoSpaceDE w:val="0"/>
        <w:autoSpaceDN w:val="0"/>
        <w:adjustRightInd w:val="0"/>
        <w:spacing w:after="0" w:line="240" w:lineRule="auto"/>
        <w:jc w:val="center"/>
        <w:rPr>
          <w:rFonts w:ascii="Times New Roman" w:hAnsi="Times New Roman"/>
          <w:bCs/>
          <w:sz w:val="26"/>
          <w:szCs w:val="26"/>
        </w:rPr>
      </w:pPr>
      <w:r>
        <w:rPr>
          <w:rFonts w:ascii="Times New Roman" w:hAnsi="Times New Roman"/>
          <w:bCs/>
          <w:sz w:val="26"/>
          <w:szCs w:val="26"/>
        </w:rPr>
        <w:t xml:space="preserve">Перечень и коды целевых </w:t>
      </w:r>
      <w:proofErr w:type="gramStart"/>
      <w:r>
        <w:rPr>
          <w:rFonts w:ascii="Times New Roman" w:hAnsi="Times New Roman"/>
          <w:bCs/>
          <w:sz w:val="26"/>
          <w:szCs w:val="26"/>
        </w:rPr>
        <w:t>статей расходов бюджета Территориального фонда обязательного медицинского страхования Томской области</w:t>
      </w:r>
      <w:proofErr w:type="gramEnd"/>
    </w:p>
    <w:p w:rsidR="00FF292F" w:rsidRDefault="00FF292F" w:rsidP="00D31A84">
      <w:pPr>
        <w:tabs>
          <w:tab w:val="left" w:pos="993"/>
        </w:tabs>
        <w:autoSpaceDE w:val="0"/>
        <w:autoSpaceDN w:val="0"/>
        <w:adjustRightInd w:val="0"/>
        <w:spacing w:after="0" w:line="240" w:lineRule="auto"/>
        <w:jc w:val="center"/>
        <w:rPr>
          <w:rFonts w:ascii="Times New Roman" w:hAnsi="Times New Roman"/>
          <w:bCs/>
          <w:sz w:val="26"/>
          <w:szCs w:val="26"/>
        </w:rPr>
      </w:pPr>
    </w:p>
    <w:tbl>
      <w:tblPr>
        <w:tblW w:w="10160" w:type="dxa"/>
        <w:tblInd w:w="96" w:type="dxa"/>
        <w:tblLook w:val="00A0"/>
      </w:tblPr>
      <w:tblGrid>
        <w:gridCol w:w="820"/>
        <w:gridCol w:w="1960"/>
        <w:gridCol w:w="7380"/>
      </w:tblGrid>
      <w:tr w:rsidR="00D26CE3" w:rsidRPr="00514CE6" w:rsidTr="007A6008">
        <w:trPr>
          <w:trHeight w:val="585"/>
          <w:tblHeader/>
        </w:trPr>
        <w:tc>
          <w:tcPr>
            <w:tcW w:w="820" w:type="dxa"/>
            <w:tcBorders>
              <w:top w:val="single" w:sz="4" w:space="0" w:color="auto"/>
              <w:left w:val="single" w:sz="4" w:space="0" w:color="auto"/>
              <w:bottom w:val="single" w:sz="4" w:space="0" w:color="auto"/>
              <w:right w:val="single" w:sz="4" w:space="0" w:color="auto"/>
            </w:tcBorders>
            <w:noWrap/>
            <w:vAlign w:val="bottom"/>
          </w:tcPr>
          <w:p w:rsidR="00D26CE3" w:rsidRPr="00514CE6" w:rsidRDefault="00D26CE3" w:rsidP="007A6008">
            <w:pPr>
              <w:spacing w:after="0" w:line="240" w:lineRule="auto"/>
              <w:jc w:val="center"/>
              <w:rPr>
                <w:rFonts w:ascii="Times New Roman" w:hAnsi="Times New Roman"/>
                <w:bCs/>
                <w:sz w:val="26"/>
                <w:szCs w:val="26"/>
                <w:lang w:eastAsia="ru-RU"/>
              </w:rPr>
            </w:pPr>
            <w:r w:rsidRPr="00514CE6">
              <w:rPr>
                <w:rFonts w:ascii="Times New Roman" w:hAnsi="Times New Roman"/>
                <w:bCs/>
                <w:sz w:val="26"/>
                <w:szCs w:val="26"/>
                <w:lang w:eastAsia="ru-RU"/>
              </w:rPr>
              <w:t xml:space="preserve">№ </w:t>
            </w:r>
            <w:proofErr w:type="spellStart"/>
            <w:proofErr w:type="gramStart"/>
            <w:r w:rsidRPr="00514CE6">
              <w:rPr>
                <w:rFonts w:ascii="Times New Roman" w:hAnsi="Times New Roman"/>
                <w:bCs/>
                <w:sz w:val="26"/>
                <w:szCs w:val="26"/>
                <w:lang w:eastAsia="ru-RU"/>
              </w:rPr>
              <w:t>п</w:t>
            </w:r>
            <w:proofErr w:type="spellEnd"/>
            <w:proofErr w:type="gramEnd"/>
            <w:r w:rsidRPr="00514CE6">
              <w:rPr>
                <w:rFonts w:ascii="Times New Roman" w:hAnsi="Times New Roman"/>
                <w:bCs/>
                <w:sz w:val="26"/>
                <w:szCs w:val="26"/>
                <w:lang w:eastAsia="ru-RU"/>
              </w:rPr>
              <w:t>/</w:t>
            </w:r>
            <w:proofErr w:type="spellStart"/>
            <w:r w:rsidRPr="00514CE6">
              <w:rPr>
                <w:rFonts w:ascii="Times New Roman" w:hAnsi="Times New Roman"/>
                <w:bCs/>
                <w:sz w:val="26"/>
                <w:szCs w:val="26"/>
                <w:lang w:eastAsia="ru-RU"/>
              </w:rPr>
              <w:t>п</w:t>
            </w:r>
            <w:proofErr w:type="spellEnd"/>
          </w:p>
        </w:tc>
        <w:tc>
          <w:tcPr>
            <w:tcW w:w="1960" w:type="dxa"/>
            <w:tcBorders>
              <w:top w:val="single" w:sz="4" w:space="0" w:color="auto"/>
              <w:left w:val="nil"/>
              <w:bottom w:val="single" w:sz="4" w:space="0" w:color="auto"/>
              <w:right w:val="single" w:sz="4" w:space="0" w:color="auto"/>
            </w:tcBorders>
            <w:vAlign w:val="bottom"/>
          </w:tcPr>
          <w:p w:rsidR="00D26CE3" w:rsidRPr="00514CE6" w:rsidRDefault="00D26CE3" w:rsidP="007A6008">
            <w:pPr>
              <w:spacing w:after="0" w:line="240" w:lineRule="auto"/>
              <w:jc w:val="center"/>
              <w:rPr>
                <w:rFonts w:ascii="Times New Roman" w:hAnsi="Times New Roman"/>
                <w:bCs/>
                <w:sz w:val="26"/>
                <w:szCs w:val="26"/>
                <w:lang w:eastAsia="ru-RU"/>
              </w:rPr>
            </w:pPr>
            <w:r w:rsidRPr="00514CE6">
              <w:rPr>
                <w:rFonts w:ascii="Times New Roman" w:hAnsi="Times New Roman"/>
                <w:bCs/>
                <w:sz w:val="26"/>
                <w:szCs w:val="26"/>
                <w:lang w:eastAsia="ru-RU"/>
              </w:rPr>
              <w:t>Код целевой статьи расходов</w:t>
            </w:r>
          </w:p>
        </w:tc>
        <w:tc>
          <w:tcPr>
            <w:tcW w:w="7380" w:type="dxa"/>
            <w:tcBorders>
              <w:top w:val="single" w:sz="4" w:space="0" w:color="auto"/>
              <w:left w:val="nil"/>
              <w:bottom w:val="single" w:sz="4" w:space="0" w:color="auto"/>
              <w:right w:val="single" w:sz="4" w:space="0" w:color="auto"/>
            </w:tcBorders>
            <w:vAlign w:val="center"/>
          </w:tcPr>
          <w:p w:rsidR="00D26CE3" w:rsidRPr="00514CE6" w:rsidRDefault="00D26CE3" w:rsidP="007A6008">
            <w:pPr>
              <w:spacing w:after="0" w:line="240" w:lineRule="auto"/>
              <w:jc w:val="center"/>
              <w:rPr>
                <w:rFonts w:ascii="Times New Roman" w:hAnsi="Times New Roman"/>
                <w:bCs/>
                <w:sz w:val="26"/>
                <w:szCs w:val="26"/>
                <w:lang w:eastAsia="ru-RU"/>
              </w:rPr>
            </w:pPr>
            <w:r w:rsidRPr="00514CE6">
              <w:rPr>
                <w:rFonts w:ascii="Times New Roman" w:hAnsi="Times New Roman"/>
                <w:bCs/>
                <w:sz w:val="26"/>
                <w:szCs w:val="26"/>
                <w:lang w:eastAsia="ru-RU"/>
              </w:rPr>
              <w:t xml:space="preserve">Наименование кода целевой статьи расходов </w:t>
            </w:r>
          </w:p>
        </w:tc>
      </w:tr>
      <w:tr w:rsidR="00EE0189" w:rsidRPr="00514CE6" w:rsidTr="00D35273">
        <w:trPr>
          <w:trHeight w:val="277"/>
          <w:tblHeader/>
        </w:trPr>
        <w:tc>
          <w:tcPr>
            <w:tcW w:w="820" w:type="dxa"/>
            <w:tcBorders>
              <w:top w:val="single" w:sz="4" w:space="0" w:color="auto"/>
              <w:left w:val="single" w:sz="4" w:space="0" w:color="auto"/>
              <w:bottom w:val="single" w:sz="4" w:space="0" w:color="auto"/>
              <w:right w:val="single" w:sz="4" w:space="0" w:color="auto"/>
            </w:tcBorders>
            <w:noWrap/>
            <w:vAlign w:val="bottom"/>
          </w:tcPr>
          <w:p w:rsidR="00EE0189" w:rsidRPr="00514CE6" w:rsidRDefault="00EE0189" w:rsidP="007A6008">
            <w:pPr>
              <w:spacing w:after="0" w:line="240" w:lineRule="auto"/>
              <w:jc w:val="center"/>
              <w:rPr>
                <w:rFonts w:ascii="Times New Roman" w:hAnsi="Times New Roman"/>
                <w:bCs/>
                <w:sz w:val="26"/>
                <w:szCs w:val="26"/>
                <w:lang w:eastAsia="ru-RU"/>
              </w:rPr>
            </w:pPr>
            <w:r w:rsidRPr="00514CE6">
              <w:rPr>
                <w:rFonts w:ascii="Times New Roman" w:hAnsi="Times New Roman"/>
                <w:bCs/>
                <w:sz w:val="26"/>
                <w:szCs w:val="26"/>
                <w:lang w:eastAsia="ru-RU"/>
              </w:rPr>
              <w:t>1</w:t>
            </w:r>
          </w:p>
        </w:tc>
        <w:tc>
          <w:tcPr>
            <w:tcW w:w="1960" w:type="dxa"/>
            <w:tcBorders>
              <w:top w:val="single" w:sz="4" w:space="0" w:color="auto"/>
              <w:left w:val="nil"/>
              <w:bottom w:val="single" w:sz="4" w:space="0" w:color="auto"/>
              <w:right w:val="single" w:sz="4" w:space="0" w:color="auto"/>
            </w:tcBorders>
            <w:vAlign w:val="bottom"/>
          </w:tcPr>
          <w:p w:rsidR="00EE0189" w:rsidRPr="003E353C" w:rsidRDefault="00EE0189" w:rsidP="00EE0189">
            <w:pPr>
              <w:spacing w:after="0" w:line="240" w:lineRule="auto"/>
              <w:jc w:val="center"/>
              <w:rPr>
                <w:rFonts w:ascii="Times New Roman" w:hAnsi="Times New Roman"/>
                <w:bCs/>
                <w:sz w:val="26"/>
                <w:szCs w:val="26"/>
                <w:lang w:eastAsia="ru-RU"/>
              </w:rPr>
            </w:pPr>
            <w:r w:rsidRPr="003E353C">
              <w:rPr>
                <w:rFonts w:ascii="Times New Roman" w:hAnsi="Times New Roman"/>
                <w:bCs/>
                <w:sz w:val="26"/>
                <w:szCs w:val="26"/>
                <w:lang w:eastAsia="ru-RU"/>
              </w:rPr>
              <w:t>0700000000</w:t>
            </w:r>
          </w:p>
        </w:tc>
        <w:tc>
          <w:tcPr>
            <w:tcW w:w="7380" w:type="dxa"/>
            <w:tcBorders>
              <w:top w:val="single" w:sz="4" w:space="0" w:color="auto"/>
              <w:left w:val="nil"/>
              <w:bottom w:val="single" w:sz="4" w:space="0" w:color="auto"/>
              <w:right w:val="single" w:sz="4" w:space="0" w:color="auto"/>
            </w:tcBorders>
            <w:vAlign w:val="center"/>
          </w:tcPr>
          <w:p w:rsidR="00EE0189" w:rsidRPr="003E353C" w:rsidRDefault="00EE0189" w:rsidP="00EE0189">
            <w:pPr>
              <w:spacing w:after="0" w:line="240" w:lineRule="auto"/>
              <w:rPr>
                <w:rFonts w:ascii="Times New Roman" w:hAnsi="Times New Roman"/>
                <w:bCs/>
                <w:sz w:val="26"/>
                <w:szCs w:val="26"/>
                <w:lang w:eastAsia="ru-RU"/>
              </w:rPr>
            </w:pPr>
            <w:r w:rsidRPr="003E353C">
              <w:rPr>
                <w:rFonts w:ascii="Times New Roman" w:hAnsi="Times New Roman"/>
                <w:bCs/>
                <w:sz w:val="26"/>
                <w:szCs w:val="26"/>
                <w:lang w:eastAsia="ru-RU"/>
              </w:rPr>
              <w:t>Государственная программа "Развитие здравоохранения в Томской области"</w:t>
            </w:r>
          </w:p>
        </w:tc>
      </w:tr>
      <w:tr w:rsidR="00514CE6" w:rsidRPr="00514CE6" w:rsidTr="00D35273">
        <w:trPr>
          <w:trHeight w:val="277"/>
          <w:tblHeader/>
        </w:trPr>
        <w:tc>
          <w:tcPr>
            <w:tcW w:w="820" w:type="dxa"/>
            <w:tcBorders>
              <w:top w:val="single" w:sz="4" w:space="0" w:color="auto"/>
              <w:left w:val="single" w:sz="4" w:space="0" w:color="auto"/>
              <w:bottom w:val="single" w:sz="4" w:space="0" w:color="auto"/>
              <w:right w:val="single" w:sz="4" w:space="0" w:color="auto"/>
            </w:tcBorders>
            <w:noWrap/>
            <w:vAlign w:val="bottom"/>
          </w:tcPr>
          <w:p w:rsidR="00514CE6" w:rsidRPr="00514CE6" w:rsidRDefault="00514CE6" w:rsidP="007A6008">
            <w:pPr>
              <w:spacing w:after="0" w:line="240" w:lineRule="auto"/>
              <w:jc w:val="center"/>
              <w:rPr>
                <w:rFonts w:ascii="Times New Roman" w:hAnsi="Times New Roman"/>
                <w:bCs/>
                <w:sz w:val="26"/>
                <w:szCs w:val="26"/>
                <w:lang w:eastAsia="ru-RU"/>
              </w:rPr>
            </w:pPr>
            <w:r>
              <w:rPr>
                <w:rFonts w:ascii="Times New Roman" w:hAnsi="Times New Roman"/>
                <w:bCs/>
                <w:sz w:val="26"/>
                <w:szCs w:val="26"/>
                <w:lang w:eastAsia="ru-RU"/>
              </w:rPr>
              <w:t>2</w:t>
            </w:r>
          </w:p>
        </w:tc>
        <w:tc>
          <w:tcPr>
            <w:tcW w:w="1960" w:type="dxa"/>
            <w:tcBorders>
              <w:top w:val="single" w:sz="4" w:space="0" w:color="auto"/>
              <w:left w:val="nil"/>
              <w:bottom w:val="single" w:sz="4" w:space="0" w:color="auto"/>
              <w:right w:val="single" w:sz="4" w:space="0" w:color="auto"/>
            </w:tcBorders>
            <w:vAlign w:val="bottom"/>
          </w:tcPr>
          <w:p w:rsidR="00514CE6" w:rsidRPr="00514CE6" w:rsidRDefault="00514CE6" w:rsidP="00514CE6">
            <w:pPr>
              <w:spacing w:after="0" w:line="240" w:lineRule="auto"/>
              <w:jc w:val="center"/>
              <w:rPr>
                <w:rFonts w:ascii="Times New Roman" w:hAnsi="Times New Roman"/>
                <w:bCs/>
                <w:sz w:val="26"/>
                <w:szCs w:val="26"/>
                <w:lang w:eastAsia="ru-RU"/>
              </w:rPr>
            </w:pPr>
            <w:r>
              <w:rPr>
                <w:rFonts w:ascii="Times New Roman" w:hAnsi="Times New Roman"/>
                <w:bCs/>
                <w:sz w:val="26"/>
                <w:szCs w:val="26"/>
                <w:lang w:eastAsia="ru-RU"/>
              </w:rPr>
              <w:t>0780000000</w:t>
            </w:r>
          </w:p>
        </w:tc>
        <w:tc>
          <w:tcPr>
            <w:tcW w:w="7380" w:type="dxa"/>
            <w:tcBorders>
              <w:top w:val="single" w:sz="4" w:space="0" w:color="auto"/>
              <w:left w:val="nil"/>
              <w:bottom w:val="single" w:sz="4" w:space="0" w:color="auto"/>
              <w:right w:val="single" w:sz="4" w:space="0" w:color="auto"/>
            </w:tcBorders>
            <w:vAlign w:val="center"/>
          </w:tcPr>
          <w:p w:rsidR="00514CE6" w:rsidRPr="00514CE6" w:rsidRDefault="00EE0189" w:rsidP="00514CE6">
            <w:pPr>
              <w:spacing w:after="0" w:line="240" w:lineRule="auto"/>
              <w:rPr>
                <w:rFonts w:ascii="Times New Roman" w:hAnsi="Times New Roman"/>
                <w:bCs/>
                <w:sz w:val="26"/>
                <w:szCs w:val="26"/>
                <w:lang w:eastAsia="ru-RU"/>
              </w:rPr>
            </w:pPr>
            <w:r>
              <w:rPr>
                <w:rFonts w:ascii="Times New Roman" w:hAnsi="Times New Roman"/>
                <w:bCs/>
                <w:sz w:val="26"/>
                <w:szCs w:val="26"/>
                <w:lang w:eastAsia="ru-RU"/>
              </w:rPr>
              <w:t xml:space="preserve">Подпрограмма «Оказание бесплатной медицинской помощи гражданам в рамках областной программы </w:t>
            </w:r>
            <w:r w:rsidR="0068414D">
              <w:rPr>
                <w:rFonts w:ascii="Times New Roman" w:hAnsi="Times New Roman"/>
                <w:bCs/>
                <w:sz w:val="26"/>
                <w:szCs w:val="26"/>
                <w:lang w:eastAsia="ru-RU"/>
              </w:rPr>
              <w:t>обязательного медицинского страхования»</w:t>
            </w:r>
          </w:p>
        </w:tc>
      </w:tr>
      <w:tr w:rsidR="00514CE6" w:rsidRPr="00514CE6" w:rsidTr="00D35273">
        <w:trPr>
          <w:trHeight w:val="277"/>
          <w:tblHeader/>
        </w:trPr>
        <w:tc>
          <w:tcPr>
            <w:tcW w:w="820" w:type="dxa"/>
            <w:tcBorders>
              <w:top w:val="single" w:sz="4" w:space="0" w:color="auto"/>
              <w:left w:val="single" w:sz="4" w:space="0" w:color="auto"/>
              <w:bottom w:val="single" w:sz="4" w:space="0" w:color="auto"/>
              <w:right w:val="single" w:sz="4" w:space="0" w:color="auto"/>
            </w:tcBorders>
            <w:noWrap/>
            <w:vAlign w:val="bottom"/>
          </w:tcPr>
          <w:p w:rsidR="00514CE6" w:rsidRDefault="00514CE6" w:rsidP="007A6008">
            <w:pPr>
              <w:spacing w:after="0" w:line="240" w:lineRule="auto"/>
              <w:jc w:val="center"/>
              <w:rPr>
                <w:rFonts w:ascii="Times New Roman" w:hAnsi="Times New Roman"/>
                <w:bCs/>
                <w:sz w:val="26"/>
                <w:szCs w:val="26"/>
                <w:lang w:eastAsia="ru-RU"/>
              </w:rPr>
            </w:pPr>
            <w:r>
              <w:rPr>
                <w:rFonts w:ascii="Times New Roman" w:hAnsi="Times New Roman"/>
                <w:bCs/>
                <w:sz w:val="26"/>
                <w:szCs w:val="26"/>
                <w:lang w:eastAsia="ru-RU"/>
              </w:rPr>
              <w:t>3</w:t>
            </w:r>
          </w:p>
        </w:tc>
        <w:tc>
          <w:tcPr>
            <w:tcW w:w="1960" w:type="dxa"/>
            <w:tcBorders>
              <w:top w:val="single" w:sz="4" w:space="0" w:color="auto"/>
              <w:left w:val="nil"/>
              <w:bottom w:val="single" w:sz="4" w:space="0" w:color="auto"/>
              <w:right w:val="single" w:sz="4" w:space="0" w:color="auto"/>
            </w:tcBorders>
            <w:vAlign w:val="bottom"/>
          </w:tcPr>
          <w:p w:rsidR="00514CE6" w:rsidRDefault="00514CE6" w:rsidP="00514CE6">
            <w:pPr>
              <w:spacing w:after="0" w:line="240" w:lineRule="auto"/>
              <w:jc w:val="center"/>
              <w:rPr>
                <w:rFonts w:ascii="Times New Roman" w:hAnsi="Times New Roman"/>
                <w:bCs/>
                <w:sz w:val="26"/>
                <w:szCs w:val="26"/>
                <w:lang w:eastAsia="ru-RU"/>
              </w:rPr>
            </w:pPr>
            <w:r>
              <w:rPr>
                <w:rFonts w:ascii="Times New Roman" w:hAnsi="Times New Roman"/>
                <w:bCs/>
                <w:sz w:val="26"/>
                <w:szCs w:val="26"/>
                <w:lang w:eastAsia="ru-RU"/>
              </w:rPr>
              <w:t>0782000000</w:t>
            </w:r>
          </w:p>
        </w:tc>
        <w:tc>
          <w:tcPr>
            <w:tcW w:w="7380" w:type="dxa"/>
            <w:tcBorders>
              <w:top w:val="single" w:sz="4" w:space="0" w:color="auto"/>
              <w:left w:val="nil"/>
              <w:bottom w:val="single" w:sz="4" w:space="0" w:color="auto"/>
              <w:right w:val="single" w:sz="4" w:space="0" w:color="auto"/>
            </w:tcBorders>
            <w:vAlign w:val="center"/>
          </w:tcPr>
          <w:p w:rsidR="00514CE6" w:rsidRPr="00514CE6" w:rsidRDefault="0068414D" w:rsidP="008A78E9">
            <w:pPr>
              <w:spacing w:after="0" w:line="240" w:lineRule="auto"/>
              <w:rPr>
                <w:rFonts w:ascii="Times New Roman" w:hAnsi="Times New Roman"/>
                <w:bCs/>
                <w:sz w:val="26"/>
                <w:szCs w:val="26"/>
                <w:lang w:eastAsia="ru-RU"/>
              </w:rPr>
            </w:pPr>
            <w:r>
              <w:rPr>
                <w:rFonts w:ascii="Times New Roman" w:hAnsi="Times New Roman"/>
                <w:bCs/>
                <w:sz w:val="26"/>
                <w:szCs w:val="26"/>
                <w:lang w:eastAsia="ru-RU"/>
              </w:rPr>
              <w:t>Основное мероприяти</w:t>
            </w:r>
            <w:r w:rsidR="008A78E9">
              <w:rPr>
                <w:rFonts w:ascii="Times New Roman" w:hAnsi="Times New Roman"/>
                <w:bCs/>
                <w:sz w:val="26"/>
                <w:szCs w:val="26"/>
                <w:lang w:eastAsia="ru-RU"/>
              </w:rPr>
              <w:t>е</w:t>
            </w:r>
            <w:r>
              <w:rPr>
                <w:rFonts w:ascii="Times New Roman" w:hAnsi="Times New Roman"/>
                <w:bCs/>
                <w:sz w:val="26"/>
                <w:szCs w:val="26"/>
                <w:lang w:eastAsia="ru-RU"/>
              </w:rPr>
              <w:t xml:space="preserve"> «Организация оказания медицинской помощи в рамках областной программы обязательного медицинского страхования»</w:t>
            </w:r>
          </w:p>
        </w:tc>
      </w:tr>
      <w:tr w:rsidR="0068414D" w:rsidRPr="00514CE6" w:rsidTr="00D35273">
        <w:trPr>
          <w:trHeight w:val="277"/>
          <w:tblHeader/>
        </w:trPr>
        <w:tc>
          <w:tcPr>
            <w:tcW w:w="820" w:type="dxa"/>
            <w:tcBorders>
              <w:top w:val="single" w:sz="4" w:space="0" w:color="auto"/>
              <w:left w:val="single" w:sz="4" w:space="0" w:color="auto"/>
              <w:bottom w:val="single" w:sz="4" w:space="0" w:color="auto"/>
              <w:right w:val="single" w:sz="4" w:space="0" w:color="auto"/>
            </w:tcBorders>
            <w:noWrap/>
            <w:vAlign w:val="bottom"/>
          </w:tcPr>
          <w:p w:rsidR="0068414D" w:rsidRDefault="0068414D" w:rsidP="007A6008">
            <w:pPr>
              <w:spacing w:after="0" w:line="240" w:lineRule="auto"/>
              <w:jc w:val="center"/>
              <w:rPr>
                <w:rFonts w:ascii="Times New Roman" w:hAnsi="Times New Roman"/>
                <w:bCs/>
                <w:sz w:val="26"/>
                <w:szCs w:val="26"/>
                <w:lang w:eastAsia="ru-RU"/>
              </w:rPr>
            </w:pPr>
            <w:r>
              <w:rPr>
                <w:rFonts w:ascii="Times New Roman" w:hAnsi="Times New Roman"/>
                <w:bCs/>
                <w:sz w:val="26"/>
                <w:szCs w:val="26"/>
                <w:lang w:eastAsia="ru-RU"/>
              </w:rPr>
              <w:t>4</w:t>
            </w:r>
          </w:p>
        </w:tc>
        <w:tc>
          <w:tcPr>
            <w:tcW w:w="1960" w:type="dxa"/>
            <w:tcBorders>
              <w:top w:val="single" w:sz="4" w:space="0" w:color="auto"/>
              <w:left w:val="nil"/>
              <w:bottom w:val="single" w:sz="4" w:space="0" w:color="auto"/>
              <w:right w:val="single" w:sz="4" w:space="0" w:color="auto"/>
            </w:tcBorders>
            <w:vAlign w:val="bottom"/>
          </w:tcPr>
          <w:p w:rsidR="0068414D" w:rsidRDefault="0068414D" w:rsidP="00514CE6">
            <w:pPr>
              <w:spacing w:after="0" w:line="240" w:lineRule="auto"/>
              <w:jc w:val="center"/>
              <w:rPr>
                <w:rFonts w:ascii="Times New Roman" w:hAnsi="Times New Roman"/>
                <w:bCs/>
                <w:sz w:val="26"/>
                <w:szCs w:val="26"/>
                <w:lang w:eastAsia="ru-RU"/>
              </w:rPr>
            </w:pPr>
            <w:r>
              <w:rPr>
                <w:rFonts w:ascii="Times New Roman" w:hAnsi="Times New Roman"/>
                <w:bCs/>
                <w:sz w:val="26"/>
                <w:szCs w:val="26"/>
                <w:lang w:eastAsia="ru-RU"/>
              </w:rPr>
              <w:t>07820</w:t>
            </w:r>
            <w:r w:rsidRPr="0068414D">
              <w:rPr>
                <w:rFonts w:ascii="Times New Roman" w:hAnsi="Times New Roman"/>
                <w:bCs/>
                <w:sz w:val="26"/>
                <w:szCs w:val="26"/>
                <w:lang w:eastAsia="ru-RU"/>
              </w:rPr>
              <w:t>50930</w:t>
            </w:r>
          </w:p>
        </w:tc>
        <w:tc>
          <w:tcPr>
            <w:tcW w:w="7380" w:type="dxa"/>
            <w:tcBorders>
              <w:top w:val="single" w:sz="4" w:space="0" w:color="auto"/>
              <w:left w:val="nil"/>
              <w:bottom w:val="single" w:sz="4" w:space="0" w:color="auto"/>
              <w:right w:val="single" w:sz="4" w:space="0" w:color="auto"/>
            </w:tcBorders>
            <w:vAlign w:val="center"/>
          </w:tcPr>
          <w:p w:rsidR="0068414D" w:rsidRDefault="0068414D" w:rsidP="0068414D">
            <w:pPr>
              <w:spacing w:after="0" w:line="240" w:lineRule="auto"/>
              <w:rPr>
                <w:rFonts w:ascii="Times New Roman" w:hAnsi="Times New Roman"/>
                <w:bCs/>
                <w:sz w:val="26"/>
                <w:szCs w:val="26"/>
                <w:lang w:eastAsia="ru-RU"/>
              </w:rPr>
            </w:pPr>
            <w:r>
              <w:rPr>
                <w:rFonts w:ascii="Times New Roman" w:hAnsi="Times New Roman"/>
                <w:bCs/>
                <w:sz w:val="26"/>
                <w:szCs w:val="26"/>
                <w:lang w:eastAsia="ru-RU"/>
              </w:rPr>
              <w:t>Ф</w:t>
            </w:r>
            <w:r w:rsidRPr="0068414D">
              <w:rPr>
                <w:rFonts w:ascii="Times New Roman" w:hAnsi="Times New Roman"/>
                <w:bCs/>
                <w:sz w:val="26"/>
                <w:szCs w:val="26"/>
                <w:lang w:eastAsia="ru-RU"/>
              </w:rPr>
              <w:t>инансовое обеспечение  организации обязательного медицинского страхования на территориях субъектов  Российской Федерации</w:t>
            </w:r>
          </w:p>
        </w:tc>
      </w:tr>
    </w:tbl>
    <w:p w:rsidR="00D26CE3" w:rsidRDefault="00D26CE3" w:rsidP="00D35273">
      <w:pPr>
        <w:tabs>
          <w:tab w:val="left" w:pos="993"/>
        </w:tabs>
        <w:autoSpaceDE w:val="0"/>
        <w:autoSpaceDN w:val="0"/>
        <w:adjustRightInd w:val="0"/>
        <w:spacing w:after="0" w:line="240" w:lineRule="auto"/>
        <w:jc w:val="right"/>
        <w:rPr>
          <w:rFonts w:ascii="Times New Roman" w:hAnsi="Times New Roman"/>
          <w:bCs/>
          <w:sz w:val="26"/>
          <w:szCs w:val="26"/>
        </w:rPr>
      </w:pPr>
      <w:r>
        <w:rPr>
          <w:rFonts w:ascii="Times New Roman" w:hAnsi="Times New Roman"/>
          <w:bCs/>
          <w:sz w:val="26"/>
          <w:szCs w:val="26"/>
        </w:rPr>
        <w:t>»</w:t>
      </w:r>
    </w:p>
    <w:sectPr w:rsidR="00D26CE3" w:rsidSect="0008593C">
      <w:pgSz w:w="11906" w:h="16838"/>
      <w:pgMar w:top="567" w:right="707" w:bottom="568" w:left="993" w:header="708" w:footer="0"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605" w:rsidRDefault="00973605" w:rsidP="00FB0403">
      <w:pPr>
        <w:spacing w:after="0" w:line="240" w:lineRule="auto"/>
      </w:pPr>
      <w:r>
        <w:separator/>
      </w:r>
    </w:p>
  </w:endnote>
  <w:endnote w:type="continuationSeparator" w:id="0">
    <w:p w:rsidR="00973605" w:rsidRDefault="00973605" w:rsidP="00FB04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605" w:rsidRDefault="00973605" w:rsidP="00FB0403">
      <w:pPr>
        <w:spacing w:after="0" w:line="240" w:lineRule="auto"/>
      </w:pPr>
      <w:r>
        <w:separator/>
      </w:r>
    </w:p>
  </w:footnote>
  <w:footnote w:type="continuationSeparator" w:id="0">
    <w:p w:rsidR="00973605" w:rsidRDefault="00973605" w:rsidP="00FB04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DFF"/>
    <w:multiLevelType w:val="hybridMultilevel"/>
    <w:tmpl w:val="ABD80DFE"/>
    <w:lvl w:ilvl="0" w:tplc="3B50D16C">
      <w:start w:val="9"/>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C8A4A78"/>
    <w:multiLevelType w:val="hybridMultilevel"/>
    <w:tmpl w:val="D8443E2C"/>
    <w:lvl w:ilvl="0" w:tplc="8A06986A">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04548A7"/>
    <w:multiLevelType w:val="hybridMultilevel"/>
    <w:tmpl w:val="1BC6F7C8"/>
    <w:lvl w:ilvl="0" w:tplc="0E3EE65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1CA93EFE"/>
    <w:multiLevelType w:val="hybridMultilevel"/>
    <w:tmpl w:val="17E898F0"/>
    <w:lvl w:ilvl="0" w:tplc="58122D1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26D90EFB"/>
    <w:multiLevelType w:val="hybridMultilevel"/>
    <w:tmpl w:val="6D4680F8"/>
    <w:lvl w:ilvl="0" w:tplc="2C3EC30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3B975CD3"/>
    <w:multiLevelType w:val="hybridMultilevel"/>
    <w:tmpl w:val="1E343830"/>
    <w:lvl w:ilvl="0" w:tplc="ED929E12">
      <w:start w:val="15"/>
      <w:numFmt w:val="decimal"/>
      <w:lvlText w:val="%1."/>
      <w:lvlJc w:val="left"/>
      <w:pPr>
        <w:ind w:left="1070" w:hanging="360"/>
      </w:pPr>
      <w:rPr>
        <w:rFonts w:cs="Times New Roman" w:hint="default"/>
        <w:color w:val="000000"/>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6">
    <w:nsid w:val="3EA91857"/>
    <w:multiLevelType w:val="hybridMultilevel"/>
    <w:tmpl w:val="C092545C"/>
    <w:lvl w:ilvl="0" w:tplc="6D0A9A30">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40D55C88"/>
    <w:multiLevelType w:val="hybridMultilevel"/>
    <w:tmpl w:val="7D104272"/>
    <w:lvl w:ilvl="0" w:tplc="3ED0438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8">
    <w:nsid w:val="442F0612"/>
    <w:multiLevelType w:val="hybridMultilevel"/>
    <w:tmpl w:val="D8D04CF6"/>
    <w:lvl w:ilvl="0" w:tplc="E09C4650">
      <w:start w:val="1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9">
    <w:nsid w:val="47821BCF"/>
    <w:multiLevelType w:val="hybridMultilevel"/>
    <w:tmpl w:val="4E66F8F2"/>
    <w:lvl w:ilvl="0" w:tplc="F17E07AE">
      <w:start w:val="1"/>
      <w:numFmt w:val="decimal"/>
      <w:lvlText w:val="%1)"/>
      <w:lvlJc w:val="left"/>
      <w:pPr>
        <w:ind w:left="1069" w:hanging="360"/>
      </w:pPr>
      <w:rPr>
        <w:rFonts w:cs="Times New Roman" w:hint="default"/>
        <w:b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525B3997"/>
    <w:multiLevelType w:val="hybridMultilevel"/>
    <w:tmpl w:val="3BA244E8"/>
    <w:lvl w:ilvl="0" w:tplc="0419000F">
      <w:start w:val="1"/>
      <w:numFmt w:val="decimal"/>
      <w:lvlText w:val="%1."/>
      <w:lvlJc w:val="left"/>
      <w:pPr>
        <w:ind w:left="928" w:hanging="360"/>
      </w:pPr>
      <w:rPr>
        <w:rFonts w:cs="Times New Roman"/>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11">
    <w:nsid w:val="5BB57CF7"/>
    <w:multiLevelType w:val="hybridMultilevel"/>
    <w:tmpl w:val="A05800FE"/>
    <w:lvl w:ilvl="0" w:tplc="273A625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2">
    <w:nsid w:val="5E9241DF"/>
    <w:multiLevelType w:val="hybridMultilevel"/>
    <w:tmpl w:val="609EF006"/>
    <w:lvl w:ilvl="0" w:tplc="4A1A5C46">
      <w:start w:val="10"/>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3">
    <w:nsid w:val="690A77D7"/>
    <w:multiLevelType w:val="multilevel"/>
    <w:tmpl w:val="D5DCE73A"/>
    <w:lvl w:ilvl="0">
      <w:start w:val="1"/>
      <w:numFmt w:val="decimal"/>
      <w:lvlText w:val="%1."/>
      <w:lvlJc w:val="left"/>
      <w:pPr>
        <w:ind w:left="900" w:hanging="360"/>
      </w:pPr>
      <w:rPr>
        <w:rFonts w:ascii="Times New Roman" w:eastAsia="Times New Roman" w:hAnsi="Times New Roman" w:cs="Times New Roman"/>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980" w:hanging="720"/>
      </w:pPr>
      <w:rPr>
        <w:rFonts w:cs="Times New Roman" w:hint="default"/>
      </w:rPr>
    </w:lvl>
    <w:lvl w:ilvl="3">
      <w:start w:val="1"/>
      <w:numFmt w:val="decimal"/>
      <w:isLgl/>
      <w:lvlText w:val="%1.%2.%3.%4"/>
      <w:lvlJc w:val="left"/>
      <w:pPr>
        <w:ind w:left="2340" w:hanging="720"/>
      </w:pPr>
      <w:rPr>
        <w:rFonts w:cs="Times New Roman" w:hint="default"/>
      </w:rPr>
    </w:lvl>
    <w:lvl w:ilvl="4">
      <w:start w:val="1"/>
      <w:numFmt w:val="decimal"/>
      <w:isLgl/>
      <w:lvlText w:val="%1.%2.%3.%4.%5"/>
      <w:lvlJc w:val="left"/>
      <w:pPr>
        <w:ind w:left="3060" w:hanging="1080"/>
      </w:pPr>
      <w:rPr>
        <w:rFonts w:cs="Times New Roman" w:hint="default"/>
      </w:rPr>
    </w:lvl>
    <w:lvl w:ilvl="5">
      <w:start w:val="1"/>
      <w:numFmt w:val="decimal"/>
      <w:isLgl/>
      <w:lvlText w:val="%1.%2.%3.%4.%5.%6"/>
      <w:lvlJc w:val="left"/>
      <w:pPr>
        <w:ind w:left="3420" w:hanging="1080"/>
      </w:pPr>
      <w:rPr>
        <w:rFonts w:cs="Times New Roman" w:hint="default"/>
      </w:rPr>
    </w:lvl>
    <w:lvl w:ilvl="6">
      <w:start w:val="1"/>
      <w:numFmt w:val="decimal"/>
      <w:isLgl/>
      <w:lvlText w:val="%1.%2.%3.%4.%5.%6.%7"/>
      <w:lvlJc w:val="left"/>
      <w:pPr>
        <w:ind w:left="4140" w:hanging="1440"/>
      </w:pPr>
      <w:rPr>
        <w:rFonts w:cs="Times New Roman" w:hint="default"/>
      </w:rPr>
    </w:lvl>
    <w:lvl w:ilvl="7">
      <w:start w:val="1"/>
      <w:numFmt w:val="decimal"/>
      <w:isLgl/>
      <w:lvlText w:val="%1.%2.%3.%4.%5.%6.%7.%8"/>
      <w:lvlJc w:val="left"/>
      <w:pPr>
        <w:ind w:left="4500" w:hanging="1440"/>
      </w:pPr>
      <w:rPr>
        <w:rFonts w:cs="Times New Roman" w:hint="default"/>
      </w:rPr>
    </w:lvl>
    <w:lvl w:ilvl="8">
      <w:start w:val="1"/>
      <w:numFmt w:val="decimal"/>
      <w:isLgl/>
      <w:lvlText w:val="%1.%2.%3.%4.%5.%6.%7.%8.%9"/>
      <w:lvlJc w:val="left"/>
      <w:pPr>
        <w:ind w:left="5220" w:hanging="1800"/>
      </w:pPr>
      <w:rPr>
        <w:rFonts w:cs="Times New Roman" w:hint="default"/>
      </w:rPr>
    </w:lvl>
  </w:abstractNum>
  <w:abstractNum w:abstractNumId="14">
    <w:nsid w:val="74B76559"/>
    <w:multiLevelType w:val="hybridMultilevel"/>
    <w:tmpl w:val="3A120E82"/>
    <w:lvl w:ilvl="0" w:tplc="8CEA6ECE">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1"/>
  </w:num>
  <w:num w:numId="2">
    <w:abstractNumId w:val="10"/>
  </w:num>
  <w:num w:numId="3">
    <w:abstractNumId w:val="13"/>
  </w:num>
  <w:num w:numId="4">
    <w:abstractNumId w:val="7"/>
  </w:num>
  <w:num w:numId="5">
    <w:abstractNumId w:val="2"/>
  </w:num>
  <w:num w:numId="6">
    <w:abstractNumId w:val="4"/>
  </w:num>
  <w:num w:numId="7">
    <w:abstractNumId w:val="3"/>
  </w:num>
  <w:num w:numId="8">
    <w:abstractNumId w:val="11"/>
  </w:num>
  <w:num w:numId="9">
    <w:abstractNumId w:val="12"/>
  </w:num>
  <w:num w:numId="10">
    <w:abstractNumId w:val="5"/>
  </w:num>
  <w:num w:numId="11">
    <w:abstractNumId w:val="14"/>
  </w:num>
  <w:num w:numId="12">
    <w:abstractNumId w:val="8"/>
  </w:num>
  <w:num w:numId="13">
    <w:abstractNumId w:val="6"/>
  </w:num>
  <w:num w:numId="14">
    <w:abstractNumId w:val="9"/>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B7909"/>
    <w:rsid w:val="00000B7B"/>
    <w:rsid w:val="00001D05"/>
    <w:rsid w:val="00001FE0"/>
    <w:rsid w:val="00002B99"/>
    <w:rsid w:val="00004308"/>
    <w:rsid w:val="000079F8"/>
    <w:rsid w:val="000112A6"/>
    <w:rsid w:val="0001208E"/>
    <w:rsid w:val="00012B73"/>
    <w:rsid w:val="00012C6E"/>
    <w:rsid w:val="00013FFB"/>
    <w:rsid w:val="0001486B"/>
    <w:rsid w:val="0001526E"/>
    <w:rsid w:val="00015598"/>
    <w:rsid w:val="0001659C"/>
    <w:rsid w:val="00016B6E"/>
    <w:rsid w:val="00016CAA"/>
    <w:rsid w:val="00017B51"/>
    <w:rsid w:val="00021824"/>
    <w:rsid w:val="00021FBB"/>
    <w:rsid w:val="000222C5"/>
    <w:rsid w:val="00023CA7"/>
    <w:rsid w:val="00023DE0"/>
    <w:rsid w:val="00024277"/>
    <w:rsid w:val="000253B1"/>
    <w:rsid w:val="0003019E"/>
    <w:rsid w:val="0003181E"/>
    <w:rsid w:val="00032703"/>
    <w:rsid w:val="00036F2B"/>
    <w:rsid w:val="000409CD"/>
    <w:rsid w:val="000413B0"/>
    <w:rsid w:val="00042B6E"/>
    <w:rsid w:val="00042FE6"/>
    <w:rsid w:val="0004331D"/>
    <w:rsid w:val="00043747"/>
    <w:rsid w:val="000462B3"/>
    <w:rsid w:val="00047DD2"/>
    <w:rsid w:val="000526D5"/>
    <w:rsid w:val="000555C6"/>
    <w:rsid w:val="000557BE"/>
    <w:rsid w:val="00055E23"/>
    <w:rsid w:val="000565B2"/>
    <w:rsid w:val="000602F0"/>
    <w:rsid w:val="00060434"/>
    <w:rsid w:val="00061B46"/>
    <w:rsid w:val="00062693"/>
    <w:rsid w:val="00064C23"/>
    <w:rsid w:val="00065561"/>
    <w:rsid w:val="000669AD"/>
    <w:rsid w:val="00067268"/>
    <w:rsid w:val="00067A18"/>
    <w:rsid w:val="00070B97"/>
    <w:rsid w:val="00071696"/>
    <w:rsid w:val="00072217"/>
    <w:rsid w:val="0007289E"/>
    <w:rsid w:val="0007445D"/>
    <w:rsid w:val="00074E18"/>
    <w:rsid w:val="00075079"/>
    <w:rsid w:val="00075115"/>
    <w:rsid w:val="00075F4D"/>
    <w:rsid w:val="00076053"/>
    <w:rsid w:val="000761C3"/>
    <w:rsid w:val="000776CD"/>
    <w:rsid w:val="00077758"/>
    <w:rsid w:val="00077EC9"/>
    <w:rsid w:val="00080AE5"/>
    <w:rsid w:val="000824CB"/>
    <w:rsid w:val="000839E5"/>
    <w:rsid w:val="00084838"/>
    <w:rsid w:val="00084F65"/>
    <w:rsid w:val="00085852"/>
    <w:rsid w:val="00085901"/>
    <w:rsid w:val="0008593C"/>
    <w:rsid w:val="00087295"/>
    <w:rsid w:val="000876AF"/>
    <w:rsid w:val="00087CB9"/>
    <w:rsid w:val="00090EF3"/>
    <w:rsid w:val="00091282"/>
    <w:rsid w:val="00091E90"/>
    <w:rsid w:val="00092D0C"/>
    <w:rsid w:val="00093122"/>
    <w:rsid w:val="000932B1"/>
    <w:rsid w:val="00093769"/>
    <w:rsid w:val="000939D4"/>
    <w:rsid w:val="00093DF3"/>
    <w:rsid w:val="0009406C"/>
    <w:rsid w:val="00094A95"/>
    <w:rsid w:val="00094B88"/>
    <w:rsid w:val="00095C2B"/>
    <w:rsid w:val="00096600"/>
    <w:rsid w:val="000A07BE"/>
    <w:rsid w:val="000A0B38"/>
    <w:rsid w:val="000A2A67"/>
    <w:rsid w:val="000A3974"/>
    <w:rsid w:val="000A400D"/>
    <w:rsid w:val="000A468F"/>
    <w:rsid w:val="000A777B"/>
    <w:rsid w:val="000B13D8"/>
    <w:rsid w:val="000B1985"/>
    <w:rsid w:val="000B3421"/>
    <w:rsid w:val="000B3577"/>
    <w:rsid w:val="000B3C37"/>
    <w:rsid w:val="000B3CAC"/>
    <w:rsid w:val="000B40BA"/>
    <w:rsid w:val="000B4CBE"/>
    <w:rsid w:val="000B5131"/>
    <w:rsid w:val="000B5BAB"/>
    <w:rsid w:val="000B62A7"/>
    <w:rsid w:val="000B6FBC"/>
    <w:rsid w:val="000B70D2"/>
    <w:rsid w:val="000B7D4D"/>
    <w:rsid w:val="000C00CB"/>
    <w:rsid w:val="000C036B"/>
    <w:rsid w:val="000C1FF0"/>
    <w:rsid w:val="000C2A04"/>
    <w:rsid w:val="000C3154"/>
    <w:rsid w:val="000C5962"/>
    <w:rsid w:val="000C59B4"/>
    <w:rsid w:val="000C5B97"/>
    <w:rsid w:val="000C69D8"/>
    <w:rsid w:val="000D0158"/>
    <w:rsid w:val="000D1E70"/>
    <w:rsid w:val="000D33A0"/>
    <w:rsid w:val="000D52B7"/>
    <w:rsid w:val="000D6FF8"/>
    <w:rsid w:val="000D7441"/>
    <w:rsid w:val="000D7536"/>
    <w:rsid w:val="000D789D"/>
    <w:rsid w:val="000E0807"/>
    <w:rsid w:val="000E12A8"/>
    <w:rsid w:val="000E13BE"/>
    <w:rsid w:val="000E160C"/>
    <w:rsid w:val="000E2EF4"/>
    <w:rsid w:val="000E3A9A"/>
    <w:rsid w:val="000E4F68"/>
    <w:rsid w:val="000E5142"/>
    <w:rsid w:val="000E5ACA"/>
    <w:rsid w:val="000E5FF9"/>
    <w:rsid w:val="000E6E52"/>
    <w:rsid w:val="000E6E5F"/>
    <w:rsid w:val="000E72CF"/>
    <w:rsid w:val="000F00CD"/>
    <w:rsid w:val="000F07C0"/>
    <w:rsid w:val="000F0DBF"/>
    <w:rsid w:val="000F1E75"/>
    <w:rsid w:val="000F3237"/>
    <w:rsid w:val="000F3742"/>
    <w:rsid w:val="000F3A4C"/>
    <w:rsid w:val="000F4833"/>
    <w:rsid w:val="000F50BE"/>
    <w:rsid w:val="000F51BF"/>
    <w:rsid w:val="000F52B0"/>
    <w:rsid w:val="000F7570"/>
    <w:rsid w:val="001008D1"/>
    <w:rsid w:val="001009DB"/>
    <w:rsid w:val="00104E98"/>
    <w:rsid w:val="001061EF"/>
    <w:rsid w:val="0010631F"/>
    <w:rsid w:val="001064E6"/>
    <w:rsid w:val="00106833"/>
    <w:rsid w:val="00106838"/>
    <w:rsid w:val="00107605"/>
    <w:rsid w:val="00107968"/>
    <w:rsid w:val="00111B1B"/>
    <w:rsid w:val="0011453F"/>
    <w:rsid w:val="00115740"/>
    <w:rsid w:val="001159B9"/>
    <w:rsid w:val="0011635D"/>
    <w:rsid w:val="00117AF1"/>
    <w:rsid w:val="0012041F"/>
    <w:rsid w:val="00120BAD"/>
    <w:rsid w:val="0012142D"/>
    <w:rsid w:val="00121921"/>
    <w:rsid w:val="00121A96"/>
    <w:rsid w:val="00121B3C"/>
    <w:rsid w:val="001222DF"/>
    <w:rsid w:val="00122300"/>
    <w:rsid w:val="00122E88"/>
    <w:rsid w:val="00123332"/>
    <w:rsid w:val="00125EEB"/>
    <w:rsid w:val="00126F75"/>
    <w:rsid w:val="0013033B"/>
    <w:rsid w:val="00131123"/>
    <w:rsid w:val="001313FC"/>
    <w:rsid w:val="001318E9"/>
    <w:rsid w:val="0013320C"/>
    <w:rsid w:val="00133588"/>
    <w:rsid w:val="00133882"/>
    <w:rsid w:val="001338ED"/>
    <w:rsid w:val="00133E8B"/>
    <w:rsid w:val="00134169"/>
    <w:rsid w:val="00134212"/>
    <w:rsid w:val="001343AF"/>
    <w:rsid w:val="001348EC"/>
    <w:rsid w:val="00135172"/>
    <w:rsid w:val="00136A66"/>
    <w:rsid w:val="0013704C"/>
    <w:rsid w:val="00137100"/>
    <w:rsid w:val="00137699"/>
    <w:rsid w:val="001417CA"/>
    <w:rsid w:val="0014290F"/>
    <w:rsid w:val="00142D1F"/>
    <w:rsid w:val="001438CA"/>
    <w:rsid w:val="00143B07"/>
    <w:rsid w:val="00143D1E"/>
    <w:rsid w:val="00143FDC"/>
    <w:rsid w:val="001442B9"/>
    <w:rsid w:val="00145543"/>
    <w:rsid w:val="00145EEF"/>
    <w:rsid w:val="0014660C"/>
    <w:rsid w:val="00146FE9"/>
    <w:rsid w:val="0014727D"/>
    <w:rsid w:val="001507DB"/>
    <w:rsid w:val="0015123C"/>
    <w:rsid w:val="001530A3"/>
    <w:rsid w:val="001557AE"/>
    <w:rsid w:val="00156321"/>
    <w:rsid w:val="001571BB"/>
    <w:rsid w:val="00157D31"/>
    <w:rsid w:val="00160302"/>
    <w:rsid w:val="00160944"/>
    <w:rsid w:val="00160ABC"/>
    <w:rsid w:val="001624AB"/>
    <w:rsid w:val="001628F0"/>
    <w:rsid w:val="00162D2A"/>
    <w:rsid w:val="00163AB7"/>
    <w:rsid w:val="001641AB"/>
    <w:rsid w:val="00164220"/>
    <w:rsid w:val="001671E6"/>
    <w:rsid w:val="00167372"/>
    <w:rsid w:val="00167426"/>
    <w:rsid w:val="00171287"/>
    <w:rsid w:val="00171DD9"/>
    <w:rsid w:val="001721F6"/>
    <w:rsid w:val="001725A8"/>
    <w:rsid w:val="001742FD"/>
    <w:rsid w:val="0018132B"/>
    <w:rsid w:val="00181E6C"/>
    <w:rsid w:val="00182444"/>
    <w:rsid w:val="0018250E"/>
    <w:rsid w:val="0018426A"/>
    <w:rsid w:val="00184B45"/>
    <w:rsid w:val="00185744"/>
    <w:rsid w:val="00187EEA"/>
    <w:rsid w:val="00190F7F"/>
    <w:rsid w:val="00192EA8"/>
    <w:rsid w:val="00193440"/>
    <w:rsid w:val="001937C6"/>
    <w:rsid w:val="00193ED2"/>
    <w:rsid w:val="00195843"/>
    <w:rsid w:val="00196E3E"/>
    <w:rsid w:val="001A14BA"/>
    <w:rsid w:val="001A15B5"/>
    <w:rsid w:val="001A1AD4"/>
    <w:rsid w:val="001A2DAC"/>
    <w:rsid w:val="001A406F"/>
    <w:rsid w:val="001A60FC"/>
    <w:rsid w:val="001A6CCC"/>
    <w:rsid w:val="001A7754"/>
    <w:rsid w:val="001B0661"/>
    <w:rsid w:val="001B11CA"/>
    <w:rsid w:val="001B1CEA"/>
    <w:rsid w:val="001B2E33"/>
    <w:rsid w:val="001B3B89"/>
    <w:rsid w:val="001B3D0F"/>
    <w:rsid w:val="001B4016"/>
    <w:rsid w:val="001B4566"/>
    <w:rsid w:val="001B546A"/>
    <w:rsid w:val="001B546D"/>
    <w:rsid w:val="001B5A27"/>
    <w:rsid w:val="001C1249"/>
    <w:rsid w:val="001C1E95"/>
    <w:rsid w:val="001C4593"/>
    <w:rsid w:val="001C4836"/>
    <w:rsid w:val="001C4BFE"/>
    <w:rsid w:val="001C515C"/>
    <w:rsid w:val="001C56C1"/>
    <w:rsid w:val="001C6ED2"/>
    <w:rsid w:val="001C6EFA"/>
    <w:rsid w:val="001D0497"/>
    <w:rsid w:val="001D0DC6"/>
    <w:rsid w:val="001D14D4"/>
    <w:rsid w:val="001D1738"/>
    <w:rsid w:val="001D2F4B"/>
    <w:rsid w:val="001D3631"/>
    <w:rsid w:val="001D4087"/>
    <w:rsid w:val="001D4B9A"/>
    <w:rsid w:val="001D4FF5"/>
    <w:rsid w:val="001D5527"/>
    <w:rsid w:val="001D5631"/>
    <w:rsid w:val="001D60FE"/>
    <w:rsid w:val="001D6AF4"/>
    <w:rsid w:val="001D7921"/>
    <w:rsid w:val="001E07F9"/>
    <w:rsid w:val="001E1FDB"/>
    <w:rsid w:val="001E3729"/>
    <w:rsid w:val="001E4F1B"/>
    <w:rsid w:val="001E5519"/>
    <w:rsid w:val="001E5756"/>
    <w:rsid w:val="001E73CD"/>
    <w:rsid w:val="001E7ABB"/>
    <w:rsid w:val="001E7B00"/>
    <w:rsid w:val="001F0670"/>
    <w:rsid w:val="001F1666"/>
    <w:rsid w:val="001F20D7"/>
    <w:rsid w:val="001F524A"/>
    <w:rsid w:val="001F5A0F"/>
    <w:rsid w:val="001F66AA"/>
    <w:rsid w:val="001F6D52"/>
    <w:rsid w:val="001F7495"/>
    <w:rsid w:val="00202208"/>
    <w:rsid w:val="00206218"/>
    <w:rsid w:val="00206CC6"/>
    <w:rsid w:val="002113FA"/>
    <w:rsid w:val="00211D10"/>
    <w:rsid w:val="00214A26"/>
    <w:rsid w:val="002153A7"/>
    <w:rsid w:val="00215BCF"/>
    <w:rsid w:val="00215E52"/>
    <w:rsid w:val="00215FC0"/>
    <w:rsid w:val="00216FA7"/>
    <w:rsid w:val="00217B33"/>
    <w:rsid w:val="002202C8"/>
    <w:rsid w:val="00220E65"/>
    <w:rsid w:val="0022382D"/>
    <w:rsid w:val="00224C2F"/>
    <w:rsid w:val="0022519A"/>
    <w:rsid w:val="002259B2"/>
    <w:rsid w:val="00225D5F"/>
    <w:rsid w:val="00227222"/>
    <w:rsid w:val="00230A01"/>
    <w:rsid w:val="00230E90"/>
    <w:rsid w:val="00231F67"/>
    <w:rsid w:val="002335A6"/>
    <w:rsid w:val="00235894"/>
    <w:rsid w:val="00237C32"/>
    <w:rsid w:val="00237F17"/>
    <w:rsid w:val="00242812"/>
    <w:rsid w:val="0024466C"/>
    <w:rsid w:val="00244EAB"/>
    <w:rsid w:val="00245141"/>
    <w:rsid w:val="0024520D"/>
    <w:rsid w:val="00245631"/>
    <w:rsid w:val="00246440"/>
    <w:rsid w:val="00246844"/>
    <w:rsid w:val="00247D15"/>
    <w:rsid w:val="002503B1"/>
    <w:rsid w:val="00252AC4"/>
    <w:rsid w:val="00253622"/>
    <w:rsid w:val="00255FE0"/>
    <w:rsid w:val="0025674F"/>
    <w:rsid w:val="00257000"/>
    <w:rsid w:val="002571EE"/>
    <w:rsid w:val="00257408"/>
    <w:rsid w:val="00257D60"/>
    <w:rsid w:val="00260282"/>
    <w:rsid w:val="00260ADA"/>
    <w:rsid w:val="0026360D"/>
    <w:rsid w:val="002646F4"/>
    <w:rsid w:val="00265340"/>
    <w:rsid w:val="002662FF"/>
    <w:rsid w:val="00267BF5"/>
    <w:rsid w:val="0027041C"/>
    <w:rsid w:val="0027114F"/>
    <w:rsid w:val="00271325"/>
    <w:rsid w:val="00271691"/>
    <w:rsid w:val="00271DCB"/>
    <w:rsid w:val="00273DEC"/>
    <w:rsid w:val="002755A8"/>
    <w:rsid w:val="00275988"/>
    <w:rsid w:val="0027770E"/>
    <w:rsid w:val="0028006D"/>
    <w:rsid w:val="00280DCB"/>
    <w:rsid w:val="0028109A"/>
    <w:rsid w:val="00282A7D"/>
    <w:rsid w:val="002838CA"/>
    <w:rsid w:val="00283C6E"/>
    <w:rsid w:val="0028559B"/>
    <w:rsid w:val="00287E1B"/>
    <w:rsid w:val="00287EB0"/>
    <w:rsid w:val="00290AD7"/>
    <w:rsid w:val="002914A1"/>
    <w:rsid w:val="00291B2F"/>
    <w:rsid w:val="00292412"/>
    <w:rsid w:val="002927C6"/>
    <w:rsid w:val="00292C0C"/>
    <w:rsid w:val="0029304C"/>
    <w:rsid w:val="002931AB"/>
    <w:rsid w:val="00293D06"/>
    <w:rsid w:val="0029416F"/>
    <w:rsid w:val="00294AA6"/>
    <w:rsid w:val="00294D2B"/>
    <w:rsid w:val="0029608B"/>
    <w:rsid w:val="002A0281"/>
    <w:rsid w:val="002A15FE"/>
    <w:rsid w:val="002A2F07"/>
    <w:rsid w:val="002A3140"/>
    <w:rsid w:val="002A3A49"/>
    <w:rsid w:val="002A3E00"/>
    <w:rsid w:val="002A589F"/>
    <w:rsid w:val="002A5B63"/>
    <w:rsid w:val="002A5BFB"/>
    <w:rsid w:val="002A5FAC"/>
    <w:rsid w:val="002B0338"/>
    <w:rsid w:val="002B062B"/>
    <w:rsid w:val="002B20D2"/>
    <w:rsid w:val="002B216E"/>
    <w:rsid w:val="002B28EC"/>
    <w:rsid w:val="002B3279"/>
    <w:rsid w:val="002B3280"/>
    <w:rsid w:val="002B3C41"/>
    <w:rsid w:val="002B747A"/>
    <w:rsid w:val="002B75F0"/>
    <w:rsid w:val="002C1C1C"/>
    <w:rsid w:val="002C1EEA"/>
    <w:rsid w:val="002C4F0D"/>
    <w:rsid w:val="002C5707"/>
    <w:rsid w:val="002C58F9"/>
    <w:rsid w:val="002D041E"/>
    <w:rsid w:val="002D0946"/>
    <w:rsid w:val="002D15BF"/>
    <w:rsid w:val="002D1A9D"/>
    <w:rsid w:val="002D1CC0"/>
    <w:rsid w:val="002D25F7"/>
    <w:rsid w:val="002D3224"/>
    <w:rsid w:val="002D3BE4"/>
    <w:rsid w:val="002D5FED"/>
    <w:rsid w:val="002D751B"/>
    <w:rsid w:val="002E0291"/>
    <w:rsid w:val="002E2400"/>
    <w:rsid w:val="002E343A"/>
    <w:rsid w:val="002E386A"/>
    <w:rsid w:val="002E3958"/>
    <w:rsid w:val="002E46DA"/>
    <w:rsid w:val="002E4F17"/>
    <w:rsid w:val="002E546E"/>
    <w:rsid w:val="002E5B21"/>
    <w:rsid w:val="002E7A0E"/>
    <w:rsid w:val="002F058F"/>
    <w:rsid w:val="002F0606"/>
    <w:rsid w:val="002F074A"/>
    <w:rsid w:val="002F0863"/>
    <w:rsid w:val="002F2F72"/>
    <w:rsid w:val="002F3086"/>
    <w:rsid w:val="002F32B0"/>
    <w:rsid w:val="002F4C80"/>
    <w:rsid w:val="002F5063"/>
    <w:rsid w:val="002F61B8"/>
    <w:rsid w:val="002F675E"/>
    <w:rsid w:val="002F6937"/>
    <w:rsid w:val="002F6AB6"/>
    <w:rsid w:val="0030054A"/>
    <w:rsid w:val="003011F0"/>
    <w:rsid w:val="0030185B"/>
    <w:rsid w:val="0030239E"/>
    <w:rsid w:val="003032E4"/>
    <w:rsid w:val="00303387"/>
    <w:rsid w:val="00305789"/>
    <w:rsid w:val="0030693C"/>
    <w:rsid w:val="00306F76"/>
    <w:rsid w:val="00307100"/>
    <w:rsid w:val="00307555"/>
    <w:rsid w:val="00310403"/>
    <w:rsid w:val="00311F21"/>
    <w:rsid w:val="00313B19"/>
    <w:rsid w:val="00313B67"/>
    <w:rsid w:val="00313F7E"/>
    <w:rsid w:val="003140CC"/>
    <w:rsid w:val="00314E37"/>
    <w:rsid w:val="003151B8"/>
    <w:rsid w:val="0031698F"/>
    <w:rsid w:val="0031705F"/>
    <w:rsid w:val="003174B1"/>
    <w:rsid w:val="00317CB1"/>
    <w:rsid w:val="003223EE"/>
    <w:rsid w:val="003227F3"/>
    <w:rsid w:val="0032398F"/>
    <w:rsid w:val="0032465F"/>
    <w:rsid w:val="00325BA8"/>
    <w:rsid w:val="00326256"/>
    <w:rsid w:val="00326D1D"/>
    <w:rsid w:val="00326FFD"/>
    <w:rsid w:val="00330326"/>
    <w:rsid w:val="003303FC"/>
    <w:rsid w:val="00330EA2"/>
    <w:rsid w:val="0033197C"/>
    <w:rsid w:val="00331B49"/>
    <w:rsid w:val="003328AF"/>
    <w:rsid w:val="003339DA"/>
    <w:rsid w:val="003347A9"/>
    <w:rsid w:val="00335339"/>
    <w:rsid w:val="00335427"/>
    <w:rsid w:val="00335AFE"/>
    <w:rsid w:val="00335D8B"/>
    <w:rsid w:val="0033750A"/>
    <w:rsid w:val="00337AE8"/>
    <w:rsid w:val="00337FD7"/>
    <w:rsid w:val="0034104F"/>
    <w:rsid w:val="00341416"/>
    <w:rsid w:val="00341E3D"/>
    <w:rsid w:val="003439E6"/>
    <w:rsid w:val="00344949"/>
    <w:rsid w:val="00344AD0"/>
    <w:rsid w:val="003451E5"/>
    <w:rsid w:val="00345A7E"/>
    <w:rsid w:val="00345DB4"/>
    <w:rsid w:val="00346E7D"/>
    <w:rsid w:val="00347118"/>
    <w:rsid w:val="00350829"/>
    <w:rsid w:val="00350B15"/>
    <w:rsid w:val="003519B4"/>
    <w:rsid w:val="00352979"/>
    <w:rsid w:val="00352AB5"/>
    <w:rsid w:val="00353A04"/>
    <w:rsid w:val="003551FC"/>
    <w:rsid w:val="0035634D"/>
    <w:rsid w:val="00356608"/>
    <w:rsid w:val="003610AE"/>
    <w:rsid w:val="00362A88"/>
    <w:rsid w:val="00362E5A"/>
    <w:rsid w:val="003641A7"/>
    <w:rsid w:val="003648AF"/>
    <w:rsid w:val="00364CE4"/>
    <w:rsid w:val="00364EF2"/>
    <w:rsid w:val="0036672B"/>
    <w:rsid w:val="00367C35"/>
    <w:rsid w:val="00370470"/>
    <w:rsid w:val="003707E7"/>
    <w:rsid w:val="00371DDC"/>
    <w:rsid w:val="00374A1A"/>
    <w:rsid w:val="003754B8"/>
    <w:rsid w:val="003756A3"/>
    <w:rsid w:val="00377E08"/>
    <w:rsid w:val="003804DF"/>
    <w:rsid w:val="00382BF1"/>
    <w:rsid w:val="003834F1"/>
    <w:rsid w:val="00384513"/>
    <w:rsid w:val="00385F7D"/>
    <w:rsid w:val="003873F5"/>
    <w:rsid w:val="00390B24"/>
    <w:rsid w:val="00391A30"/>
    <w:rsid w:val="00392C82"/>
    <w:rsid w:val="0039322D"/>
    <w:rsid w:val="00395EE9"/>
    <w:rsid w:val="0039758E"/>
    <w:rsid w:val="003A08D7"/>
    <w:rsid w:val="003A0A21"/>
    <w:rsid w:val="003A1280"/>
    <w:rsid w:val="003A23DD"/>
    <w:rsid w:val="003A25A8"/>
    <w:rsid w:val="003A3A1E"/>
    <w:rsid w:val="003A494C"/>
    <w:rsid w:val="003A5CD4"/>
    <w:rsid w:val="003A5DE1"/>
    <w:rsid w:val="003B0025"/>
    <w:rsid w:val="003B1543"/>
    <w:rsid w:val="003B1FAB"/>
    <w:rsid w:val="003B28CE"/>
    <w:rsid w:val="003B2F68"/>
    <w:rsid w:val="003B5142"/>
    <w:rsid w:val="003B5525"/>
    <w:rsid w:val="003B5965"/>
    <w:rsid w:val="003B6469"/>
    <w:rsid w:val="003B6B68"/>
    <w:rsid w:val="003B6EAB"/>
    <w:rsid w:val="003B7B2F"/>
    <w:rsid w:val="003C04EC"/>
    <w:rsid w:val="003C0DD5"/>
    <w:rsid w:val="003C209D"/>
    <w:rsid w:val="003C24BD"/>
    <w:rsid w:val="003C2624"/>
    <w:rsid w:val="003C6A10"/>
    <w:rsid w:val="003C6EB3"/>
    <w:rsid w:val="003C719C"/>
    <w:rsid w:val="003D02DB"/>
    <w:rsid w:val="003D1970"/>
    <w:rsid w:val="003D2068"/>
    <w:rsid w:val="003D341F"/>
    <w:rsid w:val="003D3E08"/>
    <w:rsid w:val="003D4451"/>
    <w:rsid w:val="003D7AA7"/>
    <w:rsid w:val="003E00F6"/>
    <w:rsid w:val="003E0CC5"/>
    <w:rsid w:val="003E151E"/>
    <w:rsid w:val="003E2089"/>
    <w:rsid w:val="003E27D3"/>
    <w:rsid w:val="003E284F"/>
    <w:rsid w:val="003E353C"/>
    <w:rsid w:val="003E5D05"/>
    <w:rsid w:val="003E6268"/>
    <w:rsid w:val="003F091C"/>
    <w:rsid w:val="003F117C"/>
    <w:rsid w:val="003F12CB"/>
    <w:rsid w:val="003F153F"/>
    <w:rsid w:val="003F4B99"/>
    <w:rsid w:val="003F50F6"/>
    <w:rsid w:val="003F657C"/>
    <w:rsid w:val="003F6AFB"/>
    <w:rsid w:val="003F74E1"/>
    <w:rsid w:val="003F7FDE"/>
    <w:rsid w:val="00400992"/>
    <w:rsid w:val="00400D18"/>
    <w:rsid w:val="00400FB2"/>
    <w:rsid w:val="004029D4"/>
    <w:rsid w:val="00403127"/>
    <w:rsid w:val="00403B9B"/>
    <w:rsid w:val="00403CEB"/>
    <w:rsid w:val="00404899"/>
    <w:rsid w:val="00404DD5"/>
    <w:rsid w:val="004053C1"/>
    <w:rsid w:val="004057CC"/>
    <w:rsid w:val="0040675F"/>
    <w:rsid w:val="00406D71"/>
    <w:rsid w:val="0041056A"/>
    <w:rsid w:val="00411784"/>
    <w:rsid w:val="00411CD1"/>
    <w:rsid w:val="00412A74"/>
    <w:rsid w:val="00413A24"/>
    <w:rsid w:val="00414302"/>
    <w:rsid w:val="004163BE"/>
    <w:rsid w:val="00416ED4"/>
    <w:rsid w:val="004177E2"/>
    <w:rsid w:val="00417829"/>
    <w:rsid w:val="00417C28"/>
    <w:rsid w:val="004205AC"/>
    <w:rsid w:val="0042087A"/>
    <w:rsid w:val="00421D3E"/>
    <w:rsid w:val="004227E1"/>
    <w:rsid w:val="004229B7"/>
    <w:rsid w:val="00423DDC"/>
    <w:rsid w:val="00423EB6"/>
    <w:rsid w:val="004250AB"/>
    <w:rsid w:val="00425711"/>
    <w:rsid w:val="0042654D"/>
    <w:rsid w:val="004272EA"/>
    <w:rsid w:val="00427929"/>
    <w:rsid w:val="00427BD2"/>
    <w:rsid w:val="00427EA5"/>
    <w:rsid w:val="00430045"/>
    <w:rsid w:val="00430112"/>
    <w:rsid w:val="00430CB0"/>
    <w:rsid w:val="004318B3"/>
    <w:rsid w:val="004319C8"/>
    <w:rsid w:val="00431B7D"/>
    <w:rsid w:val="00432B0A"/>
    <w:rsid w:val="00432B48"/>
    <w:rsid w:val="00433885"/>
    <w:rsid w:val="00433C89"/>
    <w:rsid w:val="00433D40"/>
    <w:rsid w:val="0043611E"/>
    <w:rsid w:val="004365D9"/>
    <w:rsid w:val="00436690"/>
    <w:rsid w:val="00436909"/>
    <w:rsid w:val="00436BCA"/>
    <w:rsid w:val="00436DBF"/>
    <w:rsid w:val="00437478"/>
    <w:rsid w:val="00437732"/>
    <w:rsid w:val="004406D2"/>
    <w:rsid w:val="00440E7F"/>
    <w:rsid w:val="00441787"/>
    <w:rsid w:val="00442CF5"/>
    <w:rsid w:val="004436E2"/>
    <w:rsid w:val="00443FA5"/>
    <w:rsid w:val="004448C6"/>
    <w:rsid w:val="00445184"/>
    <w:rsid w:val="00445684"/>
    <w:rsid w:val="00447487"/>
    <w:rsid w:val="004476CA"/>
    <w:rsid w:val="004476DC"/>
    <w:rsid w:val="004519DD"/>
    <w:rsid w:val="004537CA"/>
    <w:rsid w:val="00453C19"/>
    <w:rsid w:val="00453C31"/>
    <w:rsid w:val="00453EFE"/>
    <w:rsid w:val="00454B3A"/>
    <w:rsid w:val="00455B4A"/>
    <w:rsid w:val="0045693A"/>
    <w:rsid w:val="00460A01"/>
    <w:rsid w:val="00461629"/>
    <w:rsid w:val="004633B9"/>
    <w:rsid w:val="004636E0"/>
    <w:rsid w:val="00464A71"/>
    <w:rsid w:val="00464ED0"/>
    <w:rsid w:val="004655AC"/>
    <w:rsid w:val="00465D4B"/>
    <w:rsid w:val="00467C7B"/>
    <w:rsid w:val="00467E38"/>
    <w:rsid w:val="00470127"/>
    <w:rsid w:val="00470ED8"/>
    <w:rsid w:val="00472498"/>
    <w:rsid w:val="00473685"/>
    <w:rsid w:val="0047448D"/>
    <w:rsid w:val="00474A2D"/>
    <w:rsid w:val="00474D49"/>
    <w:rsid w:val="00474E51"/>
    <w:rsid w:val="004767DD"/>
    <w:rsid w:val="004776FF"/>
    <w:rsid w:val="00480FF2"/>
    <w:rsid w:val="0048139E"/>
    <w:rsid w:val="004818D7"/>
    <w:rsid w:val="00481E65"/>
    <w:rsid w:val="004862D6"/>
    <w:rsid w:val="004943A0"/>
    <w:rsid w:val="0049609B"/>
    <w:rsid w:val="004966E0"/>
    <w:rsid w:val="00496869"/>
    <w:rsid w:val="00497614"/>
    <w:rsid w:val="00497DF6"/>
    <w:rsid w:val="004A02D7"/>
    <w:rsid w:val="004A0371"/>
    <w:rsid w:val="004A0D73"/>
    <w:rsid w:val="004A1F5E"/>
    <w:rsid w:val="004A32D5"/>
    <w:rsid w:val="004A3A57"/>
    <w:rsid w:val="004A4526"/>
    <w:rsid w:val="004A4D9B"/>
    <w:rsid w:val="004A5DC9"/>
    <w:rsid w:val="004A617B"/>
    <w:rsid w:val="004A6FC3"/>
    <w:rsid w:val="004B0DD4"/>
    <w:rsid w:val="004B1419"/>
    <w:rsid w:val="004B1813"/>
    <w:rsid w:val="004B2AFD"/>
    <w:rsid w:val="004B2B99"/>
    <w:rsid w:val="004B2D49"/>
    <w:rsid w:val="004B3468"/>
    <w:rsid w:val="004B4047"/>
    <w:rsid w:val="004B465F"/>
    <w:rsid w:val="004B49EB"/>
    <w:rsid w:val="004B4DBD"/>
    <w:rsid w:val="004B502D"/>
    <w:rsid w:val="004B5695"/>
    <w:rsid w:val="004B64EF"/>
    <w:rsid w:val="004B687D"/>
    <w:rsid w:val="004C2C63"/>
    <w:rsid w:val="004C36F7"/>
    <w:rsid w:val="004C3C84"/>
    <w:rsid w:val="004C4DCF"/>
    <w:rsid w:val="004C547F"/>
    <w:rsid w:val="004C6B7B"/>
    <w:rsid w:val="004D5573"/>
    <w:rsid w:val="004D5D1B"/>
    <w:rsid w:val="004D5DAF"/>
    <w:rsid w:val="004D7009"/>
    <w:rsid w:val="004D7057"/>
    <w:rsid w:val="004E0A55"/>
    <w:rsid w:val="004E2CED"/>
    <w:rsid w:val="004E4448"/>
    <w:rsid w:val="004E467F"/>
    <w:rsid w:val="004E592D"/>
    <w:rsid w:val="004E6465"/>
    <w:rsid w:val="004E6669"/>
    <w:rsid w:val="004E74EF"/>
    <w:rsid w:val="004E788F"/>
    <w:rsid w:val="004F0669"/>
    <w:rsid w:val="004F0F50"/>
    <w:rsid w:val="004F10F6"/>
    <w:rsid w:val="004F21E8"/>
    <w:rsid w:val="004F2C97"/>
    <w:rsid w:val="004F3BB0"/>
    <w:rsid w:val="004F40E2"/>
    <w:rsid w:val="004F4D8B"/>
    <w:rsid w:val="004F4FE9"/>
    <w:rsid w:val="004F536D"/>
    <w:rsid w:val="004F56F5"/>
    <w:rsid w:val="004F6A69"/>
    <w:rsid w:val="00500F31"/>
    <w:rsid w:val="005022A1"/>
    <w:rsid w:val="0050489F"/>
    <w:rsid w:val="005057DA"/>
    <w:rsid w:val="00505953"/>
    <w:rsid w:val="00506ACA"/>
    <w:rsid w:val="005073A1"/>
    <w:rsid w:val="00507A1E"/>
    <w:rsid w:val="00507E1B"/>
    <w:rsid w:val="0051125B"/>
    <w:rsid w:val="00511DF8"/>
    <w:rsid w:val="00512077"/>
    <w:rsid w:val="00512091"/>
    <w:rsid w:val="00513491"/>
    <w:rsid w:val="00514C99"/>
    <w:rsid w:val="00514CE6"/>
    <w:rsid w:val="005204BF"/>
    <w:rsid w:val="00520CF4"/>
    <w:rsid w:val="0052143C"/>
    <w:rsid w:val="005228A9"/>
    <w:rsid w:val="0052298A"/>
    <w:rsid w:val="00524B16"/>
    <w:rsid w:val="00524FA6"/>
    <w:rsid w:val="00525287"/>
    <w:rsid w:val="00525A7F"/>
    <w:rsid w:val="005268E2"/>
    <w:rsid w:val="00526CAB"/>
    <w:rsid w:val="005271A4"/>
    <w:rsid w:val="0053029F"/>
    <w:rsid w:val="005307E3"/>
    <w:rsid w:val="00530E21"/>
    <w:rsid w:val="005314B4"/>
    <w:rsid w:val="00531917"/>
    <w:rsid w:val="00532438"/>
    <w:rsid w:val="00532E8C"/>
    <w:rsid w:val="00533503"/>
    <w:rsid w:val="005337BB"/>
    <w:rsid w:val="00534801"/>
    <w:rsid w:val="00534B8F"/>
    <w:rsid w:val="005358A8"/>
    <w:rsid w:val="00535B5F"/>
    <w:rsid w:val="00537997"/>
    <w:rsid w:val="00540192"/>
    <w:rsid w:val="0054058D"/>
    <w:rsid w:val="00541027"/>
    <w:rsid w:val="0054160F"/>
    <w:rsid w:val="00541F1C"/>
    <w:rsid w:val="0054395E"/>
    <w:rsid w:val="005448D0"/>
    <w:rsid w:val="00544AC2"/>
    <w:rsid w:val="00544BD2"/>
    <w:rsid w:val="00544F30"/>
    <w:rsid w:val="00544F64"/>
    <w:rsid w:val="0054528C"/>
    <w:rsid w:val="005456AF"/>
    <w:rsid w:val="005474B4"/>
    <w:rsid w:val="00553036"/>
    <w:rsid w:val="0055321B"/>
    <w:rsid w:val="00553978"/>
    <w:rsid w:val="00553B1A"/>
    <w:rsid w:val="005543BE"/>
    <w:rsid w:val="00555373"/>
    <w:rsid w:val="005564D0"/>
    <w:rsid w:val="005574F2"/>
    <w:rsid w:val="005576C7"/>
    <w:rsid w:val="00560AAA"/>
    <w:rsid w:val="005610C7"/>
    <w:rsid w:val="00561CE3"/>
    <w:rsid w:val="0056331F"/>
    <w:rsid w:val="00563AD8"/>
    <w:rsid w:val="00563E6A"/>
    <w:rsid w:val="00564831"/>
    <w:rsid w:val="00566259"/>
    <w:rsid w:val="0056789B"/>
    <w:rsid w:val="005701C4"/>
    <w:rsid w:val="00570B7F"/>
    <w:rsid w:val="00571882"/>
    <w:rsid w:val="00572152"/>
    <w:rsid w:val="005725DA"/>
    <w:rsid w:val="00572745"/>
    <w:rsid w:val="00572C2F"/>
    <w:rsid w:val="005732E6"/>
    <w:rsid w:val="005743DB"/>
    <w:rsid w:val="00574485"/>
    <w:rsid w:val="00574AF1"/>
    <w:rsid w:val="00576C19"/>
    <w:rsid w:val="005805A1"/>
    <w:rsid w:val="005816C7"/>
    <w:rsid w:val="00582042"/>
    <w:rsid w:val="00582836"/>
    <w:rsid w:val="00583D59"/>
    <w:rsid w:val="00585D06"/>
    <w:rsid w:val="00586DCC"/>
    <w:rsid w:val="005876EC"/>
    <w:rsid w:val="00590649"/>
    <w:rsid w:val="0059105F"/>
    <w:rsid w:val="00591530"/>
    <w:rsid w:val="005916C1"/>
    <w:rsid w:val="0059366E"/>
    <w:rsid w:val="0059434F"/>
    <w:rsid w:val="0059579A"/>
    <w:rsid w:val="00596F22"/>
    <w:rsid w:val="0059711C"/>
    <w:rsid w:val="00597525"/>
    <w:rsid w:val="005A2738"/>
    <w:rsid w:val="005A4B6B"/>
    <w:rsid w:val="005A55C4"/>
    <w:rsid w:val="005A5F51"/>
    <w:rsid w:val="005A641B"/>
    <w:rsid w:val="005A768D"/>
    <w:rsid w:val="005B051D"/>
    <w:rsid w:val="005B1348"/>
    <w:rsid w:val="005B1ED2"/>
    <w:rsid w:val="005B2E6D"/>
    <w:rsid w:val="005B4D55"/>
    <w:rsid w:val="005B4FDC"/>
    <w:rsid w:val="005B57D7"/>
    <w:rsid w:val="005B5843"/>
    <w:rsid w:val="005B585E"/>
    <w:rsid w:val="005B5F52"/>
    <w:rsid w:val="005B64CD"/>
    <w:rsid w:val="005B6697"/>
    <w:rsid w:val="005B7310"/>
    <w:rsid w:val="005B7501"/>
    <w:rsid w:val="005B7FF8"/>
    <w:rsid w:val="005C0ED2"/>
    <w:rsid w:val="005C1F93"/>
    <w:rsid w:val="005C2EDF"/>
    <w:rsid w:val="005C34E4"/>
    <w:rsid w:val="005C3C17"/>
    <w:rsid w:val="005C411B"/>
    <w:rsid w:val="005C50BE"/>
    <w:rsid w:val="005C5F46"/>
    <w:rsid w:val="005C7008"/>
    <w:rsid w:val="005C75C8"/>
    <w:rsid w:val="005D086A"/>
    <w:rsid w:val="005D3205"/>
    <w:rsid w:val="005D3B87"/>
    <w:rsid w:val="005D4E50"/>
    <w:rsid w:val="005D514E"/>
    <w:rsid w:val="005D5F98"/>
    <w:rsid w:val="005D68A1"/>
    <w:rsid w:val="005D7852"/>
    <w:rsid w:val="005E0673"/>
    <w:rsid w:val="005E1E5C"/>
    <w:rsid w:val="005E3E91"/>
    <w:rsid w:val="005E4325"/>
    <w:rsid w:val="005E48BF"/>
    <w:rsid w:val="005E4B8A"/>
    <w:rsid w:val="005E5377"/>
    <w:rsid w:val="005E635B"/>
    <w:rsid w:val="005E6487"/>
    <w:rsid w:val="005E6BE0"/>
    <w:rsid w:val="005F034F"/>
    <w:rsid w:val="005F4C5E"/>
    <w:rsid w:val="005F58E3"/>
    <w:rsid w:val="005F5C8F"/>
    <w:rsid w:val="005F6F35"/>
    <w:rsid w:val="00600AE4"/>
    <w:rsid w:val="00605477"/>
    <w:rsid w:val="00605A80"/>
    <w:rsid w:val="006066B1"/>
    <w:rsid w:val="006078C1"/>
    <w:rsid w:val="0061044A"/>
    <w:rsid w:val="0061088C"/>
    <w:rsid w:val="00610C58"/>
    <w:rsid w:val="00611F69"/>
    <w:rsid w:val="0061497A"/>
    <w:rsid w:val="006208B9"/>
    <w:rsid w:val="00621A1A"/>
    <w:rsid w:val="00621FD8"/>
    <w:rsid w:val="00622BB8"/>
    <w:rsid w:val="0062404F"/>
    <w:rsid w:val="006247D0"/>
    <w:rsid w:val="00624AEE"/>
    <w:rsid w:val="00624FC1"/>
    <w:rsid w:val="00625D7C"/>
    <w:rsid w:val="006263B3"/>
    <w:rsid w:val="00626611"/>
    <w:rsid w:val="00626D1E"/>
    <w:rsid w:val="0062700D"/>
    <w:rsid w:val="006305E9"/>
    <w:rsid w:val="00631BF3"/>
    <w:rsid w:val="00632688"/>
    <w:rsid w:val="00633169"/>
    <w:rsid w:val="00633ACC"/>
    <w:rsid w:val="00634005"/>
    <w:rsid w:val="006343BE"/>
    <w:rsid w:val="00635FF7"/>
    <w:rsid w:val="00636869"/>
    <w:rsid w:val="006401A2"/>
    <w:rsid w:val="00640205"/>
    <w:rsid w:val="00640BB4"/>
    <w:rsid w:val="006420A5"/>
    <w:rsid w:val="00642316"/>
    <w:rsid w:val="006437A4"/>
    <w:rsid w:val="00645BD2"/>
    <w:rsid w:val="006464DA"/>
    <w:rsid w:val="00646BF2"/>
    <w:rsid w:val="006471E2"/>
    <w:rsid w:val="00647E81"/>
    <w:rsid w:val="006501E2"/>
    <w:rsid w:val="00651ABC"/>
    <w:rsid w:val="0065278A"/>
    <w:rsid w:val="00652F8D"/>
    <w:rsid w:val="006530B6"/>
    <w:rsid w:val="00654006"/>
    <w:rsid w:val="006540F0"/>
    <w:rsid w:val="00654860"/>
    <w:rsid w:val="0065488F"/>
    <w:rsid w:val="00654A75"/>
    <w:rsid w:val="00654CA0"/>
    <w:rsid w:val="00655945"/>
    <w:rsid w:val="00656216"/>
    <w:rsid w:val="00656677"/>
    <w:rsid w:val="00657429"/>
    <w:rsid w:val="00660008"/>
    <w:rsid w:val="006601DD"/>
    <w:rsid w:val="006601E4"/>
    <w:rsid w:val="00661394"/>
    <w:rsid w:val="006617F9"/>
    <w:rsid w:val="00661C53"/>
    <w:rsid w:val="0066201F"/>
    <w:rsid w:val="00662A21"/>
    <w:rsid w:val="0066322E"/>
    <w:rsid w:val="006640B9"/>
    <w:rsid w:val="0066412D"/>
    <w:rsid w:val="00664574"/>
    <w:rsid w:val="00664C24"/>
    <w:rsid w:val="00665217"/>
    <w:rsid w:val="006656F7"/>
    <w:rsid w:val="00666D8C"/>
    <w:rsid w:val="006676D8"/>
    <w:rsid w:val="00667F9C"/>
    <w:rsid w:val="006703D6"/>
    <w:rsid w:val="00670807"/>
    <w:rsid w:val="006752F5"/>
    <w:rsid w:val="00683981"/>
    <w:rsid w:val="006839A5"/>
    <w:rsid w:val="0068414D"/>
    <w:rsid w:val="00684BA4"/>
    <w:rsid w:val="00684E6C"/>
    <w:rsid w:val="0068585E"/>
    <w:rsid w:val="006860F8"/>
    <w:rsid w:val="0068678A"/>
    <w:rsid w:val="006902DA"/>
    <w:rsid w:val="0069236D"/>
    <w:rsid w:val="00692CEE"/>
    <w:rsid w:val="00695799"/>
    <w:rsid w:val="006971C5"/>
    <w:rsid w:val="00697614"/>
    <w:rsid w:val="006A4248"/>
    <w:rsid w:val="006A4861"/>
    <w:rsid w:val="006A513E"/>
    <w:rsid w:val="006A56A5"/>
    <w:rsid w:val="006A6D4B"/>
    <w:rsid w:val="006A7060"/>
    <w:rsid w:val="006B011D"/>
    <w:rsid w:val="006B1463"/>
    <w:rsid w:val="006B1CCD"/>
    <w:rsid w:val="006B21D6"/>
    <w:rsid w:val="006B2624"/>
    <w:rsid w:val="006B389A"/>
    <w:rsid w:val="006B3BE3"/>
    <w:rsid w:val="006B3C1E"/>
    <w:rsid w:val="006B4C97"/>
    <w:rsid w:val="006B793F"/>
    <w:rsid w:val="006C0453"/>
    <w:rsid w:val="006C215F"/>
    <w:rsid w:val="006C2934"/>
    <w:rsid w:val="006C314C"/>
    <w:rsid w:val="006C3ACA"/>
    <w:rsid w:val="006C4522"/>
    <w:rsid w:val="006C4BF1"/>
    <w:rsid w:val="006C573B"/>
    <w:rsid w:val="006C76F7"/>
    <w:rsid w:val="006D2AC5"/>
    <w:rsid w:val="006D30BB"/>
    <w:rsid w:val="006D396F"/>
    <w:rsid w:val="006D4415"/>
    <w:rsid w:val="006D691A"/>
    <w:rsid w:val="006D6D08"/>
    <w:rsid w:val="006E01C2"/>
    <w:rsid w:val="006E08E3"/>
    <w:rsid w:val="006E14F1"/>
    <w:rsid w:val="006E2307"/>
    <w:rsid w:val="006E2574"/>
    <w:rsid w:val="006E5C4E"/>
    <w:rsid w:val="006E635E"/>
    <w:rsid w:val="006E67AB"/>
    <w:rsid w:val="006E7C92"/>
    <w:rsid w:val="006F0BAD"/>
    <w:rsid w:val="006F13E7"/>
    <w:rsid w:val="006F1D0B"/>
    <w:rsid w:val="006F2A8E"/>
    <w:rsid w:val="006F36F1"/>
    <w:rsid w:val="00700B69"/>
    <w:rsid w:val="00700C08"/>
    <w:rsid w:val="007015E6"/>
    <w:rsid w:val="0070162C"/>
    <w:rsid w:val="007034C0"/>
    <w:rsid w:val="00703666"/>
    <w:rsid w:val="007040E2"/>
    <w:rsid w:val="0070478A"/>
    <w:rsid w:val="007047AD"/>
    <w:rsid w:val="00705D6A"/>
    <w:rsid w:val="00707ACB"/>
    <w:rsid w:val="00710A74"/>
    <w:rsid w:val="00711654"/>
    <w:rsid w:val="00711C0A"/>
    <w:rsid w:val="00711C1E"/>
    <w:rsid w:val="00712478"/>
    <w:rsid w:val="00712585"/>
    <w:rsid w:val="00712771"/>
    <w:rsid w:val="00713247"/>
    <w:rsid w:val="007139E9"/>
    <w:rsid w:val="00713F60"/>
    <w:rsid w:val="007151A5"/>
    <w:rsid w:val="00715409"/>
    <w:rsid w:val="0071580C"/>
    <w:rsid w:val="00715B2C"/>
    <w:rsid w:val="00715C22"/>
    <w:rsid w:val="007168E0"/>
    <w:rsid w:val="007205C7"/>
    <w:rsid w:val="0072089C"/>
    <w:rsid w:val="00720A23"/>
    <w:rsid w:val="00721F16"/>
    <w:rsid w:val="00722F45"/>
    <w:rsid w:val="007255B5"/>
    <w:rsid w:val="00726CB6"/>
    <w:rsid w:val="0072703F"/>
    <w:rsid w:val="0073079F"/>
    <w:rsid w:val="00730A8B"/>
    <w:rsid w:val="00732445"/>
    <w:rsid w:val="00732C3F"/>
    <w:rsid w:val="00736418"/>
    <w:rsid w:val="00737787"/>
    <w:rsid w:val="007377D1"/>
    <w:rsid w:val="00742A49"/>
    <w:rsid w:val="007435DE"/>
    <w:rsid w:val="00743961"/>
    <w:rsid w:val="00743CBB"/>
    <w:rsid w:val="007453E8"/>
    <w:rsid w:val="00745D44"/>
    <w:rsid w:val="007463C6"/>
    <w:rsid w:val="007475FB"/>
    <w:rsid w:val="00751B77"/>
    <w:rsid w:val="00752787"/>
    <w:rsid w:val="0075393C"/>
    <w:rsid w:val="00753BCC"/>
    <w:rsid w:val="00753DC3"/>
    <w:rsid w:val="00753F80"/>
    <w:rsid w:val="007543DF"/>
    <w:rsid w:val="0075515A"/>
    <w:rsid w:val="007570A8"/>
    <w:rsid w:val="007574AC"/>
    <w:rsid w:val="0076120C"/>
    <w:rsid w:val="00761A51"/>
    <w:rsid w:val="007631DB"/>
    <w:rsid w:val="00763951"/>
    <w:rsid w:val="00763ACD"/>
    <w:rsid w:val="00763C12"/>
    <w:rsid w:val="00765B0A"/>
    <w:rsid w:val="00765EB2"/>
    <w:rsid w:val="00766C0A"/>
    <w:rsid w:val="0077214F"/>
    <w:rsid w:val="00772196"/>
    <w:rsid w:val="00773F7F"/>
    <w:rsid w:val="007750D4"/>
    <w:rsid w:val="00775361"/>
    <w:rsid w:val="00776DA4"/>
    <w:rsid w:val="00776E8D"/>
    <w:rsid w:val="0077788F"/>
    <w:rsid w:val="0078157C"/>
    <w:rsid w:val="00782A0B"/>
    <w:rsid w:val="00782A10"/>
    <w:rsid w:val="00783556"/>
    <w:rsid w:val="00784336"/>
    <w:rsid w:val="00784B6E"/>
    <w:rsid w:val="007851E6"/>
    <w:rsid w:val="00785635"/>
    <w:rsid w:val="007860EC"/>
    <w:rsid w:val="007905C0"/>
    <w:rsid w:val="0079122D"/>
    <w:rsid w:val="00791CB5"/>
    <w:rsid w:val="007926F5"/>
    <w:rsid w:val="00793072"/>
    <w:rsid w:val="0079319D"/>
    <w:rsid w:val="00793482"/>
    <w:rsid w:val="00794300"/>
    <w:rsid w:val="00795A97"/>
    <w:rsid w:val="007A1629"/>
    <w:rsid w:val="007A187D"/>
    <w:rsid w:val="007A1AC5"/>
    <w:rsid w:val="007A2E6F"/>
    <w:rsid w:val="007A38D9"/>
    <w:rsid w:val="007A41A7"/>
    <w:rsid w:val="007A4F7C"/>
    <w:rsid w:val="007A516E"/>
    <w:rsid w:val="007A5967"/>
    <w:rsid w:val="007A6008"/>
    <w:rsid w:val="007A60AF"/>
    <w:rsid w:val="007A7148"/>
    <w:rsid w:val="007A7D32"/>
    <w:rsid w:val="007B22B8"/>
    <w:rsid w:val="007B661A"/>
    <w:rsid w:val="007B68D4"/>
    <w:rsid w:val="007B6D82"/>
    <w:rsid w:val="007B7D45"/>
    <w:rsid w:val="007C099F"/>
    <w:rsid w:val="007C0C02"/>
    <w:rsid w:val="007C144E"/>
    <w:rsid w:val="007C3A5F"/>
    <w:rsid w:val="007C4DF8"/>
    <w:rsid w:val="007C6A56"/>
    <w:rsid w:val="007C7889"/>
    <w:rsid w:val="007D02CA"/>
    <w:rsid w:val="007D03BF"/>
    <w:rsid w:val="007D1F30"/>
    <w:rsid w:val="007D2D72"/>
    <w:rsid w:val="007D376F"/>
    <w:rsid w:val="007D3BEB"/>
    <w:rsid w:val="007D4278"/>
    <w:rsid w:val="007D5C27"/>
    <w:rsid w:val="007D5D47"/>
    <w:rsid w:val="007D6211"/>
    <w:rsid w:val="007D7F88"/>
    <w:rsid w:val="007E1B40"/>
    <w:rsid w:val="007E3B6B"/>
    <w:rsid w:val="007E49F5"/>
    <w:rsid w:val="007E57E8"/>
    <w:rsid w:val="007E59DF"/>
    <w:rsid w:val="007E63AB"/>
    <w:rsid w:val="007E65B2"/>
    <w:rsid w:val="007E6EAC"/>
    <w:rsid w:val="007E71CE"/>
    <w:rsid w:val="007E734E"/>
    <w:rsid w:val="007E78EF"/>
    <w:rsid w:val="007E7A41"/>
    <w:rsid w:val="007F014D"/>
    <w:rsid w:val="007F0A14"/>
    <w:rsid w:val="007F0C02"/>
    <w:rsid w:val="007F1FB7"/>
    <w:rsid w:val="007F6D04"/>
    <w:rsid w:val="007F796B"/>
    <w:rsid w:val="007F7D7A"/>
    <w:rsid w:val="00803E51"/>
    <w:rsid w:val="008047D0"/>
    <w:rsid w:val="008048B2"/>
    <w:rsid w:val="00804C3E"/>
    <w:rsid w:val="00804E63"/>
    <w:rsid w:val="008071AB"/>
    <w:rsid w:val="00807DF9"/>
    <w:rsid w:val="00810442"/>
    <w:rsid w:val="00810888"/>
    <w:rsid w:val="00810C57"/>
    <w:rsid w:val="00811E0F"/>
    <w:rsid w:val="00812068"/>
    <w:rsid w:val="00812CE9"/>
    <w:rsid w:val="00812D2D"/>
    <w:rsid w:val="00814C26"/>
    <w:rsid w:val="00816EA1"/>
    <w:rsid w:val="00817129"/>
    <w:rsid w:val="008215C7"/>
    <w:rsid w:val="00821D0E"/>
    <w:rsid w:val="00822338"/>
    <w:rsid w:val="00824BA3"/>
    <w:rsid w:val="0082779D"/>
    <w:rsid w:val="00827C6A"/>
    <w:rsid w:val="00827D37"/>
    <w:rsid w:val="00830054"/>
    <w:rsid w:val="008311D6"/>
    <w:rsid w:val="008320B0"/>
    <w:rsid w:val="00832A2F"/>
    <w:rsid w:val="00833084"/>
    <w:rsid w:val="00833CF0"/>
    <w:rsid w:val="00840B86"/>
    <w:rsid w:val="00842EB2"/>
    <w:rsid w:val="00843FC7"/>
    <w:rsid w:val="008440E4"/>
    <w:rsid w:val="0084411F"/>
    <w:rsid w:val="00844366"/>
    <w:rsid w:val="0084510E"/>
    <w:rsid w:val="00845F5B"/>
    <w:rsid w:val="00845FC5"/>
    <w:rsid w:val="00846027"/>
    <w:rsid w:val="00846E9C"/>
    <w:rsid w:val="00847073"/>
    <w:rsid w:val="008477AA"/>
    <w:rsid w:val="00847A52"/>
    <w:rsid w:val="00850ECA"/>
    <w:rsid w:val="00851F48"/>
    <w:rsid w:val="0085266E"/>
    <w:rsid w:val="00853190"/>
    <w:rsid w:val="00855C6C"/>
    <w:rsid w:val="008610C9"/>
    <w:rsid w:val="00863FFB"/>
    <w:rsid w:val="008644C8"/>
    <w:rsid w:val="0086572C"/>
    <w:rsid w:val="00865A16"/>
    <w:rsid w:val="00865D4F"/>
    <w:rsid w:val="00866940"/>
    <w:rsid w:val="00866A2D"/>
    <w:rsid w:val="00867AF5"/>
    <w:rsid w:val="0087046F"/>
    <w:rsid w:val="008712BF"/>
    <w:rsid w:val="0087150C"/>
    <w:rsid w:val="0087281B"/>
    <w:rsid w:val="00876884"/>
    <w:rsid w:val="008771B1"/>
    <w:rsid w:val="0088139C"/>
    <w:rsid w:val="008820DB"/>
    <w:rsid w:val="0088271D"/>
    <w:rsid w:val="00884118"/>
    <w:rsid w:val="00884134"/>
    <w:rsid w:val="00884EA7"/>
    <w:rsid w:val="00884ECE"/>
    <w:rsid w:val="00886311"/>
    <w:rsid w:val="00890559"/>
    <w:rsid w:val="00891C3F"/>
    <w:rsid w:val="0089393F"/>
    <w:rsid w:val="00893EA2"/>
    <w:rsid w:val="008940EE"/>
    <w:rsid w:val="00894483"/>
    <w:rsid w:val="008947E0"/>
    <w:rsid w:val="0089584F"/>
    <w:rsid w:val="00895A81"/>
    <w:rsid w:val="00896209"/>
    <w:rsid w:val="008A08FD"/>
    <w:rsid w:val="008A1E68"/>
    <w:rsid w:val="008A343A"/>
    <w:rsid w:val="008A40B5"/>
    <w:rsid w:val="008A436E"/>
    <w:rsid w:val="008A4995"/>
    <w:rsid w:val="008A50BA"/>
    <w:rsid w:val="008A696E"/>
    <w:rsid w:val="008A6A69"/>
    <w:rsid w:val="008A71FE"/>
    <w:rsid w:val="008A78E9"/>
    <w:rsid w:val="008B2C4D"/>
    <w:rsid w:val="008B3073"/>
    <w:rsid w:val="008B5A93"/>
    <w:rsid w:val="008B6389"/>
    <w:rsid w:val="008C3E69"/>
    <w:rsid w:val="008C4380"/>
    <w:rsid w:val="008C4571"/>
    <w:rsid w:val="008C53E3"/>
    <w:rsid w:val="008C5760"/>
    <w:rsid w:val="008C65B2"/>
    <w:rsid w:val="008D1463"/>
    <w:rsid w:val="008D195F"/>
    <w:rsid w:val="008D1AA5"/>
    <w:rsid w:val="008D1C1D"/>
    <w:rsid w:val="008D1FE8"/>
    <w:rsid w:val="008D2C20"/>
    <w:rsid w:val="008D35A0"/>
    <w:rsid w:val="008D4557"/>
    <w:rsid w:val="008D46CC"/>
    <w:rsid w:val="008D4E93"/>
    <w:rsid w:val="008D52B2"/>
    <w:rsid w:val="008D52D2"/>
    <w:rsid w:val="008D6CC2"/>
    <w:rsid w:val="008D74D2"/>
    <w:rsid w:val="008D7550"/>
    <w:rsid w:val="008D756C"/>
    <w:rsid w:val="008E06F5"/>
    <w:rsid w:val="008E0B97"/>
    <w:rsid w:val="008E0CA9"/>
    <w:rsid w:val="008E1B7B"/>
    <w:rsid w:val="008E2D20"/>
    <w:rsid w:val="008E3867"/>
    <w:rsid w:val="008E3F04"/>
    <w:rsid w:val="008E4A68"/>
    <w:rsid w:val="008E5E61"/>
    <w:rsid w:val="008E7771"/>
    <w:rsid w:val="008E79E3"/>
    <w:rsid w:val="008E7F12"/>
    <w:rsid w:val="008F0C65"/>
    <w:rsid w:val="008F1DBC"/>
    <w:rsid w:val="008F1E75"/>
    <w:rsid w:val="008F341E"/>
    <w:rsid w:val="008F5BC5"/>
    <w:rsid w:val="008F6248"/>
    <w:rsid w:val="008F67EA"/>
    <w:rsid w:val="008F6C03"/>
    <w:rsid w:val="008F6F8A"/>
    <w:rsid w:val="008F772B"/>
    <w:rsid w:val="008F77BD"/>
    <w:rsid w:val="008F77C6"/>
    <w:rsid w:val="0090192A"/>
    <w:rsid w:val="00901A62"/>
    <w:rsid w:val="0090221A"/>
    <w:rsid w:val="009023CA"/>
    <w:rsid w:val="00904A72"/>
    <w:rsid w:val="00904F26"/>
    <w:rsid w:val="00904F38"/>
    <w:rsid w:val="009050C5"/>
    <w:rsid w:val="009056C1"/>
    <w:rsid w:val="0090594B"/>
    <w:rsid w:val="009059A6"/>
    <w:rsid w:val="00906903"/>
    <w:rsid w:val="009114B4"/>
    <w:rsid w:val="00911B5A"/>
    <w:rsid w:val="00913E73"/>
    <w:rsid w:val="00914BD5"/>
    <w:rsid w:val="00916804"/>
    <w:rsid w:val="00917E46"/>
    <w:rsid w:val="0092018F"/>
    <w:rsid w:val="009201DE"/>
    <w:rsid w:val="00920841"/>
    <w:rsid w:val="009218C3"/>
    <w:rsid w:val="009232AB"/>
    <w:rsid w:val="00923B72"/>
    <w:rsid w:val="00923D1A"/>
    <w:rsid w:val="00923F85"/>
    <w:rsid w:val="00924E71"/>
    <w:rsid w:val="00924EA7"/>
    <w:rsid w:val="00925D47"/>
    <w:rsid w:val="0092604B"/>
    <w:rsid w:val="009262C2"/>
    <w:rsid w:val="009308D3"/>
    <w:rsid w:val="00932418"/>
    <w:rsid w:val="009325B2"/>
    <w:rsid w:val="00934374"/>
    <w:rsid w:val="00934E93"/>
    <w:rsid w:val="00935DD9"/>
    <w:rsid w:val="00937CAD"/>
    <w:rsid w:val="0094114E"/>
    <w:rsid w:val="00942582"/>
    <w:rsid w:val="009430AD"/>
    <w:rsid w:val="009438A9"/>
    <w:rsid w:val="00944404"/>
    <w:rsid w:val="00944ACE"/>
    <w:rsid w:val="00944BAF"/>
    <w:rsid w:val="00944CD8"/>
    <w:rsid w:val="00945291"/>
    <w:rsid w:val="00946424"/>
    <w:rsid w:val="009475EA"/>
    <w:rsid w:val="0094762D"/>
    <w:rsid w:val="009478F4"/>
    <w:rsid w:val="00947BDF"/>
    <w:rsid w:val="00951015"/>
    <w:rsid w:val="00951F2C"/>
    <w:rsid w:val="00952831"/>
    <w:rsid w:val="009528D6"/>
    <w:rsid w:val="009540B3"/>
    <w:rsid w:val="00954198"/>
    <w:rsid w:val="00954DF0"/>
    <w:rsid w:val="00954FF3"/>
    <w:rsid w:val="0096125C"/>
    <w:rsid w:val="00961FD2"/>
    <w:rsid w:val="00962D4D"/>
    <w:rsid w:val="00963204"/>
    <w:rsid w:val="009635A4"/>
    <w:rsid w:val="00963A62"/>
    <w:rsid w:val="00963DA8"/>
    <w:rsid w:val="00964F52"/>
    <w:rsid w:val="009659DF"/>
    <w:rsid w:val="009668F9"/>
    <w:rsid w:val="00967823"/>
    <w:rsid w:val="0096799C"/>
    <w:rsid w:val="00970217"/>
    <w:rsid w:val="00970451"/>
    <w:rsid w:val="00972E21"/>
    <w:rsid w:val="00973605"/>
    <w:rsid w:val="00973F4D"/>
    <w:rsid w:val="0097416B"/>
    <w:rsid w:val="00975E38"/>
    <w:rsid w:val="009760B4"/>
    <w:rsid w:val="00980683"/>
    <w:rsid w:val="00980797"/>
    <w:rsid w:val="00980C70"/>
    <w:rsid w:val="00980CE1"/>
    <w:rsid w:val="00983D30"/>
    <w:rsid w:val="00983E7D"/>
    <w:rsid w:val="00984575"/>
    <w:rsid w:val="00984B49"/>
    <w:rsid w:val="00985438"/>
    <w:rsid w:val="00987727"/>
    <w:rsid w:val="00991D82"/>
    <w:rsid w:val="00992A3F"/>
    <w:rsid w:val="00993339"/>
    <w:rsid w:val="009936DE"/>
    <w:rsid w:val="00994052"/>
    <w:rsid w:val="00994A1D"/>
    <w:rsid w:val="009959F4"/>
    <w:rsid w:val="00995EE2"/>
    <w:rsid w:val="00995F71"/>
    <w:rsid w:val="0099626F"/>
    <w:rsid w:val="00997759"/>
    <w:rsid w:val="009A07EC"/>
    <w:rsid w:val="009A5612"/>
    <w:rsid w:val="009A5BD3"/>
    <w:rsid w:val="009A6B8F"/>
    <w:rsid w:val="009A702C"/>
    <w:rsid w:val="009A7049"/>
    <w:rsid w:val="009A77B5"/>
    <w:rsid w:val="009B0F98"/>
    <w:rsid w:val="009B19CF"/>
    <w:rsid w:val="009B206C"/>
    <w:rsid w:val="009B28F5"/>
    <w:rsid w:val="009B5AA9"/>
    <w:rsid w:val="009B62ED"/>
    <w:rsid w:val="009B6AAA"/>
    <w:rsid w:val="009C36A7"/>
    <w:rsid w:val="009C465E"/>
    <w:rsid w:val="009C4C90"/>
    <w:rsid w:val="009C6BF6"/>
    <w:rsid w:val="009C6E96"/>
    <w:rsid w:val="009D01DE"/>
    <w:rsid w:val="009D01E7"/>
    <w:rsid w:val="009D08A2"/>
    <w:rsid w:val="009D378E"/>
    <w:rsid w:val="009D6279"/>
    <w:rsid w:val="009D6610"/>
    <w:rsid w:val="009D6993"/>
    <w:rsid w:val="009D75FE"/>
    <w:rsid w:val="009E0941"/>
    <w:rsid w:val="009E0FA2"/>
    <w:rsid w:val="009E1089"/>
    <w:rsid w:val="009E2559"/>
    <w:rsid w:val="009E2A6B"/>
    <w:rsid w:val="009E2DE8"/>
    <w:rsid w:val="009E4563"/>
    <w:rsid w:val="009E4878"/>
    <w:rsid w:val="009E5D88"/>
    <w:rsid w:val="009E6400"/>
    <w:rsid w:val="009E71A4"/>
    <w:rsid w:val="009E7509"/>
    <w:rsid w:val="009E7C78"/>
    <w:rsid w:val="009E7E0E"/>
    <w:rsid w:val="009F2767"/>
    <w:rsid w:val="009F2870"/>
    <w:rsid w:val="009F28CD"/>
    <w:rsid w:val="009F29CC"/>
    <w:rsid w:val="009F2D9B"/>
    <w:rsid w:val="009F31D6"/>
    <w:rsid w:val="009F396F"/>
    <w:rsid w:val="009F3B4E"/>
    <w:rsid w:val="009F3ED2"/>
    <w:rsid w:val="009F3FE2"/>
    <w:rsid w:val="009F4501"/>
    <w:rsid w:val="009F55D6"/>
    <w:rsid w:val="009F5F58"/>
    <w:rsid w:val="009F6410"/>
    <w:rsid w:val="009F6D14"/>
    <w:rsid w:val="00A00E4B"/>
    <w:rsid w:val="00A01334"/>
    <w:rsid w:val="00A01818"/>
    <w:rsid w:val="00A02118"/>
    <w:rsid w:val="00A05388"/>
    <w:rsid w:val="00A066C2"/>
    <w:rsid w:val="00A07801"/>
    <w:rsid w:val="00A07898"/>
    <w:rsid w:val="00A07935"/>
    <w:rsid w:val="00A07FA5"/>
    <w:rsid w:val="00A1346A"/>
    <w:rsid w:val="00A1365F"/>
    <w:rsid w:val="00A1594D"/>
    <w:rsid w:val="00A2032E"/>
    <w:rsid w:val="00A21A8F"/>
    <w:rsid w:val="00A22792"/>
    <w:rsid w:val="00A23568"/>
    <w:rsid w:val="00A23F22"/>
    <w:rsid w:val="00A24404"/>
    <w:rsid w:val="00A24752"/>
    <w:rsid w:val="00A24DFA"/>
    <w:rsid w:val="00A272CC"/>
    <w:rsid w:val="00A27380"/>
    <w:rsid w:val="00A30036"/>
    <w:rsid w:val="00A30D7F"/>
    <w:rsid w:val="00A3292A"/>
    <w:rsid w:val="00A336CD"/>
    <w:rsid w:val="00A33921"/>
    <w:rsid w:val="00A342E8"/>
    <w:rsid w:val="00A351CC"/>
    <w:rsid w:val="00A363FC"/>
    <w:rsid w:val="00A40522"/>
    <w:rsid w:val="00A41238"/>
    <w:rsid w:val="00A41876"/>
    <w:rsid w:val="00A42955"/>
    <w:rsid w:val="00A42E8A"/>
    <w:rsid w:val="00A447D9"/>
    <w:rsid w:val="00A44E0E"/>
    <w:rsid w:val="00A46D5A"/>
    <w:rsid w:val="00A475AA"/>
    <w:rsid w:val="00A47D9E"/>
    <w:rsid w:val="00A50226"/>
    <w:rsid w:val="00A5051A"/>
    <w:rsid w:val="00A527BD"/>
    <w:rsid w:val="00A5303F"/>
    <w:rsid w:val="00A556D6"/>
    <w:rsid w:val="00A558B7"/>
    <w:rsid w:val="00A55FEA"/>
    <w:rsid w:val="00A56250"/>
    <w:rsid w:val="00A57406"/>
    <w:rsid w:val="00A60BE4"/>
    <w:rsid w:val="00A61D6D"/>
    <w:rsid w:val="00A6229F"/>
    <w:rsid w:val="00A63108"/>
    <w:rsid w:val="00A6353C"/>
    <w:rsid w:val="00A6711F"/>
    <w:rsid w:val="00A6780E"/>
    <w:rsid w:val="00A7001E"/>
    <w:rsid w:val="00A709A5"/>
    <w:rsid w:val="00A70ED2"/>
    <w:rsid w:val="00A71281"/>
    <w:rsid w:val="00A720E3"/>
    <w:rsid w:val="00A7505D"/>
    <w:rsid w:val="00A76396"/>
    <w:rsid w:val="00A766A2"/>
    <w:rsid w:val="00A76AFD"/>
    <w:rsid w:val="00A80D02"/>
    <w:rsid w:val="00A84AC3"/>
    <w:rsid w:val="00A85566"/>
    <w:rsid w:val="00A87023"/>
    <w:rsid w:val="00A87B67"/>
    <w:rsid w:val="00A87E24"/>
    <w:rsid w:val="00A90A50"/>
    <w:rsid w:val="00A9202B"/>
    <w:rsid w:val="00A92EB8"/>
    <w:rsid w:val="00A93336"/>
    <w:rsid w:val="00A9337D"/>
    <w:rsid w:val="00A934C2"/>
    <w:rsid w:val="00A95B4A"/>
    <w:rsid w:val="00A95F43"/>
    <w:rsid w:val="00A96AD9"/>
    <w:rsid w:val="00A96E98"/>
    <w:rsid w:val="00AA1D7C"/>
    <w:rsid w:val="00AA1F78"/>
    <w:rsid w:val="00AA2ABE"/>
    <w:rsid w:val="00AA2CF6"/>
    <w:rsid w:val="00AA413A"/>
    <w:rsid w:val="00AA65D6"/>
    <w:rsid w:val="00AA6A32"/>
    <w:rsid w:val="00AA755D"/>
    <w:rsid w:val="00AB08D1"/>
    <w:rsid w:val="00AB0ACC"/>
    <w:rsid w:val="00AB21EF"/>
    <w:rsid w:val="00AB5BB0"/>
    <w:rsid w:val="00AB693E"/>
    <w:rsid w:val="00AC0665"/>
    <w:rsid w:val="00AC0AAC"/>
    <w:rsid w:val="00AC15D5"/>
    <w:rsid w:val="00AC1AF9"/>
    <w:rsid w:val="00AC2336"/>
    <w:rsid w:val="00AC46A6"/>
    <w:rsid w:val="00AC5392"/>
    <w:rsid w:val="00AC5430"/>
    <w:rsid w:val="00AC549F"/>
    <w:rsid w:val="00AC7E9C"/>
    <w:rsid w:val="00AD0D4C"/>
    <w:rsid w:val="00AD2082"/>
    <w:rsid w:val="00AD264F"/>
    <w:rsid w:val="00AD2917"/>
    <w:rsid w:val="00AD43A6"/>
    <w:rsid w:val="00AD4C38"/>
    <w:rsid w:val="00AD6325"/>
    <w:rsid w:val="00AE1A42"/>
    <w:rsid w:val="00AE2BF5"/>
    <w:rsid w:val="00AE2E4D"/>
    <w:rsid w:val="00AE4BCD"/>
    <w:rsid w:val="00AE51F6"/>
    <w:rsid w:val="00AE587D"/>
    <w:rsid w:val="00AE654F"/>
    <w:rsid w:val="00AE71FB"/>
    <w:rsid w:val="00AE76A4"/>
    <w:rsid w:val="00AE7E78"/>
    <w:rsid w:val="00AF09B8"/>
    <w:rsid w:val="00AF250A"/>
    <w:rsid w:val="00AF3588"/>
    <w:rsid w:val="00AF3F23"/>
    <w:rsid w:val="00AF4B26"/>
    <w:rsid w:val="00AF650F"/>
    <w:rsid w:val="00B004AB"/>
    <w:rsid w:val="00B005AA"/>
    <w:rsid w:val="00B00FA7"/>
    <w:rsid w:val="00B01124"/>
    <w:rsid w:val="00B02E93"/>
    <w:rsid w:val="00B039B9"/>
    <w:rsid w:val="00B049D9"/>
    <w:rsid w:val="00B0530B"/>
    <w:rsid w:val="00B05341"/>
    <w:rsid w:val="00B07611"/>
    <w:rsid w:val="00B0764B"/>
    <w:rsid w:val="00B10E99"/>
    <w:rsid w:val="00B1202D"/>
    <w:rsid w:val="00B1251B"/>
    <w:rsid w:val="00B13879"/>
    <w:rsid w:val="00B13C57"/>
    <w:rsid w:val="00B15E17"/>
    <w:rsid w:val="00B170B6"/>
    <w:rsid w:val="00B17D91"/>
    <w:rsid w:val="00B20205"/>
    <w:rsid w:val="00B20941"/>
    <w:rsid w:val="00B21959"/>
    <w:rsid w:val="00B21D01"/>
    <w:rsid w:val="00B228C4"/>
    <w:rsid w:val="00B22CB4"/>
    <w:rsid w:val="00B23294"/>
    <w:rsid w:val="00B23BFE"/>
    <w:rsid w:val="00B2402D"/>
    <w:rsid w:val="00B24C7D"/>
    <w:rsid w:val="00B25A33"/>
    <w:rsid w:val="00B261AA"/>
    <w:rsid w:val="00B2645F"/>
    <w:rsid w:val="00B26676"/>
    <w:rsid w:val="00B26C72"/>
    <w:rsid w:val="00B27FCD"/>
    <w:rsid w:val="00B30574"/>
    <w:rsid w:val="00B3233C"/>
    <w:rsid w:val="00B326ED"/>
    <w:rsid w:val="00B33134"/>
    <w:rsid w:val="00B36861"/>
    <w:rsid w:val="00B40F63"/>
    <w:rsid w:val="00B40F85"/>
    <w:rsid w:val="00B47146"/>
    <w:rsid w:val="00B472E7"/>
    <w:rsid w:val="00B474A0"/>
    <w:rsid w:val="00B5011C"/>
    <w:rsid w:val="00B50D28"/>
    <w:rsid w:val="00B51A4B"/>
    <w:rsid w:val="00B51FD0"/>
    <w:rsid w:val="00B53807"/>
    <w:rsid w:val="00B538F1"/>
    <w:rsid w:val="00B55553"/>
    <w:rsid w:val="00B557D8"/>
    <w:rsid w:val="00B55C51"/>
    <w:rsid w:val="00B56275"/>
    <w:rsid w:val="00B56753"/>
    <w:rsid w:val="00B601A2"/>
    <w:rsid w:val="00B62D01"/>
    <w:rsid w:val="00B642DC"/>
    <w:rsid w:val="00B643A1"/>
    <w:rsid w:val="00B65016"/>
    <w:rsid w:val="00B6514B"/>
    <w:rsid w:val="00B66669"/>
    <w:rsid w:val="00B6704A"/>
    <w:rsid w:val="00B671A1"/>
    <w:rsid w:val="00B67AD4"/>
    <w:rsid w:val="00B7086A"/>
    <w:rsid w:val="00B7165A"/>
    <w:rsid w:val="00B720DD"/>
    <w:rsid w:val="00B77177"/>
    <w:rsid w:val="00B800AA"/>
    <w:rsid w:val="00B80292"/>
    <w:rsid w:val="00B812FA"/>
    <w:rsid w:val="00B82042"/>
    <w:rsid w:val="00B820F4"/>
    <w:rsid w:val="00B82CAC"/>
    <w:rsid w:val="00B845D2"/>
    <w:rsid w:val="00B851C1"/>
    <w:rsid w:val="00B858A6"/>
    <w:rsid w:val="00B90481"/>
    <w:rsid w:val="00B90DB2"/>
    <w:rsid w:val="00B922FD"/>
    <w:rsid w:val="00B93297"/>
    <w:rsid w:val="00B937D3"/>
    <w:rsid w:val="00B9416F"/>
    <w:rsid w:val="00B94FBD"/>
    <w:rsid w:val="00B96AF4"/>
    <w:rsid w:val="00B96B8E"/>
    <w:rsid w:val="00B973E0"/>
    <w:rsid w:val="00BA00A1"/>
    <w:rsid w:val="00BA0246"/>
    <w:rsid w:val="00BA07F3"/>
    <w:rsid w:val="00BA0974"/>
    <w:rsid w:val="00BA0C65"/>
    <w:rsid w:val="00BA2EB5"/>
    <w:rsid w:val="00BA323B"/>
    <w:rsid w:val="00BA40A5"/>
    <w:rsid w:val="00BA443D"/>
    <w:rsid w:val="00BA451D"/>
    <w:rsid w:val="00BA5038"/>
    <w:rsid w:val="00BA517D"/>
    <w:rsid w:val="00BA52B5"/>
    <w:rsid w:val="00BA7FA8"/>
    <w:rsid w:val="00BB09CB"/>
    <w:rsid w:val="00BB1513"/>
    <w:rsid w:val="00BB16C3"/>
    <w:rsid w:val="00BB3DC1"/>
    <w:rsid w:val="00BB46B8"/>
    <w:rsid w:val="00BB474F"/>
    <w:rsid w:val="00BB69A7"/>
    <w:rsid w:val="00BC0809"/>
    <w:rsid w:val="00BC263A"/>
    <w:rsid w:val="00BC2CEE"/>
    <w:rsid w:val="00BC30AE"/>
    <w:rsid w:val="00BC3298"/>
    <w:rsid w:val="00BC3C4D"/>
    <w:rsid w:val="00BC432C"/>
    <w:rsid w:val="00BC5F00"/>
    <w:rsid w:val="00BC5F59"/>
    <w:rsid w:val="00BC6551"/>
    <w:rsid w:val="00BC74FB"/>
    <w:rsid w:val="00BC77FB"/>
    <w:rsid w:val="00BD2CF3"/>
    <w:rsid w:val="00BD3031"/>
    <w:rsid w:val="00BD610A"/>
    <w:rsid w:val="00BD6B7C"/>
    <w:rsid w:val="00BD7156"/>
    <w:rsid w:val="00BD7EFD"/>
    <w:rsid w:val="00BE0012"/>
    <w:rsid w:val="00BE0BD3"/>
    <w:rsid w:val="00BE2124"/>
    <w:rsid w:val="00BE2E15"/>
    <w:rsid w:val="00BE2F97"/>
    <w:rsid w:val="00BE4A91"/>
    <w:rsid w:val="00BE4ED3"/>
    <w:rsid w:val="00BE5185"/>
    <w:rsid w:val="00BE54E9"/>
    <w:rsid w:val="00BE5B60"/>
    <w:rsid w:val="00BE723A"/>
    <w:rsid w:val="00BE771E"/>
    <w:rsid w:val="00BE7AC2"/>
    <w:rsid w:val="00BE7F97"/>
    <w:rsid w:val="00BF0218"/>
    <w:rsid w:val="00BF0BD5"/>
    <w:rsid w:val="00BF20EA"/>
    <w:rsid w:val="00BF227F"/>
    <w:rsid w:val="00BF27DF"/>
    <w:rsid w:val="00BF28AA"/>
    <w:rsid w:val="00BF4594"/>
    <w:rsid w:val="00BF5D7C"/>
    <w:rsid w:val="00BF75A4"/>
    <w:rsid w:val="00BF75F8"/>
    <w:rsid w:val="00C02F41"/>
    <w:rsid w:val="00C03180"/>
    <w:rsid w:val="00C03250"/>
    <w:rsid w:val="00C03419"/>
    <w:rsid w:val="00C04321"/>
    <w:rsid w:val="00C044C0"/>
    <w:rsid w:val="00C044D3"/>
    <w:rsid w:val="00C058FD"/>
    <w:rsid w:val="00C05E77"/>
    <w:rsid w:val="00C07D3F"/>
    <w:rsid w:val="00C10E47"/>
    <w:rsid w:val="00C12159"/>
    <w:rsid w:val="00C13241"/>
    <w:rsid w:val="00C1324D"/>
    <w:rsid w:val="00C136C6"/>
    <w:rsid w:val="00C1404E"/>
    <w:rsid w:val="00C14102"/>
    <w:rsid w:val="00C14699"/>
    <w:rsid w:val="00C168DC"/>
    <w:rsid w:val="00C16B73"/>
    <w:rsid w:val="00C205EF"/>
    <w:rsid w:val="00C22A6A"/>
    <w:rsid w:val="00C25C39"/>
    <w:rsid w:val="00C26BD7"/>
    <w:rsid w:val="00C27053"/>
    <w:rsid w:val="00C27B28"/>
    <w:rsid w:val="00C302CA"/>
    <w:rsid w:val="00C303B1"/>
    <w:rsid w:val="00C30C20"/>
    <w:rsid w:val="00C313F5"/>
    <w:rsid w:val="00C319AE"/>
    <w:rsid w:val="00C3264F"/>
    <w:rsid w:val="00C337DB"/>
    <w:rsid w:val="00C350BA"/>
    <w:rsid w:val="00C350D8"/>
    <w:rsid w:val="00C3596D"/>
    <w:rsid w:val="00C35CB4"/>
    <w:rsid w:val="00C36ABD"/>
    <w:rsid w:val="00C371C3"/>
    <w:rsid w:val="00C37D34"/>
    <w:rsid w:val="00C40427"/>
    <w:rsid w:val="00C45745"/>
    <w:rsid w:val="00C45AF4"/>
    <w:rsid w:val="00C47FBF"/>
    <w:rsid w:val="00C50471"/>
    <w:rsid w:val="00C50718"/>
    <w:rsid w:val="00C510BB"/>
    <w:rsid w:val="00C53C81"/>
    <w:rsid w:val="00C57AF8"/>
    <w:rsid w:val="00C61385"/>
    <w:rsid w:val="00C62C18"/>
    <w:rsid w:val="00C6354D"/>
    <w:rsid w:val="00C643DA"/>
    <w:rsid w:val="00C651AF"/>
    <w:rsid w:val="00C65F1C"/>
    <w:rsid w:val="00C6637D"/>
    <w:rsid w:val="00C66570"/>
    <w:rsid w:val="00C665C7"/>
    <w:rsid w:val="00C66695"/>
    <w:rsid w:val="00C675BC"/>
    <w:rsid w:val="00C67A59"/>
    <w:rsid w:val="00C72CB3"/>
    <w:rsid w:val="00C73000"/>
    <w:rsid w:val="00C730BB"/>
    <w:rsid w:val="00C774FE"/>
    <w:rsid w:val="00C81BE3"/>
    <w:rsid w:val="00C81F58"/>
    <w:rsid w:val="00C840D2"/>
    <w:rsid w:val="00C841D5"/>
    <w:rsid w:val="00C845E0"/>
    <w:rsid w:val="00C87319"/>
    <w:rsid w:val="00C90182"/>
    <w:rsid w:val="00C90AD3"/>
    <w:rsid w:val="00C9138F"/>
    <w:rsid w:val="00C91A58"/>
    <w:rsid w:val="00C91BD7"/>
    <w:rsid w:val="00C922C0"/>
    <w:rsid w:val="00C92350"/>
    <w:rsid w:val="00C94D58"/>
    <w:rsid w:val="00C9680E"/>
    <w:rsid w:val="00C96E8A"/>
    <w:rsid w:val="00C97557"/>
    <w:rsid w:val="00C97EB1"/>
    <w:rsid w:val="00CA0115"/>
    <w:rsid w:val="00CA0F4B"/>
    <w:rsid w:val="00CA104D"/>
    <w:rsid w:val="00CA14AB"/>
    <w:rsid w:val="00CA189F"/>
    <w:rsid w:val="00CA233A"/>
    <w:rsid w:val="00CA4017"/>
    <w:rsid w:val="00CA6ADF"/>
    <w:rsid w:val="00CA6B7A"/>
    <w:rsid w:val="00CB06EC"/>
    <w:rsid w:val="00CB184D"/>
    <w:rsid w:val="00CB1D27"/>
    <w:rsid w:val="00CB266F"/>
    <w:rsid w:val="00CB2A09"/>
    <w:rsid w:val="00CB40D6"/>
    <w:rsid w:val="00CB418A"/>
    <w:rsid w:val="00CB479B"/>
    <w:rsid w:val="00CB7909"/>
    <w:rsid w:val="00CC0090"/>
    <w:rsid w:val="00CC0289"/>
    <w:rsid w:val="00CC11FA"/>
    <w:rsid w:val="00CC186F"/>
    <w:rsid w:val="00CC18FA"/>
    <w:rsid w:val="00CC1D59"/>
    <w:rsid w:val="00CC2A5C"/>
    <w:rsid w:val="00CC4A7D"/>
    <w:rsid w:val="00CC7CFC"/>
    <w:rsid w:val="00CD0E48"/>
    <w:rsid w:val="00CD14FF"/>
    <w:rsid w:val="00CD2AAD"/>
    <w:rsid w:val="00CD2BD5"/>
    <w:rsid w:val="00CD5828"/>
    <w:rsid w:val="00CD5FDD"/>
    <w:rsid w:val="00CE03EC"/>
    <w:rsid w:val="00CE1889"/>
    <w:rsid w:val="00CE4077"/>
    <w:rsid w:val="00CE409E"/>
    <w:rsid w:val="00CE440B"/>
    <w:rsid w:val="00CE5C3D"/>
    <w:rsid w:val="00CE6352"/>
    <w:rsid w:val="00CE6DC2"/>
    <w:rsid w:val="00CE7034"/>
    <w:rsid w:val="00CE7BFA"/>
    <w:rsid w:val="00CF0FB6"/>
    <w:rsid w:val="00CF1AE2"/>
    <w:rsid w:val="00CF4149"/>
    <w:rsid w:val="00CF5B67"/>
    <w:rsid w:val="00D01002"/>
    <w:rsid w:val="00D01243"/>
    <w:rsid w:val="00D029C1"/>
    <w:rsid w:val="00D03442"/>
    <w:rsid w:val="00D04A9B"/>
    <w:rsid w:val="00D053E9"/>
    <w:rsid w:val="00D069A7"/>
    <w:rsid w:val="00D0717B"/>
    <w:rsid w:val="00D079A2"/>
    <w:rsid w:val="00D101FD"/>
    <w:rsid w:val="00D12143"/>
    <w:rsid w:val="00D124F3"/>
    <w:rsid w:val="00D12A2A"/>
    <w:rsid w:val="00D12C83"/>
    <w:rsid w:val="00D12D3F"/>
    <w:rsid w:val="00D14FE7"/>
    <w:rsid w:val="00D15453"/>
    <w:rsid w:val="00D1551B"/>
    <w:rsid w:val="00D15760"/>
    <w:rsid w:val="00D15BBB"/>
    <w:rsid w:val="00D16962"/>
    <w:rsid w:val="00D17276"/>
    <w:rsid w:val="00D17727"/>
    <w:rsid w:val="00D17CD8"/>
    <w:rsid w:val="00D21021"/>
    <w:rsid w:val="00D22484"/>
    <w:rsid w:val="00D2284B"/>
    <w:rsid w:val="00D2331A"/>
    <w:rsid w:val="00D2439B"/>
    <w:rsid w:val="00D26957"/>
    <w:rsid w:val="00D26CE3"/>
    <w:rsid w:val="00D271AF"/>
    <w:rsid w:val="00D27C49"/>
    <w:rsid w:val="00D301FB"/>
    <w:rsid w:val="00D30B58"/>
    <w:rsid w:val="00D312D2"/>
    <w:rsid w:val="00D31553"/>
    <w:rsid w:val="00D31A84"/>
    <w:rsid w:val="00D32A2F"/>
    <w:rsid w:val="00D33090"/>
    <w:rsid w:val="00D33968"/>
    <w:rsid w:val="00D33AE4"/>
    <w:rsid w:val="00D34745"/>
    <w:rsid w:val="00D35273"/>
    <w:rsid w:val="00D35E4C"/>
    <w:rsid w:val="00D36BB0"/>
    <w:rsid w:val="00D37019"/>
    <w:rsid w:val="00D3704C"/>
    <w:rsid w:val="00D370DD"/>
    <w:rsid w:val="00D402B8"/>
    <w:rsid w:val="00D405F6"/>
    <w:rsid w:val="00D41C27"/>
    <w:rsid w:val="00D41C87"/>
    <w:rsid w:val="00D41E11"/>
    <w:rsid w:val="00D453FB"/>
    <w:rsid w:val="00D45BA9"/>
    <w:rsid w:val="00D469E5"/>
    <w:rsid w:val="00D50E65"/>
    <w:rsid w:val="00D51990"/>
    <w:rsid w:val="00D52EA5"/>
    <w:rsid w:val="00D53165"/>
    <w:rsid w:val="00D5379F"/>
    <w:rsid w:val="00D53937"/>
    <w:rsid w:val="00D550E5"/>
    <w:rsid w:val="00D560F6"/>
    <w:rsid w:val="00D5662E"/>
    <w:rsid w:val="00D60AD8"/>
    <w:rsid w:val="00D60C04"/>
    <w:rsid w:val="00D62281"/>
    <w:rsid w:val="00D62D47"/>
    <w:rsid w:val="00D6501D"/>
    <w:rsid w:val="00D65285"/>
    <w:rsid w:val="00D65F30"/>
    <w:rsid w:val="00D66397"/>
    <w:rsid w:val="00D66607"/>
    <w:rsid w:val="00D67843"/>
    <w:rsid w:val="00D7530E"/>
    <w:rsid w:val="00D77C7C"/>
    <w:rsid w:val="00D8106E"/>
    <w:rsid w:val="00D8198A"/>
    <w:rsid w:val="00D82917"/>
    <w:rsid w:val="00D8294F"/>
    <w:rsid w:val="00D832F0"/>
    <w:rsid w:val="00D83905"/>
    <w:rsid w:val="00D84A5F"/>
    <w:rsid w:val="00D85060"/>
    <w:rsid w:val="00D86C36"/>
    <w:rsid w:val="00D879C0"/>
    <w:rsid w:val="00D91AC7"/>
    <w:rsid w:val="00D937F8"/>
    <w:rsid w:val="00D95C51"/>
    <w:rsid w:val="00D9673B"/>
    <w:rsid w:val="00D97212"/>
    <w:rsid w:val="00DA0181"/>
    <w:rsid w:val="00DA034F"/>
    <w:rsid w:val="00DA10D9"/>
    <w:rsid w:val="00DA2481"/>
    <w:rsid w:val="00DA4C30"/>
    <w:rsid w:val="00DA55FD"/>
    <w:rsid w:val="00DA5FF4"/>
    <w:rsid w:val="00DA6EF5"/>
    <w:rsid w:val="00DA7304"/>
    <w:rsid w:val="00DA7B38"/>
    <w:rsid w:val="00DA7D0B"/>
    <w:rsid w:val="00DB182E"/>
    <w:rsid w:val="00DB2070"/>
    <w:rsid w:val="00DB31A9"/>
    <w:rsid w:val="00DB339E"/>
    <w:rsid w:val="00DB3CFF"/>
    <w:rsid w:val="00DB41AA"/>
    <w:rsid w:val="00DB45FD"/>
    <w:rsid w:val="00DB49FF"/>
    <w:rsid w:val="00DB5A7E"/>
    <w:rsid w:val="00DB75D6"/>
    <w:rsid w:val="00DB772D"/>
    <w:rsid w:val="00DB7BC3"/>
    <w:rsid w:val="00DB7ECB"/>
    <w:rsid w:val="00DC0D01"/>
    <w:rsid w:val="00DC15CB"/>
    <w:rsid w:val="00DC214C"/>
    <w:rsid w:val="00DC2C8E"/>
    <w:rsid w:val="00DC3CD6"/>
    <w:rsid w:val="00DC3E06"/>
    <w:rsid w:val="00DC42C7"/>
    <w:rsid w:val="00DC6488"/>
    <w:rsid w:val="00DD1923"/>
    <w:rsid w:val="00DD1C76"/>
    <w:rsid w:val="00DD249D"/>
    <w:rsid w:val="00DD25D1"/>
    <w:rsid w:val="00DD28B2"/>
    <w:rsid w:val="00DD34DE"/>
    <w:rsid w:val="00DD368D"/>
    <w:rsid w:val="00DD633D"/>
    <w:rsid w:val="00DD7998"/>
    <w:rsid w:val="00DE190C"/>
    <w:rsid w:val="00DE1DA3"/>
    <w:rsid w:val="00DE2B27"/>
    <w:rsid w:val="00DE2BB1"/>
    <w:rsid w:val="00DE3861"/>
    <w:rsid w:val="00DE390B"/>
    <w:rsid w:val="00DE3F65"/>
    <w:rsid w:val="00DE4190"/>
    <w:rsid w:val="00DE42F9"/>
    <w:rsid w:val="00DE4764"/>
    <w:rsid w:val="00DE5BD3"/>
    <w:rsid w:val="00DE6976"/>
    <w:rsid w:val="00DE6EF2"/>
    <w:rsid w:val="00DF03C5"/>
    <w:rsid w:val="00DF0467"/>
    <w:rsid w:val="00DF0CEA"/>
    <w:rsid w:val="00DF142A"/>
    <w:rsid w:val="00DF4311"/>
    <w:rsid w:val="00DF4802"/>
    <w:rsid w:val="00DF48DA"/>
    <w:rsid w:val="00DF4D94"/>
    <w:rsid w:val="00DF5044"/>
    <w:rsid w:val="00DF58EB"/>
    <w:rsid w:val="00DF5BAD"/>
    <w:rsid w:val="00DF64BC"/>
    <w:rsid w:val="00DF7FC4"/>
    <w:rsid w:val="00E0000D"/>
    <w:rsid w:val="00E00E44"/>
    <w:rsid w:val="00E0234B"/>
    <w:rsid w:val="00E0245E"/>
    <w:rsid w:val="00E029D3"/>
    <w:rsid w:val="00E02DEE"/>
    <w:rsid w:val="00E0410C"/>
    <w:rsid w:val="00E0536D"/>
    <w:rsid w:val="00E053F5"/>
    <w:rsid w:val="00E064C3"/>
    <w:rsid w:val="00E07AAE"/>
    <w:rsid w:val="00E102A6"/>
    <w:rsid w:val="00E11CAF"/>
    <w:rsid w:val="00E11E9B"/>
    <w:rsid w:val="00E13D48"/>
    <w:rsid w:val="00E152BD"/>
    <w:rsid w:val="00E163A2"/>
    <w:rsid w:val="00E17441"/>
    <w:rsid w:val="00E179FA"/>
    <w:rsid w:val="00E254CE"/>
    <w:rsid w:val="00E26545"/>
    <w:rsid w:val="00E26D5F"/>
    <w:rsid w:val="00E27BE1"/>
    <w:rsid w:val="00E30683"/>
    <w:rsid w:val="00E310AD"/>
    <w:rsid w:val="00E33364"/>
    <w:rsid w:val="00E33452"/>
    <w:rsid w:val="00E33957"/>
    <w:rsid w:val="00E37107"/>
    <w:rsid w:val="00E403A7"/>
    <w:rsid w:val="00E41C77"/>
    <w:rsid w:val="00E41FEE"/>
    <w:rsid w:val="00E4296F"/>
    <w:rsid w:val="00E43696"/>
    <w:rsid w:val="00E43EBA"/>
    <w:rsid w:val="00E458FA"/>
    <w:rsid w:val="00E4687F"/>
    <w:rsid w:val="00E4690B"/>
    <w:rsid w:val="00E46FDF"/>
    <w:rsid w:val="00E47A2A"/>
    <w:rsid w:val="00E47F3D"/>
    <w:rsid w:val="00E501AB"/>
    <w:rsid w:val="00E5234D"/>
    <w:rsid w:val="00E5393C"/>
    <w:rsid w:val="00E568CE"/>
    <w:rsid w:val="00E56C52"/>
    <w:rsid w:val="00E57188"/>
    <w:rsid w:val="00E60667"/>
    <w:rsid w:val="00E606DB"/>
    <w:rsid w:val="00E60E8F"/>
    <w:rsid w:val="00E61638"/>
    <w:rsid w:val="00E61B0E"/>
    <w:rsid w:val="00E64A5B"/>
    <w:rsid w:val="00E64C6D"/>
    <w:rsid w:val="00E6553C"/>
    <w:rsid w:val="00E660F1"/>
    <w:rsid w:val="00E661CB"/>
    <w:rsid w:val="00E66587"/>
    <w:rsid w:val="00E66AC0"/>
    <w:rsid w:val="00E66D1D"/>
    <w:rsid w:val="00E66DE5"/>
    <w:rsid w:val="00E66F11"/>
    <w:rsid w:val="00E67C65"/>
    <w:rsid w:val="00E67D26"/>
    <w:rsid w:val="00E70259"/>
    <w:rsid w:val="00E73C03"/>
    <w:rsid w:val="00E740E6"/>
    <w:rsid w:val="00E7422C"/>
    <w:rsid w:val="00E74544"/>
    <w:rsid w:val="00E74AD5"/>
    <w:rsid w:val="00E74B57"/>
    <w:rsid w:val="00E75CD4"/>
    <w:rsid w:val="00E76432"/>
    <w:rsid w:val="00E77D47"/>
    <w:rsid w:val="00E80D35"/>
    <w:rsid w:val="00E8127C"/>
    <w:rsid w:val="00E83B7B"/>
    <w:rsid w:val="00E85B04"/>
    <w:rsid w:val="00E91785"/>
    <w:rsid w:val="00E91A24"/>
    <w:rsid w:val="00E91A98"/>
    <w:rsid w:val="00E91B15"/>
    <w:rsid w:val="00E9258D"/>
    <w:rsid w:val="00E92A80"/>
    <w:rsid w:val="00E9497B"/>
    <w:rsid w:val="00E953C4"/>
    <w:rsid w:val="00E9635F"/>
    <w:rsid w:val="00E96A99"/>
    <w:rsid w:val="00E9754D"/>
    <w:rsid w:val="00EA07C1"/>
    <w:rsid w:val="00EA148F"/>
    <w:rsid w:val="00EA1510"/>
    <w:rsid w:val="00EA2266"/>
    <w:rsid w:val="00EA2281"/>
    <w:rsid w:val="00EA265B"/>
    <w:rsid w:val="00EA284C"/>
    <w:rsid w:val="00EA2DB5"/>
    <w:rsid w:val="00EA2EBF"/>
    <w:rsid w:val="00EA4554"/>
    <w:rsid w:val="00EA75C9"/>
    <w:rsid w:val="00EA785D"/>
    <w:rsid w:val="00EA7CB7"/>
    <w:rsid w:val="00EB061D"/>
    <w:rsid w:val="00EB1226"/>
    <w:rsid w:val="00EB1649"/>
    <w:rsid w:val="00EB1B66"/>
    <w:rsid w:val="00EB3EC9"/>
    <w:rsid w:val="00EB56C9"/>
    <w:rsid w:val="00EB5C36"/>
    <w:rsid w:val="00EB6824"/>
    <w:rsid w:val="00EC0482"/>
    <w:rsid w:val="00EC12E6"/>
    <w:rsid w:val="00EC2580"/>
    <w:rsid w:val="00EC32BF"/>
    <w:rsid w:val="00EC4B24"/>
    <w:rsid w:val="00EC4B46"/>
    <w:rsid w:val="00EC695A"/>
    <w:rsid w:val="00EC6C09"/>
    <w:rsid w:val="00EC7CE5"/>
    <w:rsid w:val="00ED0771"/>
    <w:rsid w:val="00ED0922"/>
    <w:rsid w:val="00ED0DDE"/>
    <w:rsid w:val="00ED21EC"/>
    <w:rsid w:val="00ED4DB5"/>
    <w:rsid w:val="00ED5D1E"/>
    <w:rsid w:val="00ED6041"/>
    <w:rsid w:val="00ED62CE"/>
    <w:rsid w:val="00ED69EE"/>
    <w:rsid w:val="00ED6FD8"/>
    <w:rsid w:val="00ED6FF5"/>
    <w:rsid w:val="00EE0189"/>
    <w:rsid w:val="00EE09F8"/>
    <w:rsid w:val="00EE0BB8"/>
    <w:rsid w:val="00EE29CB"/>
    <w:rsid w:val="00EE30E2"/>
    <w:rsid w:val="00EE444C"/>
    <w:rsid w:val="00EE5224"/>
    <w:rsid w:val="00EE578F"/>
    <w:rsid w:val="00EE6115"/>
    <w:rsid w:val="00EF1B64"/>
    <w:rsid w:val="00EF2345"/>
    <w:rsid w:val="00EF2405"/>
    <w:rsid w:val="00EF245D"/>
    <w:rsid w:val="00EF4A2C"/>
    <w:rsid w:val="00F00131"/>
    <w:rsid w:val="00F01741"/>
    <w:rsid w:val="00F01996"/>
    <w:rsid w:val="00F01A2B"/>
    <w:rsid w:val="00F0436D"/>
    <w:rsid w:val="00F044E0"/>
    <w:rsid w:val="00F047FA"/>
    <w:rsid w:val="00F06D25"/>
    <w:rsid w:val="00F0754C"/>
    <w:rsid w:val="00F1303C"/>
    <w:rsid w:val="00F137E9"/>
    <w:rsid w:val="00F139D8"/>
    <w:rsid w:val="00F1661F"/>
    <w:rsid w:val="00F16C36"/>
    <w:rsid w:val="00F17734"/>
    <w:rsid w:val="00F17E98"/>
    <w:rsid w:val="00F2159E"/>
    <w:rsid w:val="00F21853"/>
    <w:rsid w:val="00F252F7"/>
    <w:rsid w:val="00F27389"/>
    <w:rsid w:val="00F31563"/>
    <w:rsid w:val="00F31772"/>
    <w:rsid w:val="00F31C02"/>
    <w:rsid w:val="00F32F3A"/>
    <w:rsid w:val="00F33380"/>
    <w:rsid w:val="00F3435C"/>
    <w:rsid w:val="00F34535"/>
    <w:rsid w:val="00F345C5"/>
    <w:rsid w:val="00F3498A"/>
    <w:rsid w:val="00F350E8"/>
    <w:rsid w:val="00F35FDA"/>
    <w:rsid w:val="00F36F08"/>
    <w:rsid w:val="00F37956"/>
    <w:rsid w:val="00F37BAC"/>
    <w:rsid w:val="00F41CE9"/>
    <w:rsid w:val="00F43370"/>
    <w:rsid w:val="00F441CF"/>
    <w:rsid w:val="00F45359"/>
    <w:rsid w:val="00F4575F"/>
    <w:rsid w:val="00F47FC0"/>
    <w:rsid w:val="00F51B5E"/>
    <w:rsid w:val="00F51F58"/>
    <w:rsid w:val="00F527A2"/>
    <w:rsid w:val="00F535BA"/>
    <w:rsid w:val="00F556DA"/>
    <w:rsid w:val="00F55BF0"/>
    <w:rsid w:val="00F56A4B"/>
    <w:rsid w:val="00F56E96"/>
    <w:rsid w:val="00F5779D"/>
    <w:rsid w:val="00F57EA9"/>
    <w:rsid w:val="00F60EFF"/>
    <w:rsid w:val="00F6105C"/>
    <w:rsid w:val="00F61299"/>
    <w:rsid w:val="00F62D55"/>
    <w:rsid w:val="00F62DEC"/>
    <w:rsid w:val="00F65AF4"/>
    <w:rsid w:val="00F66130"/>
    <w:rsid w:val="00F67874"/>
    <w:rsid w:val="00F70425"/>
    <w:rsid w:val="00F72B58"/>
    <w:rsid w:val="00F72BE6"/>
    <w:rsid w:val="00F72E76"/>
    <w:rsid w:val="00F74233"/>
    <w:rsid w:val="00F74848"/>
    <w:rsid w:val="00F75825"/>
    <w:rsid w:val="00F76E99"/>
    <w:rsid w:val="00F81A85"/>
    <w:rsid w:val="00F81E19"/>
    <w:rsid w:val="00F81F5F"/>
    <w:rsid w:val="00F81F83"/>
    <w:rsid w:val="00F820AA"/>
    <w:rsid w:val="00F821AB"/>
    <w:rsid w:val="00F8283C"/>
    <w:rsid w:val="00F86D84"/>
    <w:rsid w:val="00F87484"/>
    <w:rsid w:val="00F87A5F"/>
    <w:rsid w:val="00F90DEF"/>
    <w:rsid w:val="00F91658"/>
    <w:rsid w:val="00F9377D"/>
    <w:rsid w:val="00F9425F"/>
    <w:rsid w:val="00F94EFC"/>
    <w:rsid w:val="00F95681"/>
    <w:rsid w:val="00F977D8"/>
    <w:rsid w:val="00F97C66"/>
    <w:rsid w:val="00FA06DC"/>
    <w:rsid w:val="00FA087B"/>
    <w:rsid w:val="00FA0B19"/>
    <w:rsid w:val="00FA218E"/>
    <w:rsid w:val="00FA3C54"/>
    <w:rsid w:val="00FA4007"/>
    <w:rsid w:val="00FA47CD"/>
    <w:rsid w:val="00FA4859"/>
    <w:rsid w:val="00FA498C"/>
    <w:rsid w:val="00FA4A99"/>
    <w:rsid w:val="00FA4D08"/>
    <w:rsid w:val="00FA627F"/>
    <w:rsid w:val="00FA7CBC"/>
    <w:rsid w:val="00FB01C4"/>
    <w:rsid w:val="00FB0403"/>
    <w:rsid w:val="00FB0AB3"/>
    <w:rsid w:val="00FB1B27"/>
    <w:rsid w:val="00FB2174"/>
    <w:rsid w:val="00FB2CB0"/>
    <w:rsid w:val="00FB2FD5"/>
    <w:rsid w:val="00FB3CB0"/>
    <w:rsid w:val="00FB4869"/>
    <w:rsid w:val="00FB610B"/>
    <w:rsid w:val="00FB7399"/>
    <w:rsid w:val="00FC0749"/>
    <w:rsid w:val="00FC0CEB"/>
    <w:rsid w:val="00FC22F9"/>
    <w:rsid w:val="00FC2442"/>
    <w:rsid w:val="00FC3348"/>
    <w:rsid w:val="00FC371F"/>
    <w:rsid w:val="00FC3802"/>
    <w:rsid w:val="00FC3AA8"/>
    <w:rsid w:val="00FC45A3"/>
    <w:rsid w:val="00FC4FC4"/>
    <w:rsid w:val="00FC50FF"/>
    <w:rsid w:val="00FD0664"/>
    <w:rsid w:val="00FD0906"/>
    <w:rsid w:val="00FD0E0B"/>
    <w:rsid w:val="00FD149B"/>
    <w:rsid w:val="00FD1ABD"/>
    <w:rsid w:val="00FD2298"/>
    <w:rsid w:val="00FD2524"/>
    <w:rsid w:val="00FD262C"/>
    <w:rsid w:val="00FD2BEB"/>
    <w:rsid w:val="00FD3490"/>
    <w:rsid w:val="00FD5CE8"/>
    <w:rsid w:val="00FD60C3"/>
    <w:rsid w:val="00FE08C9"/>
    <w:rsid w:val="00FE0B23"/>
    <w:rsid w:val="00FE1223"/>
    <w:rsid w:val="00FE1614"/>
    <w:rsid w:val="00FE1B39"/>
    <w:rsid w:val="00FE2226"/>
    <w:rsid w:val="00FE3287"/>
    <w:rsid w:val="00FE3A9A"/>
    <w:rsid w:val="00FE4A14"/>
    <w:rsid w:val="00FE4C12"/>
    <w:rsid w:val="00FE4F94"/>
    <w:rsid w:val="00FE71CA"/>
    <w:rsid w:val="00FE72B3"/>
    <w:rsid w:val="00FF0C95"/>
    <w:rsid w:val="00FF102C"/>
    <w:rsid w:val="00FF109D"/>
    <w:rsid w:val="00FF292F"/>
    <w:rsid w:val="00FF4133"/>
    <w:rsid w:val="00FF57C2"/>
    <w:rsid w:val="00FF6D05"/>
    <w:rsid w:val="00FF77A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3000"/>
    <w:pPr>
      <w:spacing w:after="200" w:line="276" w:lineRule="auto"/>
    </w:pPr>
    <w:rPr>
      <w:lang w:eastAsia="en-US"/>
    </w:rPr>
  </w:style>
  <w:style w:type="paragraph" w:styleId="4">
    <w:name w:val="heading 4"/>
    <w:basedOn w:val="a"/>
    <w:next w:val="a"/>
    <w:link w:val="40"/>
    <w:uiPriority w:val="99"/>
    <w:qFormat/>
    <w:rsid w:val="00F1661F"/>
    <w:pPr>
      <w:keepNext/>
      <w:spacing w:after="0" w:line="240" w:lineRule="auto"/>
      <w:ind w:right="566"/>
      <w:jc w:val="center"/>
      <w:outlineLvl w:val="3"/>
    </w:pPr>
    <w:rPr>
      <w:rFonts w:ascii="Tms Rmn" w:eastAsia="Times New Roman" w:hAnsi="Tms Rmn"/>
      <w:b/>
      <w:sz w:val="26"/>
      <w:szCs w:val="20"/>
      <w:lang w:eastAsia="ru-RU"/>
    </w:rPr>
  </w:style>
  <w:style w:type="paragraph" w:styleId="5">
    <w:name w:val="heading 5"/>
    <w:basedOn w:val="a"/>
    <w:next w:val="a"/>
    <w:link w:val="50"/>
    <w:uiPriority w:val="99"/>
    <w:qFormat/>
    <w:rsid w:val="00F1661F"/>
    <w:pPr>
      <w:keepNext/>
      <w:spacing w:after="0" w:line="240" w:lineRule="auto"/>
      <w:ind w:right="-37"/>
      <w:outlineLvl w:val="4"/>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locked/>
    <w:rsid w:val="00F1661F"/>
    <w:rPr>
      <w:rFonts w:ascii="Tms Rmn" w:hAnsi="Tms Rmn" w:cs="Times New Roman"/>
      <w:b/>
      <w:sz w:val="26"/>
    </w:rPr>
  </w:style>
  <w:style w:type="character" w:customStyle="1" w:styleId="50">
    <w:name w:val="Заголовок 5 Знак"/>
    <w:basedOn w:val="a0"/>
    <w:link w:val="5"/>
    <w:uiPriority w:val="99"/>
    <w:locked/>
    <w:rsid w:val="00F1661F"/>
    <w:rPr>
      <w:rFonts w:ascii="Times New Roman" w:hAnsi="Times New Roman" w:cs="Times New Roman"/>
    </w:rPr>
  </w:style>
  <w:style w:type="table" w:styleId="a3">
    <w:name w:val="Table Grid"/>
    <w:basedOn w:val="a1"/>
    <w:uiPriority w:val="99"/>
    <w:rsid w:val="00E41FEE"/>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header"/>
    <w:basedOn w:val="a"/>
    <w:link w:val="a5"/>
    <w:uiPriority w:val="99"/>
    <w:rsid w:val="00FB0403"/>
    <w:pPr>
      <w:tabs>
        <w:tab w:val="center" w:pos="4677"/>
        <w:tab w:val="right" w:pos="9355"/>
      </w:tabs>
    </w:pPr>
  </w:style>
  <w:style w:type="character" w:customStyle="1" w:styleId="a5">
    <w:name w:val="Верхний колонтитул Знак"/>
    <w:basedOn w:val="a0"/>
    <w:link w:val="a4"/>
    <w:uiPriority w:val="99"/>
    <w:locked/>
    <w:rsid w:val="00FB0403"/>
    <w:rPr>
      <w:rFonts w:cs="Times New Roman"/>
      <w:sz w:val="22"/>
      <w:szCs w:val="22"/>
      <w:lang w:eastAsia="en-US"/>
    </w:rPr>
  </w:style>
  <w:style w:type="paragraph" w:styleId="a6">
    <w:name w:val="footer"/>
    <w:basedOn w:val="a"/>
    <w:link w:val="a7"/>
    <w:uiPriority w:val="99"/>
    <w:rsid w:val="00FB0403"/>
    <w:pPr>
      <w:tabs>
        <w:tab w:val="center" w:pos="4677"/>
        <w:tab w:val="right" w:pos="9355"/>
      </w:tabs>
    </w:pPr>
  </w:style>
  <w:style w:type="character" w:customStyle="1" w:styleId="a7">
    <w:name w:val="Нижний колонтитул Знак"/>
    <w:basedOn w:val="a0"/>
    <w:link w:val="a6"/>
    <w:uiPriority w:val="99"/>
    <w:locked/>
    <w:rsid w:val="00FB0403"/>
    <w:rPr>
      <w:rFonts w:cs="Times New Roman"/>
      <w:sz w:val="22"/>
      <w:szCs w:val="22"/>
      <w:lang w:eastAsia="en-US"/>
    </w:rPr>
  </w:style>
  <w:style w:type="paragraph" w:styleId="a8">
    <w:name w:val="Balloon Text"/>
    <w:basedOn w:val="a"/>
    <w:link w:val="a9"/>
    <w:uiPriority w:val="99"/>
    <w:semiHidden/>
    <w:rsid w:val="00FD066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FD0664"/>
    <w:rPr>
      <w:rFonts w:ascii="Tahoma" w:hAnsi="Tahoma" w:cs="Tahoma"/>
      <w:sz w:val="16"/>
      <w:szCs w:val="16"/>
      <w:lang w:eastAsia="en-US"/>
    </w:rPr>
  </w:style>
  <w:style w:type="paragraph" w:customStyle="1" w:styleId="ConsPlusTitle">
    <w:name w:val="ConsPlusTitle"/>
    <w:uiPriority w:val="99"/>
    <w:rsid w:val="00184B45"/>
    <w:pPr>
      <w:autoSpaceDE w:val="0"/>
      <w:autoSpaceDN w:val="0"/>
      <w:adjustRightInd w:val="0"/>
    </w:pPr>
    <w:rPr>
      <w:rFonts w:ascii="Times New Roman" w:eastAsia="Times New Roman" w:hAnsi="Times New Roman"/>
      <w:b/>
      <w:bCs/>
      <w:sz w:val="24"/>
      <w:szCs w:val="24"/>
    </w:rPr>
  </w:style>
  <w:style w:type="paragraph" w:styleId="aa">
    <w:name w:val="List Paragraph"/>
    <w:basedOn w:val="a"/>
    <w:uiPriority w:val="99"/>
    <w:qFormat/>
    <w:rsid w:val="00C12159"/>
    <w:pPr>
      <w:ind w:left="720"/>
      <w:contextualSpacing/>
    </w:pPr>
  </w:style>
  <w:style w:type="paragraph" w:styleId="3">
    <w:name w:val="Body Text Indent 3"/>
    <w:basedOn w:val="a"/>
    <w:link w:val="30"/>
    <w:uiPriority w:val="99"/>
    <w:rsid w:val="003A0A21"/>
    <w:pPr>
      <w:spacing w:after="0" w:line="240" w:lineRule="auto"/>
      <w:ind w:firstLine="720"/>
    </w:pPr>
    <w:rPr>
      <w:rFonts w:ascii="Times New Roman" w:eastAsia="Times New Roman" w:hAnsi="Times New Roman"/>
      <w:sz w:val="28"/>
      <w:szCs w:val="28"/>
      <w:lang w:eastAsia="ru-RU"/>
    </w:rPr>
  </w:style>
  <w:style w:type="character" w:customStyle="1" w:styleId="30">
    <w:name w:val="Основной текст с отступом 3 Знак"/>
    <w:basedOn w:val="a0"/>
    <w:link w:val="3"/>
    <w:uiPriority w:val="99"/>
    <w:locked/>
    <w:rsid w:val="003A0A21"/>
    <w:rPr>
      <w:rFonts w:ascii="Times New Roman" w:hAnsi="Times New Roman" w:cs="Times New Roman"/>
      <w:sz w:val="28"/>
      <w:szCs w:val="28"/>
    </w:rPr>
  </w:style>
  <w:style w:type="character" w:styleId="ab">
    <w:name w:val="Hyperlink"/>
    <w:basedOn w:val="a0"/>
    <w:uiPriority w:val="99"/>
    <w:semiHidden/>
    <w:rsid w:val="00123332"/>
    <w:rPr>
      <w:rFonts w:cs="Times New Roman"/>
      <w:color w:val="0000FF"/>
      <w:u w:val="single"/>
    </w:rPr>
  </w:style>
  <w:style w:type="character" w:styleId="ac">
    <w:name w:val="FollowedHyperlink"/>
    <w:basedOn w:val="a0"/>
    <w:uiPriority w:val="99"/>
    <w:semiHidden/>
    <w:rsid w:val="00123332"/>
    <w:rPr>
      <w:rFonts w:cs="Times New Roman"/>
      <w:color w:val="800080"/>
      <w:u w:val="single"/>
    </w:rPr>
  </w:style>
  <w:style w:type="paragraph" w:customStyle="1" w:styleId="xl65">
    <w:name w:val="xl65"/>
    <w:basedOn w:val="a"/>
    <w:rsid w:val="00123332"/>
    <w:pPr>
      <w:spacing w:before="100" w:beforeAutospacing="1" w:after="100" w:afterAutospacing="1" w:line="240" w:lineRule="auto"/>
    </w:pPr>
    <w:rPr>
      <w:rFonts w:ascii="Times New Roman" w:eastAsia="Times New Roman" w:hAnsi="Times New Roman"/>
      <w:lang w:eastAsia="ru-RU"/>
    </w:rPr>
  </w:style>
  <w:style w:type="paragraph" w:customStyle="1" w:styleId="xl66">
    <w:name w:val="xl66"/>
    <w:basedOn w:val="a"/>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lang w:eastAsia="ru-RU"/>
    </w:rPr>
  </w:style>
  <w:style w:type="paragraph" w:customStyle="1" w:styleId="xl67">
    <w:name w:val="xl67"/>
    <w:basedOn w:val="a"/>
    <w:rsid w:val="00123332"/>
    <w:pPr>
      <w:spacing w:before="100" w:beforeAutospacing="1" w:after="100" w:afterAutospacing="1" w:line="240" w:lineRule="auto"/>
      <w:jc w:val="center"/>
    </w:pPr>
    <w:rPr>
      <w:rFonts w:ascii="Times New Roman" w:eastAsia="Times New Roman" w:hAnsi="Times New Roman"/>
      <w:lang w:eastAsia="ru-RU"/>
    </w:rPr>
  </w:style>
  <w:style w:type="paragraph" w:customStyle="1" w:styleId="xl68">
    <w:name w:val="xl68"/>
    <w:basedOn w:val="a"/>
    <w:rsid w:val="00123332"/>
    <w:pPr>
      <w:spacing w:before="100" w:beforeAutospacing="1" w:after="100" w:afterAutospacing="1" w:line="240" w:lineRule="auto"/>
    </w:pPr>
    <w:rPr>
      <w:rFonts w:ascii="Times New Roman" w:eastAsia="Times New Roman" w:hAnsi="Times New Roman"/>
      <w:b/>
      <w:bCs/>
      <w:lang w:eastAsia="ru-RU"/>
    </w:rPr>
  </w:style>
  <w:style w:type="paragraph" w:customStyle="1" w:styleId="xl69">
    <w:name w:val="xl69"/>
    <w:basedOn w:val="a"/>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lang w:eastAsia="ru-RU"/>
    </w:rPr>
  </w:style>
  <w:style w:type="paragraph" w:customStyle="1" w:styleId="xl70">
    <w:name w:val="xl70"/>
    <w:basedOn w:val="a"/>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71">
    <w:name w:val="xl71"/>
    <w:basedOn w:val="a"/>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72">
    <w:name w:val="xl72"/>
    <w:basedOn w:val="a"/>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lang w:eastAsia="ru-RU"/>
    </w:rPr>
  </w:style>
  <w:style w:type="paragraph" w:customStyle="1" w:styleId="xl73">
    <w:name w:val="xl73"/>
    <w:basedOn w:val="a"/>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lang w:eastAsia="ru-RU"/>
    </w:rPr>
  </w:style>
  <w:style w:type="paragraph" w:customStyle="1" w:styleId="xl74">
    <w:name w:val="xl74"/>
    <w:basedOn w:val="a"/>
    <w:uiPriority w:val="99"/>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ru-RU"/>
    </w:rPr>
  </w:style>
  <w:style w:type="paragraph" w:customStyle="1" w:styleId="xl75">
    <w:name w:val="xl75"/>
    <w:basedOn w:val="a"/>
    <w:uiPriority w:val="99"/>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ru-RU"/>
    </w:rPr>
  </w:style>
  <w:style w:type="paragraph" w:customStyle="1" w:styleId="xl76">
    <w:name w:val="xl76"/>
    <w:basedOn w:val="a"/>
    <w:uiPriority w:val="99"/>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lang w:eastAsia="ru-RU"/>
    </w:rPr>
  </w:style>
  <w:style w:type="paragraph" w:styleId="ad">
    <w:name w:val="Body Text"/>
    <w:basedOn w:val="a"/>
    <w:link w:val="ae"/>
    <w:uiPriority w:val="99"/>
    <w:rsid w:val="004B3468"/>
    <w:pPr>
      <w:spacing w:after="120" w:line="240" w:lineRule="auto"/>
    </w:pPr>
    <w:rPr>
      <w:rFonts w:ascii="Times New Roman" w:eastAsia="Times New Roman" w:hAnsi="Times New Roman"/>
      <w:sz w:val="20"/>
      <w:szCs w:val="20"/>
      <w:lang w:eastAsia="ru-RU"/>
    </w:rPr>
  </w:style>
  <w:style w:type="character" w:customStyle="1" w:styleId="ae">
    <w:name w:val="Основной текст Знак"/>
    <w:basedOn w:val="a0"/>
    <w:link w:val="ad"/>
    <w:uiPriority w:val="99"/>
    <w:locked/>
    <w:rsid w:val="004B3468"/>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050497923">
      <w:bodyDiv w:val="1"/>
      <w:marLeft w:val="0"/>
      <w:marRight w:val="0"/>
      <w:marTop w:val="0"/>
      <w:marBottom w:val="0"/>
      <w:divBdr>
        <w:top w:val="none" w:sz="0" w:space="0" w:color="auto"/>
        <w:left w:val="none" w:sz="0" w:space="0" w:color="auto"/>
        <w:bottom w:val="none" w:sz="0" w:space="0" w:color="auto"/>
        <w:right w:val="none" w:sz="0" w:space="0" w:color="auto"/>
      </w:divBdr>
    </w:div>
    <w:div w:id="1526216026">
      <w:marLeft w:val="0"/>
      <w:marRight w:val="0"/>
      <w:marTop w:val="0"/>
      <w:marBottom w:val="0"/>
      <w:divBdr>
        <w:top w:val="none" w:sz="0" w:space="0" w:color="auto"/>
        <w:left w:val="none" w:sz="0" w:space="0" w:color="auto"/>
        <w:bottom w:val="none" w:sz="0" w:space="0" w:color="auto"/>
        <w:right w:val="none" w:sz="0" w:space="0" w:color="auto"/>
      </w:divBdr>
    </w:div>
    <w:div w:id="1526216027">
      <w:marLeft w:val="0"/>
      <w:marRight w:val="0"/>
      <w:marTop w:val="0"/>
      <w:marBottom w:val="0"/>
      <w:divBdr>
        <w:top w:val="none" w:sz="0" w:space="0" w:color="auto"/>
        <w:left w:val="none" w:sz="0" w:space="0" w:color="auto"/>
        <w:bottom w:val="none" w:sz="0" w:space="0" w:color="auto"/>
        <w:right w:val="none" w:sz="0" w:space="0" w:color="auto"/>
      </w:divBdr>
    </w:div>
    <w:div w:id="1526216028">
      <w:marLeft w:val="0"/>
      <w:marRight w:val="0"/>
      <w:marTop w:val="0"/>
      <w:marBottom w:val="0"/>
      <w:divBdr>
        <w:top w:val="none" w:sz="0" w:space="0" w:color="auto"/>
        <w:left w:val="none" w:sz="0" w:space="0" w:color="auto"/>
        <w:bottom w:val="none" w:sz="0" w:space="0" w:color="auto"/>
        <w:right w:val="none" w:sz="0" w:space="0" w:color="auto"/>
      </w:divBdr>
    </w:div>
    <w:div w:id="15262160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632</TotalTime>
  <Pages>54</Pages>
  <Words>14519</Words>
  <Characters>115111</Characters>
  <Application>Microsoft Office Word</Application>
  <DocSecurity>0</DocSecurity>
  <Lines>959</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129372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oev</dc:creator>
  <cp:keywords/>
  <dc:description/>
  <cp:lastModifiedBy>nne</cp:lastModifiedBy>
  <cp:revision>26</cp:revision>
  <cp:lastPrinted>2014-12-24T02:56:00Z</cp:lastPrinted>
  <dcterms:created xsi:type="dcterms:W3CDTF">2015-12-03T10:41:00Z</dcterms:created>
  <dcterms:modified xsi:type="dcterms:W3CDTF">2015-12-18T03:42:00Z</dcterms:modified>
</cp:coreProperties>
</file>