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E8F" w:rsidRPr="00DE0C12" w:rsidRDefault="00D756D2">
      <w:pPr>
        <w:pStyle w:val="af7"/>
        <w:spacing w:after="0" w:line="0" w:lineRule="atLeast"/>
        <w:jc w:val="center"/>
        <w:rPr>
          <w:rFonts w:ascii="PT Astra Serif" w:hAnsi="PT Astra Serif"/>
          <w:color w:val="auto"/>
        </w:rPr>
      </w:pPr>
      <w:r w:rsidRPr="00DE0C12">
        <w:rPr>
          <w:rFonts w:ascii="PT Astra Serif" w:hAnsi="PT Astra Serif"/>
          <w:noProof/>
          <w:color w:val="auto"/>
          <w:lang w:eastAsia="ru-RU" w:bidi="ar-SA"/>
        </w:rPr>
        <mc:AlternateContent>
          <mc:Choice Requires="wpg">
            <w:drawing>
              <wp:inline distT="0" distB="0" distL="0" distR="0" wp14:anchorId="14D723B9" wp14:editId="1C823A9D">
                <wp:extent cx="765668" cy="73342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74223" cy="741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0.3pt;height:5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55E8F" w:rsidRPr="00DE0C12" w:rsidRDefault="00E55E8F">
      <w:pPr>
        <w:jc w:val="center"/>
        <w:rPr>
          <w:rFonts w:ascii="PT Astra Serif" w:hAnsi="PT Astra Serif"/>
          <w:lang w:val="en-US"/>
        </w:rPr>
      </w:pPr>
    </w:p>
    <w:p w:rsidR="00E55E8F" w:rsidRPr="00DE0C12" w:rsidRDefault="00D756D2">
      <w:pPr>
        <w:jc w:val="center"/>
        <w:rPr>
          <w:rFonts w:ascii="PT Astra Serif" w:hAnsi="PT Astra Serif"/>
          <w:b/>
          <w:sz w:val="26"/>
          <w:szCs w:val="26"/>
        </w:rPr>
      </w:pPr>
      <w:r w:rsidRPr="00DE0C12"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b/>
          <w:sz w:val="26"/>
          <w:szCs w:val="26"/>
        </w:rPr>
        <w:t>ТОМСКОЙ ОБЛАСТИ</w:t>
      </w:r>
    </w:p>
    <w:p w:rsidR="00E55E8F" w:rsidRPr="00DE0C12" w:rsidRDefault="00E55E8F">
      <w:pPr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DE0C12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E55E8F" w:rsidRPr="00DE0C12" w:rsidRDefault="00E55E8F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41"/>
        <w:gridCol w:w="1232"/>
        <w:gridCol w:w="4241"/>
      </w:tblGrid>
      <w:tr w:rsidR="00514C19" w:rsidRPr="00DE0C12" w:rsidTr="00514C19">
        <w:tc>
          <w:tcPr>
            <w:tcW w:w="2183" w:type="pct"/>
            <w:vAlign w:val="center"/>
            <w:hideMark/>
          </w:tcPr>
          <w:p w:rsidR="00514C19" w:rsidRPr="00DE0C12" w:rsidRDefault="00514C19" w:rsidP="00935B4A">
            <w:pPr>
              <w:rPr>
                <w:rFonts w:ascii="PT Astra Serif" w:hAnsi="PT Astra Serif"/>
                <w:sz w:val="26"/>
                <w:szCs w:val="26"/>
              </w:rPr>
            </w:pPr>
            <w:r w:rsidRPr="00DE0C12">
              <w:rPr>
                <w:rFonts w:ascii="PT Astra Serif" w:hAnsi="PT Astra Serif"/>
                <w:sz w:val="26"/>
                <w:szCs w:val="26"/>
              </w:rPr>
              <w:t>25 марта 2024 года</w:t>
            </w:r>
          </w:p>
        </w:tc>
        <w:tc>
          <w:tcPr>
            <w:tcW w:w="634" w:type="pct"/>
            <w:vAlign w:val="center"/>
          </w:tcPr>
          <w:p w:rsidR="00514C19" w:rsidRPr="00DE0C12" w:rsidRDefault="00514C19" w:rsidP="00935B4A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514C19" w:rsidRPr="00DE0C12" w:rsidRDefault="00514C19" w:rsidP="00514C1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E0C12">
              <w:rPr>
                <w:rFonts w:ascii="PT Astra Serif" w:hAnsi="PT Astra Serif"/>
                <w:sz w:val="26"/>
                <w:szCs w:val="26"/>
              </w:rPr>
              <w:t>№ 17п</w:t>
            </w:r>
          </w:p>
        </w:tc>
      </w:tr>
    </w:tbl>
    <w:p w:rsidR="00E55E8F" w:rsidRPr="00DE0C12" w:rsidRDefault="00E55E8F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E0C12">
        <w:rPr>
          <w:rFonts w:ascii="PT Astra Serif" w:hAnsi="PT Astra Serif"/>
          <w:b w:val="0"/>
          <w:sz w:val="26"/>
          <w:szCs w:val="26"/>
        </w:rPr>
        <w:t xml:space="preserve">О регулировании служебных отношений с участием государственных гражданских служащих Томской области, состоящих в штате Департамента образования Томской области </w:t>
      </w:r>
    </w:p>
    <w:p w:rsidR="00E55E8F" w:rsidRPr="00DE0C12" w:rsidRDefault="00E55E8F">
      <w:pPr>
        <w:widowControl w:val="0"/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 xml:space="preserve">В соответствии с частью 3 статьи 45, </w:t>
      </w:r>
      <w:r w:rsidRPr="00DE0C12">
        <w:rPr>
          <w:rFonts w:ascii="PT Astra Serif" w:eastAsia="Arial" w:hAnsi="PT Astra Serif"/>
          <w:sz w:val="26"/>
          <w:szCs w:val="26"/>
        </w:rPr>
        <w:t>пунктом 4 части 5</w:t>
      </w:r>
      <w:r w:rsidRPr="00DE0C12">
        <w:rPr>
          <w:rFonts w:ascii="PT Astra Serif" w:hAnsi="PT Astra Serif"/>
          <w:sz w:val="26"/>
          <w:szCs w:val="26"/>
        </w:rPr>
        <w:t xml:space="preserve">, </w:t>
      </w:r>
      <w:r w:rsidRPr="00DE0C12">
        <w:rPr>
          <w:rFonts w:ascii="PT Astra Serif" w:eastAsia="Arial" w:hAnsi="PT Astra Serif"/>
          <w:sz w:val="26"/>
          <w:szCs w:val="26"/>
        </w:rPr>
        <w:t>частями 7</w:t>
      </w:r>
      <w:r w:rsidRPr="00DE0C12">
        <w:rPr>
          <w:rFonts w:ascii="PT Astra Serif" w:hAnsi="PT Astra Serif"/>
          <w:sz w:val="26"/>
          <w:szCs w:val="26"/>
        </w:rPr>
        <w:t xml:space="preserve">, </w:t>
      </w:r>
      <w:r w:rsidRPr="00DE0C12">
        <w:rPr>
          <w:rFonts w:ascii="PT Astra Serif" w:eastAsia="Arial" w:hAnsi="PT Astra Serif"/>
          <w:sz w:val="26"/>
          <w:szCs w:val="26"/>
        </w:rPr>
        <w:t>8 статьи 50, частью 3 статьи 56</w:t>
      </w:r>
      <w:r w:rsidRPr="00DE0C12">
        <w:rPr>
          <w:rFonts w:ascii="PT Astra Serif" w:hAnsi="PT Astra Serif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статьей 11 Закона Томской области от 9 декабря 2005 года № 231-ОЗ «О государственной гражданской службе Томской области»</w:t>
      </w:r>
      <w:proofErr w:type="gramEnd"/>
    </w:p>
    <w:p w:rsidR="00E55E8F" w:rsidRPr="00DE0C12" w:rsidRDefault="00D756D2">
      <w:pPr>
        <w:widowControl w:val="0"/>
        <w:ind w:firstLine="709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ПРИКАЗЫВАЮ: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Утвердить: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1) Правила служебного распорядка Департамента образования Томской области согласно приложению № 1 к настоящему приказу;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2) 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образования Томской области, согласно приложению № </w:t>
      </w:r>
      <w:r w:rsidR="0082291B" w:rsidRPr="00DE0C12">
        <w:rPr>
          <w:rFonts w:ascii="PT Astra Serif" w:hAnsi="PT Astra Serif"/>
          <w:sz w:val="26"/>
          <w:szCs w:val="26"/>
        </w:rPr>
        <w:t>2</w:t>
      </w:r>
      <w:r w:rsidRPr="00DE0C12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3) Порядок выплаты премии за выполнение особо важных и сложных заданий государственным гражданским служащим Томской области, состоящим в штате Департамента образования Томской области, согласно приложению № </w:t>
      </w:r>
      <w:r w:rsidR="0082291B" w:rsidRPr="00DE0C12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4) 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образования Томской области, согласно приложению № </w:t>
      </w:r>
      <w:r w:rsidR="0082291B" w:rsidRPr="00DE0C12">
        <w:rPr>
          <w:rFonts w:ascii="PT Astra Serif" w:hAnsi="PT Astra Serif"/>
          <w:sz w:val="26"/>
          <w:szCs w:val="26"/>
        </w:rPr>
        <w:t>4</w:t>
      </w:r>
      <w:r w:rsidRPr="00DE0C12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E55E8F" w:rsidRPr="00DE0C12" w:rsidRDefault="00D756D2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5) Порядок выплаты единовременной выплаты при предоставлении ежегодного оплачиваемого отпуска государственным гражданским служащим Томской области, состоящим в штате Департамента образования Томской области, согласно приложению № </w:t>
      </w:r>
      <w:r w:rsidR="0082291B" w:rsidRPr="00DE0C12">
        <w:rPr>
          <w:rFonts w:ascii="PT Astra Serif" w:hAnsi="PT Astra Serif"/>
          <w:sz w:val="26"/>
          <w:szCs w:val="26"/>
        </w:rPr>
        <w:t>5</w:t>
      </w:r>
      <w:r w:rsidRPr="00DE0C12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Действие настоящего приказа</w:t>
      </w:r>
      <w:r w:rsidR="00AD58AB" w:rsidRPr="00DE0C12">
        <w:rPr>
          <w:rFonts w:ascii="PT Astra Serif" w:hAnsi="PT Astra Serif"/>
          <w:sz w:val="26"/>
          <w:szCs w:val="26"/>
        </w:rPr>
        <w:t xml:space="preserve"> в части приложений №№ 2 – </w:t>
      </w:r>
      <w:r w:rsidR="00703DC2" w:rsidRPr="00DE0C12">
        <w:rPr>
          <w:rFonts w:ascii="PT Astra Serif" w:hAnsi="PT Astra Serif"/>
          <w:sz w:val="26"/>
          <w:szCs w:val="26"/>
        </w:rPr>
        <w:t>5</w:t>
      </w:r>
      <w:r w:rsidR="00AD58AB" w:rsidRPr="00DE0C12">
        <w:rPr>
          <w:rFonts w:ascii="PT Astra Serif" w:hAnsi="PT Astra Serif"/>
          <w:sz w:val="26"/>
          <w:szCs w:val="26"/>
        </w:rPr>
        <w:t xml:space="preserve"> к настоящему приказу</w:t>
      </w:r>
      <w:r w:rsidRPr="00DE0C12">
        <w:rPr>
          <w:rFonts w:ascii="PT Astra Serif" w:hAnsi="PT Astra Serif"/>
          <w:sz w:val="26"/>
          <w:szCs w:val="26"/>
        </w:rPr>
        <w:t xml:space="preserve"> не распространяется на начальника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Признать утратившими силу: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среднего профессионального и начального профессионального образования Томской области от 30.05.2013 № 2п «О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среднего профессионального и начального профессионального </w:t>
      </w:r>
      <w:r w:rsidRPr="00DE0C12">
        <w:rPr>
          <w:rFonts w:ascii="PT Astra Serif" w:hAnsi="PT Astra Serif"/>
          <w:sz w:val="26"/>
          <w:szCs w:val="26"/>
        </w:rPr>
        <w:lastRenderedPageBreak/>
        <w:t>образования Томской области» («Собрание законодательства Томской области», 2013, № 06/1(95));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20.11.2013 № 5п «О внесении изменений в приказ Департамента среднего профессионального и начального профессионального образования Томской области от 30.05.2013 № 2п» («Собрание законодательства Томской области», 2013, № 12/1(101));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30.06.2015 № 7п «О внесении изменений в приказ Департамента среднего профессионального и начального профессионального образования Томской области от 30.05.2013 № 2п» (Официальный интернет-портал «Электронная Администрация Томской области» http://www.tomsk.gov.ru, 01.07.2015);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15.02.2016 № 3п «О внесении изменения в приказ Департамента среднего профессионального и начального профессионального образования Томской области от 30.05.2013 № 2п» (Официальный интернет-портал «Электронная Администрация Томской области» http://www.tomsk.gov.ru, 16.02.2016);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10.08.2017 № 14п «О внесении изменения в приказ Департамента среднего профессионального и начального профессионального образования Томской области от 30.05.2013 № 2п» (Официальный интернет-портал «Электронная Администрация Томской области» http://www.tomsk.gov.ru, 10.08.2017);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от 24.10.2022 № 27п «О внесении изменения в приказ Департамента профессионального образования Томской области от 30.05.2013 № 2п» (Официальный интернет-портал правовой информации http://www.pravo.gov.ru, </w:t>
      </w:r>
      <w:r w:rsidRPr="00DE0C12">
        <w:rPr>
          <w:rFonts w:ascii="PT Astra Serif" w:hAnsi="PT Astra Serif" w:cs="Arial"/>
          <w:sz w:val="26"/>
          <w:szCs w:val="26"/>
          <w:shd w:val="clear" w:color="auto" w:fill="FFFFFF"/>
        </w:rPr>
        <w:t>24.10.2022</w:t>
      </w:r>
      <w:r w:rsidRPr="00DE0C12">
        <w:rPr>
          <w:rFonts w:ascii="PT Astra Serif" w:hAnsi="PT Astra Serif"/>
          <w:sz w:val="26"/>
          <w:szCs w:val="26"/>
        </w:rPr>
        <w:t>, № </w:t>
      </w:r>
      <w:r w:rsidRPr="00DE0C12">
        <w:rPr>
          <w:rFonts w:ascii="PT Astra Serif" w:hAnsi="PT Astra Serif" w:cs="Arial"/>
          <w:sz w:val="26"/>
          <w:szCs w:val="26"/>
          <w:shd w:val="clear" w:color="auto" w:fill="FFFFFF"/>
        </w:rPr>
        <w:t>7001202210240014</w:t>
      </w:r>
      <w:r w:rsidRPr="00DE0C12">
        <w:rPr>
          <w:rFonts w:ascii="PT Astra Serif" w:hAnsi="PT Astra Serif"/>
          <w:sz w:val="26"/>
          <w:szCs w:val="26"/>
        </w:rPr>
        <w:t>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от 20.06.2023 № 14п «О внесении изменений в приказ Департамента среднего профессионального и начального профессионального образования Томской области от 30.05.2013 № 2п и приказ Департамента профессионального образования Томской области от 24.10.2022 № 27п» (Официальный интернет-портал правовой информации http://www.pravo.gov.ru, </w:t>
      </w:r>
      <w:r w:rsidRPr="00DE0C12">
        <w:rPr>
          <w:rFonts w:ascii="PT Astra Serif" w:hAnsi="PT Astra Serif" w:cs="Arial"/>
          <w:sz w:val="26"/>
          <w:szCs w:val="26"/>
          <w:shd w:val="clear" w:color="auto" w:fill="FFFFFF"/>
        </w:rPr>
        <w:t>22.06.2023</w:t>
      </w:r>
      <w:r w:rsidRPr="00DE0C12">
        <w:rPr>
          <w:rFonts w:ascii="PT Astra Serif" w:hAnsi="PT Astra Serif"/>
          <w:sz w:val="26"/>
          <w:szCs w:val="26"/>
        </w:rPr>
        <w:t>, № </w:t>
      </w:r>
      <w:r w:rsidRPr="00DE0C12">
        <w:rPr>
          <w:rFonts w:ascii="PT Astra Serif" w:hAnsi="PT Astra Serif" w:cs="Arial"/>
          <w:sz w:val="26"/>
          <w:szCs w:val="26"/>
          <w:shd w:val="clear" w:color="auto" w:fill="FFFFFF"/>
        </w:rPr>
        <w:t>7001202306220004</w:t>
      </w:r>
      <w:r w:rsidRPr="00DE0C12">
        <w:rPr>
          <w:rFonts w:ascii="PT Astra Serif" w:hAnsi="PT Astra Serif"/>
          <w:sz w:val="26"/>
          <w:szCs w:val="26"/>
        </w:rPr>
        <w:t>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образования Томской области от 12.02.2024 № 10п «О внесении изменений в приказ Департамента среднего профессионального и начального профессионального образования Томской области от 30.05.2013 № 2п» (Официальный интернет-портал правовой информации http://www.pravo.gov.ru, </w:t>
      </w:r>
      <w:r w:rsidR="00834D0E" w:rsidRPr="00DE0C12">
        <w:rPr>
          <w:rFonts w:ascii="PT Astra Serif" w:hAnsi="PT Astra Serif"/>
          <w:sz w:val="26"/>
          <w:szCs w:val="26"/>
        </w:rPr>
        <w:t>14</w:t>
      </w:r>
      <w:r w:rsidRPr="00DE0C12">
        <w:rPr>
          <w:rFonts w:ascii="PT Astra Serif" w:hAnsi="PT Astra Serif"/>
          <w:sz w:val="26"/>
          <w:szCs w:val="26"/>
        </w:rPr>
        <w:t>.02.2024, № </w:t>
      </w:r>
      <w:r w:rsidR="00834D0E" w:rsidRPr="00DE0C12">
        <w:rPr>
          <w:rFonts w:ascii="PT Astra Serif" w:hAnsi="PT Astra Serif" w:cs="Arial"/>
          <w:sz w:val="26"/>
          <w:szCs w:val="26"/>
          <w:shd w:val="clear" w:color="auto" w:fill="FFFFFF"/>
        </w:rPr>
        <w:t>7001202402140007</w:t>
      </w:r>
      <w:r w:rsidRPr="00DE0C12">
        <w:rPr>
          <w:rFonts w:ascii="PT Astra Serif" w:hAnsi="PT Astra Serif"/>
          <w:sz w:val="26"/>
          <w:szCs w:val="26"/>
        </w:rPr>
        <w:t>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Признать утратившими силу: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среднего профессионального и начального профессионального образования Томской области от 01.04.2014 № 5п «Об утверждении Правил служебного распорядка Департамента среднего профессионального и начального профессионального образования Томской области» («Собрание законодательства Томской области», 2014, № 04/1(105));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от 03.08.2015 № 15п «О внесении изменений в приказ Департамента среднего профессионального и начального профессионального образования Томской области от 01.04.2014 № 5п» (Официальный интернет-портал «Электронная Администрация Томской области» http://www.tomsk.gov.ru, </w:t>
      </w:r>
      <w:r w:rsidRPr="00DE0C12">
        <w:rPr>
          <w:rFonts w:ascii="PT Astra Serif" w:hAnsi="PT Astra Serif" w:cs="Arial"/>
          <w:sz w:val="26"/>
          <w:szCs w:val="26"/>
          <w:shd w:val="clear" w:color="auto" w:fill="FFFFFF"/>
        </w:rPr>
        <w:t>04.08.2015</w:t>
      </w:r>
      <w:r w:rsidRPr="00DE0C12">
        <w:rPr>
          <w:rFonts w:ascii="PT Astra Serif" w:hAnsi="PT Astra Serif"/>
          <w:sz w:val="26"/>
          <w:szCs w:val="26"/>
        </w:rPr>
        <w:t>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Pr="00DE0C12">
        <w:rPr>
          <w:rFonts w:ascii="PT Astra Serif" w:hAnsi="PT Astra Serif"/>
          <w:sz w:val="26"/>
          <w:szCs w:val="26"/>
        </w:rPr>
        <w:lastRenderedPageBreak/>
        <w:t>26.07.2016 № 14п «О внесении изменений в приказ Департамента среднего профессионального и начального профессионального образования Томской области от 01.04.2014 № 5п» (Официальный интернет-портал «Электронная Администрация Томской области» http://www.tomsk.gov.ru, 27.07.2016);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23.04.2018 № 3п «О внесении изменения в приказ Департамента среднего профессионального и начального профессионального образования Томской области от 01.04.2014 № 5п» (Официальный интернет-портал «Электронная Администрация Томской области» http://www.tomsk.gov.ru, 23.04.2018);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приказ Департамента образования Томской области от 13.02.2024 № 11п «О внесении изменений в приказ Департамента среднего профессионального и начального профессионального образования Томской области от 01.04.2014 № 5п» (Официальный интернет-портал правовой информации http://www.pravo.gov.ru, </w:t>
      </w:r>
      <w:r w:rsidR="00834D0E" w:rsidRPr="00DE0C12">
        <w:rPr>
          <w:rFonts w:ascii="PT Astra Serif" w:hAnsi="PT Astra Serif"/>
          <w:sz w:val="26"/>
          <w:szCs w:val="26"/>
        </w:rPr>
        <w:t>15</w:t>
      </w:r>
      <w:r w:rsidRPr="00DE0C12">
        <w:rPr>
          <w:rFonts w:ascii="PT Astra Serif" w:hAnsi="PT Astra Serif"/>
          <w:sz w:val="26"/>
          <w:szCs w:val="26"/>
        </w:rPr>
        <w:t>.02.2024, № </w:t>
      </w:r>
      <w:r w:rsidR="00834D0E" w:rsidRPr="00DE0C12">
        <w:rPr>
          <w:rFonts w:ascii="PT Astra Serif" w:hAnsi="PT Astra Serif" w:cs="Arial"/>
          <w:sz w:val="26"/>
          <w:szCs w:val="26"/>
          <w:shd w:val="clear" w:color="auto" w:fill="FFFFFF"/>
        </w:rPr>
        <w:t>7001202402150001</w:t>
      </w:r>
      <w:r w:rsidRPr="00DE0C12">
        <w:rPr>
          <w:rFonts w:ascii="PT Astra Serif" w:hAnsi="PT Astra Serif"/>
          <w:sz w:val="26"/>
          <w:szCs w:val="26"/>
        </w:rPr>
        <w:t>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5. Настоящий приказ вступает в силу </w:t>
      </w:r>
      <w:r w:rsidR="00946022" w:rsidRPr="00DE0C12">
        <w:rPr>
          <w:rFonts w:ascii="PT Astra Serif" w:hAnsi="PT Astra Serif" w:cs="PT Astra Serif"/>
          <w:sz w:val="26"/>
          <w:szCs w:val="26"/>
        </w:rPr>
        <w:t>с 1 апреля 2024 года</w:t>
      </w:r>
      <w:r w:rsidRPr="00DE0C12">
        <w:rPr>
          <w:rFonts w:ascii="PT Astra Serif" w:hAnsi="PT Astra Serif" w:cs="PT Astra Serif"/>
          <w:sz w:val="26"/>
          <w:szCs w:val="26"/>
        </w:rPr>
        <w:t>.</w:t>
      </w:r>
    </w:p>
    <w:p w:rsidR="00703DC2" w:rsidRPr="00DE0C12" w:rsidRDefault="000F6761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6. </w:t>
      </w:r>
      <w:proofErr w:type="gramStart"/>
      <w:r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возлагаю на себя.</w:t>
      </w:r>
    </w:p>
    <w:p w:rsidR="00703DC2" w:rsidRPr="00DE0C12" w:rsidRDefault="00703DC2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03DC2" w:rsidRPr="00DE0C12" w:rsidRDefault="00703DC2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03DC2" w:rsidRDefault="00703DC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2"/>
        <w:gridCol w:w="2978"/>
        <w:gridCol w:w="2409"/>
      </w:tblGrid>
      <w:tr w:rsidR="00DE0C12" w:rsidRPr="00DE0C12">
        <w:tc>
          <w:tcPr>
            <w:tcW w:w="4252" w:type="dxa"/>
            <w:vAlign w:val="center"/>
          </w:tcPr>
          <w:p w:rsidR="00E55E8F" w:rsidRPr="00DE0C12" w:rsidRDefault="00D756D2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DE0C1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78" w:type="dxa"/>
            <w:vAlign w:val="center"/>
          </w:tcPr>
          <w:p w:rsidR="00E55E8F" w:rsidRPr="00DE0C12" w:rsidRDefault="00E55E8F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E55E8F" w:rsidRPr="00DE0C12" w:rsidRDefault="00D756D2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E0C1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E0C1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br w:type="page" w:clear="all"/>
      </w:r>
    </w:p>
    <w:p w:rsidR="00E55E8F" w:rsidRPr="00DE0C12" w:rsidRDefault="00D756D2">
      <w:pPr>
        <w:widowControl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Утверждены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приказом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Департамента образования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Томской области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от </w:t>
      </w:r>
      <w:r w:rsidR="000F54C6" w:rsidRPr="00DE0C12">
        <w:rPr>
          <w:rFonts w:ascii="PT Astra Serif" w:hAnsi="PT Astra Serif"/>
          <w:sz w:val="26"/>
          <w:szCs w:val="26"/>
        </w:rPr>
        <w:t>25</w:t>
      </w:r>
      <w:r w:rsidRPr="00DE0C12">
        <w:rPr>
          <w:rFonts w:ascii="PT Astra Serif" w:hAnsi="PT Astra Serif"/>
          <w:sz w:val="26"/>
          <w:szCs w:val="26"/>
        </w:rPr>
        <w:t>.0</w:t>
      </w:r>
      <w:r w:rsidR="000F54C6" w:rsidRPr="00DE0C12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 xml:space="preserve">.2024 № </w:t>
      </w:r>
      <w:r w:rsidR="000F54C6" w:rsidRPr="00DE0C12">
        <w:rPr>
          <w:rFonts w:ascii="PT Astra Serif" w:hAnsi="PT Astra Serif"/>
          <w:sz w:val="26"/>
          <w:szCs w:val="26"/>
        </w:rPr>
        <w:t>17</w:t>
      </w:r>
      <w:r w:rsidRPr="00DE0C12">
        <w:rPr>
          <w:rFonts w:ascii="PT Astra Serif" w:hAnsi="PT Astra Serif"/>
          <w:sz w:val="26"/>
          <w:szCs w:val="26"/>
        </w:rPr>
        <w:t>п</w:t>
      </w:r>
    </w:p>
    <w:p w:rsidR="00E55E8F" w:rsidRPr="00DE0C12" w:rsidRDefault="00E55E8F">
      <w:pPr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Правила</w:t>
      </w: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служебного распорядка Департамента образования Томской области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Общие положения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</w:t>
      </w:r>
      <w:proofErr w:type="gramStart"/>
      <w:r w:rsidRPr="00DE0C12">
        <w:rPr>
          <w:rFonts w:ascii="PT Astra Serif" w:hAnsi="PT Astra Serif"/>
          <w:sz w:val="26"/>
          <w:szCs w:val="26"/>
        </w:rPr>
        <w:t>Настоящие Правила действуют в отношении государственных гражданских служащих Томской области, состоящих в штате Департамента образования Томской области (далее – гражданские служащие), определяя, в частности, продолжительность служебной недели, продолжительность служебного дня, время его начала и окончания, время перерыва для отдыха и питания, ведущие, старшие и младшие должности государственной гражданской службы Томской области, замещение которых предполагает установление для гражданских служащих ненормированного служебного дня</w:t>
      </w:r>
      <w:proofErr w:type="gramEnd"/>
      <w:r w:rsidRPr="00DE0C12">
        <w:rPr>
          <w:rFonts w:ascii="PT Astra Serif" w:hAnsi="PT Astra Serif"/>
          <w:sz w:val="26"/>
          <w:szCs w:val="26"/>
        </w:rPr>
        <w:t>, порядок учета служебного времени и время выплаты денежного содержания.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Порядок поступления на государственную гражданскую службу Томской области в Департаменте образования Томской области и ее прекращения</w:t>
      </w:r>
    </w:p>
    <w:p w:rsidR="00E55E8F" w:rsidRPr="00DE0C12" w:rsidRDefault="00E55E8F">
      <w:pPr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Порядок поступления на государственную гражданскую службу Томской области в Департаменте образования Томской области и ее прекращения определяется Федеральным законом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Федерации», а в случаях, указанных в части 7 статьи 11 Трудового кодекса Российской Федерации, статье 73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</w:t>
      </w:r>
      <w:proofErr w:type="gramEnd"/>
      <w:r w:rsidRPr="00DE0C12">
        <w:rPr>
          <w:rFonts w:ascii="PT Astra Serif" w:hAnsi="PT Astra Serif"/>
          <w:sz w:val="26"/>
          <w:szCs w:val="26"/>
        </w:rPr>
        <w:t>» – Трудовым кодексом Российской Федерации.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Основные права и обязанности и ответственность сторон служебного контракта. Виды поощрения и награждения гражданских служащих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Основные права и обязанности гражданских служащих определяются статьями 14 и 15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Федерации», а в случаях, указанных в части 7 статьи 11 Трудового кодекса Российской Федерации, статье 73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 – статьей 21 Трудового кодекса Российской Федерации.</w:t>
      </w:r>
      <w:proofErr w:type="gramEnd"/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Основные права и обязанности представителя нанимателя, действующего от имени Томской области как нанимателя гражданских служащих, определяются законодательством Российской Федерации о государственной гражданской службе Российской Федерации, а в случаях, указанных в части 7 статьи 11 Трудового кодекса Российской Федерации, статье 73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 xml:space="preserve">от 27 июля 2004 </w:t>
      </w:r>
      <w:r w:rsidR="0023455F" w:rsidRPr="00DE0C12">
        <w:rPr>
          <w:rFonts w:ascii="PT Astra Serif" w:hAnsi="PT Astra Serif"/>
          <w:sz w:val="26"/>
          <w:szCs w:val="26"/>
        </w:rPr>
        <w:lastRenderedPageBreak/>
        <w:t>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 – статьей 22 Трудового кодекса Российской Федерации.</w:t>
      </w:r>
      <w:proofErr w:type="gramEnd"/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5. 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Ответственность сторон служебного контракта (в частности, дисциплинарные взыскания, применяемые к гражданским служащим) определяется Федеральным законом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Федерации», а в случаях, указанных в части 7 статьи 11 Трудового кодекса Российской Федерации, статье 73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/>
          <w:sz w:val="26"/>
          <w:szCs w:val="26"/>
        </w:rPr>
        <w:t xml:space="preserve"> № 79-ФЗ «О государственной гражданской службе Российской Федерации» – Трудовым кодексом Российской Федерации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и федеральными законами, содержащими нормы трудового права.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6. Виды поощрения и награждения гражданских служащих определяются законами и иными нормативными правовыми актами Российской Федерации и Томской области.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Режим служебного времени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7. В Департаменте образования Томской области устанавливается: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40-часовая пятидневная служебная неделя с выходными днями в субботу и воскресенье;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продолжительность служебного дня – 8 часов без включения перерыва для отдыха и питания в служебное время;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время начала служебного дня – </w:t>
      </w:r>
      <w:r w:rsidR="007F0215" w:rsidRPr="00DE0C12">
        <w:rPr>
          <w:rFonts w:ascii="PT Astra Serif" w:hAnsi="PT Astra Serif"/>
          <w:sz w:val="26"/>
          <w:szCs w:val="26"/>
        </w:rPr>
        <w:t>9</w:t>
      </w:r>
      <w:r w:rsidRPr="00DE0C12">
        <w:rPr>
          <w:rFonts w:ascii="PT Astra Serif" w:hAnsi="PT Astra Serif"/>
          <w:sz w:val="26"/>
          <w:szCs w:val="26"/>
        </w:rPr>
        <w:t xml:space="preserve"> часов </w:t>
      </w:r>
      <w:r w:rsidR="007F0215" w:rsidRPr="00DE0C12">
        <w:rPr>
          <w:rFonts w:ascii="PT Astra Serif" w:hAnsi="PT Astra Serif"/>
          <w:sz w:val="26"/>
          <w:szCs w:val="26"/>
        </w:rPr>
        <w:t>0</w:t>
      </w:r>
      <w:r w:rsidRPr="00DE0C12">
        <w:rPr>
          <w:rFonts w:ascii="PT Astra Serif" w:hAnsi="PT Astra Serif"/>
          <w:sz w:val="26"/>
          <w:szCs w:val="26"/>
        </w:rPr>
        <w:t>0 минут (понедельник – пятница);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время окончания служебного дня – 1</w:t>
      </w:r>
      <w:r w:rsidR="007F0215" w:rsidRPr="00DE0C12">
        <w:rPr>
          <w:rFonts w:ascii="PT Astra Serif" w:hAnsi="PT Astra Serif"/>
          <w:sz w:val="26"/>
          <w:szCs w:val="26"/>
        </w:rPr>
        <w:t>8</w:t>
      </w:r>
      <w:r w:rsidRPr="00DE0C12">
        <w:rPr>
          <w:rFonts w:ascii="PT Astra Serif" w:hAnsi="PT Astra Serif"/>
          <w:sz w:val="26"/>
          <w:szCs w:val="26"/>
        </w:rPr>
        <w:t xml:space="preserve"> часов </w:t>
      </w:r>
      <w:r w:rsidR="007F0215" w:rsidRPr="00DE0C12">
        <w:rPr>
          <w:rFonts w:ascii="PT Astra Serif" w:hAnsi="PT Astra Serif"/>
          <w:sz w:val="26"/>
          <w:szCs w:val="26"/>
        </w:rPr>
        <w:t>0</w:t>
      </w:r>
      <w:r w:rsidRPr="00DE0C12">
        <w:rPr>
          <w:rFonts w:ascii="PT Astra Serif" w:hAnsi="PT Astra Serif"/>
          <w:sz w:val="26"/>
          <w:szCs w:val="26"/>
        </w:rPr>
        <w:t>0 минут (понедельник – пятница);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время перерыва для отдыха и питания – с 12 часов 30 минут до 13 часов 30 минут.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8. Если время перерыва для отдыха и питания совпадает со временем нахождения гражданского служащего в служебной командировке или проведением совещания, семинара, заседания комиссии, совета и т.д., то гражданскому служащему предоставляется право в этот день перенести время перерыва для отдыха и питания по своему усмотрению.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9. Всем гражданским служащим, замещающим ведущие, старшие и младшие должности государственной гражданской службы Томской области в штате Департамента образования Томской области, устанавливается ненормированный служебный день.</w:t>
      </w:r>
    </w:p>
    <w:p w:rsidR="00E55E8F" w:rsidRPr="00C042E6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042E6">
        <w:rPr>
          <w:rFonts w:ascii="PT Astra Serif" w:hAnsi="PT Astra Serif"/>
          <w:sz w:val="26"/>
          <w:szCs w:val="26"/>
        </w:rPr>
        <w:t>10. В стаж, необходимый для предоставления гражданскому служащему ежегодного дополнительного оплачиваемого отпуска за ненормированный служебный день указанной продолжительности, включаются периоды, указанные в части 1 статьи 121 Трудового кодекса Российской Федерации, и не включаются периоды, указанные в части 2 статьи 121 Трудового кодекса Российской Федерации.</w:t>
      </w:r>
    </w:p>
    <w:p w:rsidR="00B35680" w:rsidRPr="00DE0C12" w:rsidRDefault="00B35680" w:rsidP="00B35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2E6">
        <w:rPr>
          <w:rFonts w:ascii="PT Astra Serif" w:hAnsi="PT Astra Serif" w:cs="PT Astra Serif"/>
          <w:sz w:val="26"/>
          <w:szCs w:val="26"/>
        </w:rPr>
        <w:t>1</w:t>
      </w:r>
      <w:r w:rsidR="00C042E6" w:rsidRPr="00C042E6">
        <w:rPr>
          <w:rFonts w:ascii="PT Astra Serif" w:hAnsi="PT Astra Serif" w:cs="PT Astra Serif"/>
          <w:sz w:val="26"/>
          <w:szCs w:val="26"/>
        </w:rPr>
        <w:t>1</w:t>
      </w:r>
      <w:r w:rsidRPr="00C042E6">
        <w:rPr>
          <w:rFonts w:ascii="PT Astra Serif" w:hAnsi="PT Astra Serif" w:cs="PT Astra Serif"/>
          <w:sz w:val="26"/>
          <w:szCs w:val="26"/>
        </w:rPr>
        <w:t>. </w:t>
      </w:r>
      <w:proofErr w:type="gramStart"/>
      <w:r w:rsidRPr="00C042E6">
        <w:rPr>
          <w:rFonts w:ascii="PT Astra Serif" w:hAnsi="PT Astra Serif" w:cs="PT Astra Serif"/>
          <w:sz w:val="26"/>
          <w:szCs w:val="26"/>
        </w:rPr>
        <w:t>Расчет</w:t>
      </w:r>
      <w:bookmarkStart w:id="0" w:name="_GoBack"/>
      <w:bookmarkEnd w:id="0"/>
      <w:r w:rsidRPr="00DE0C12">
        <w:rPr>
          <w:rFonts w:ascii="PT Astra Serif" w:hAnsi="PT Astra Serif" w:cs="PT Astra Serif"/>
          <w:sz w:val="26"/>
          <w:szCs w:val="26"/>
        </w:rPr>
        <w:t xml:space="preserve"> денежной компенсации за неиспользованный отпуска, выплачиваемой при прекращении или расторжении служебного контракта, освобождении от замещаемой должности гражданской службы и увольнении с гражданской службы, </w:t>
      </w:r>
      <w:r w:rsidRPr="00DE0C12">
        <w:rPr>
          <w:rFonts w:ascii="PT Astra Serif" w:hAnsi="PT Astra Serif"/>
          <w:sz w:val="26"/>
          <w:szCs w:val="26"/>
        </w:rPr>
        <w:t>осуществляется с учетом того, что в год гражданской службы в Департаменте образования Томской области в условиях установленного в соответствии с настоящими Правилами ненормированного служебного дня включаются периоды, указанные в части 1 статьи 121 Трудового кодекса Российской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Федерации, и не включаются периоды, указанные в части 2 статьи 121 Трудового кодекса Российской Федерации.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lastRenderedPageBreak/>
        <w:t>1</w:t>
      </w:r>
      <w:r w:rsidR="00C042E6">
        <w:rPr>
          <w:rFonts w:ascii="PT Astra Serif" w:hAnsi="PT Astra Serif"/>
          <w:sz w:val="26"/>
          <w:szCs w:val="26"/>
        </w:rPr>
        <w:t>2</w:t>
      </w:r>
      <w:r w:rsidRPr="00DE0C12">
        <w:rPr>
          <w:rFonts w:ascii="PT Astra Serif" w:hAnsi="PT Astra Serif"/>
          <w:sz w:val="26"/>
          <w:szCs w:val="26"/>
        </w:rPr>
        <w:t>.</w:t>
      </w:r>
      <w:r w:rsidRPr="00DE0C12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Руководители структурных подразделений Департамента образования Томской области, в штате которых имеются гражданские служащие, обязаны направлять сотруднику Департамента образования Томской области, в чьи должностные обязанности входит выполнение кадровой работы, сведения о предполагаемых днях ежегодных оплачиваемых отпусков указанных гражданских служащих в календарном году не позднее, чем за календарный месяц до начала календарного года, на который составляется график отпусков. </w:t>
      </w:r>
      <w:proofErr w:type="gramEnd"/>
    </w:p>
    <w:p w:rsidR="00EC1430" w:rsidRPr="00DE0C12" w:rsidRDefault="00EC1430" w:rsidP="00EC1430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Сведения о предполагаемых днях ежегодных оплачиваемых отпусков гражданских служащих, не входящих в структурные подразделения Департамента образования Томской области, с соблюдением срока, указанного в абзаце первом настоящего пункта, направляются сотруднику Департамента образования Томской области, в чьи должностные обязанности входит выполнение кадровой работы, курирующими их заместителями начальника Департамента образования Томской области.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5. Порядок учета служебного времени и время выплаты гражданским служащим денежного содержания</w:t>
      </w:r>
    </w:p>
    <w:p w:rsidR="00E55E8F" w:rsidRPr="00DE0C12" w:rsidRDefault="00E55E8F">
      <w:pPr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</w:t>
      </w:r>
      <w:r w:rsidR="00C042E6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>. Сотрудник Департамента образования Томской области, в чьи должностные обязанности входит выполнение кадровой работы, составляет сводный табель учета служебного времени на всех гражданских служащих и передает его сотруднику Департамента образования Томской области, в чьи должностные обязанности входит расчет денежного содержания гражданских служащих, не позднее 16-го и последнего числа каждого календарного месяца.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</w:t>
      </w:r>
      <w:r w:rsidR="00C042E6">
        <w:rPr>
          <w:rFonts w:ascii="PT Astra Serif" w:hAnsi="PT Astra Serif"/>
          <w:sz w:val="26"/>
          <w:szCs w:val="26"/>
        </w:rPr>
        <w:t>4</w:t>
      </w:r>
      <w:r w:rsidRPr="00DE0C12">
        <w:rPr>
          <w:rFonts w:ascii="PT Astra Serif" w:hAnsi="PT Astra Serif"/>
          <w:sz w:val="26"/>
          <w:szCs w:val="26"/>
        </w:rPr>
        <w:t>. Выплата гражданским служащим причитающегося денежного содержания осуществляется два раза в календарный месяц (4-го и 19-го числа каждого календарного месяца).</w:t>
      </w:r>
      <w:r w:rsidRPr="00DE0C12">
        <w:rPr>
          <w:rFonts w:ascii="PT Astra Serif" w:hAnsi="PT Astra Serif"/>
          <w:sz w:val="26"/>
          <w:szCs w:val="26"/>
        </w:rPr>
        <w:br w:type="page" w:clear="all"/>
      </w:r>
    </w:p>
    <w:p w:rsidR="00E55E8F" w:rsidRPr="00DE0C12" w:rsidRDefault="00D756D2">
      <w:pPr>
        <w:widowControl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Утвержден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приказом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Департамента образования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Томской области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от </w:t>
      </w:r>
      <w:r w:rsidR="000F54C6" w:rsidRPr="00DE0C12">
        <w:rPr>
          <w:rFonts w:ascii="PT Astra Serif" w:hAnsi="PT Astra Serif"/>
          <w:sz w:val="26"/>
          <w:szCs w:val="26"/>
        </w:rPr>
        <w:t>25</w:t>
      </w:r>
      <w:r w:rsidRPr="00DE0C12">
        <w:rPr>
          <w:rFonts w:ascii="PT Astra Serif" w:hAnsi="PT Astra Serif"/>
          <w:sz w:val="26"/>
          <w:szCs w:val="26"/>
        </w:rPr>
        <w:t>.0</w:t>
      </w:r>
      <w:r w:rsidR="000F54C6" w:rsidRPr="00DE0C12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 xml:space="preserve">.2024 № </w:t>
      </w:r>
      <w:r w:rsidR="000F54C6" w:rsidRPr="00DE0C12">
        <w:rPr>
          <w:rFonts w:ascii="PT Astra Serif" w:hAnsi="PT Astra Serif"/>
          <w:sz w:val="26"/>
          <w:szCs w:val="26"/>
        </w:rPr>
        <w:t>17</w:t>
      </w:r>
      <w:r w:rsidRPr="00DE0C12">
        <w:rPr>
          <w:rFonts w:ascii="PT Astra Serif" w:hAnsi="PT Astra Serif"/>
          <w:sz w:val="26"/>
          <w:szCs w:val="26"/>
        </w:rPr>
        <w:t>п</w:t>
      </w:r>
    </w:p>
    <w:p w:rsidR="00E55E8F" w:rsidRPr="00DE0C12" w:rsidRDefault="00E55E8F">
      <w:pPr>
        <w:widowControl w:val="0"/>
        <w:ind w:left="540"/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  <w:r w:rsidRPr="00DE0C12">
        <w:rPr>
          <w:rFonts w:ascii="PT Astra Serif" w:hAnsi="PT Astra Serif"/>
          <w:bCs/>
          <w:sz w:val="26"/>
          <w:szCs w:val="26"/>
        </w:rPr>
        <w:t>Порядок</w:t>
      </w:r>
    </w:p>
    <w:p w:rsidR="00E55E8F" w:rsidRPr="00DE0C12" w:rsidRDefault="00D756D2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  <w:r w:rsidRPr="00DE0C12">
        <w:rPr>
          <w:rFonts w:ascii="PT Astra Serif" w:hAnsi="PT Astra Serif"/>
          <w:bCs/>
          <w:sz w:val="26"/>
          <w:szCs w:val="26"/>
        </w:rPr>
        <w:t xml:space="preserve">выплаты ежемесячной надбавки за особые условия гражданской службы государственным гражданским служащим Томской области, состоящим в штате </w:t>
      </w:r>
      <w:r w:rsidRPr="00DE0C12">
        <w:rPr>
          <w:rFonts w:ascii="PT Astra Serif" w:hAnsi="PT Astra Serif"/>
          <w:sz w:val="26"/>
          <w:szCs w:val="26"/>
        </w:rPr>
        <w:t>Департамента образования Томской области</w:t>
      </w:r>
    </w:p>
    <w:p w:rsidR="00E55E8F" w:rsidRPr="00DE0C12" w:rsidRDefault="00E55E8F">
      <w:pPr>
        <w:widowControl w:val="0"/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</w:t>
      </w:r>
      <w:proofErr w:type="gramStart"/>
      <w:r w:rsidRPr="00DE0C12">
        <w:rPr>
          <w:rFonts w:ascii="PT Astra Serif" w:hAnsi="PT Astra Serif"/>
          <w:sz w:val="26"/>
          <w:szCs w:val="26"/>
        </w:rPr>
        <w:t>Ежемесячная надбавка к должностному окладу за особые условия гражданской службы (далее – надбавка) устанавливается в размере, определяемом с учетом пункта 2 части 5 статьи 50 Федерального закона от 27 июля 2004 года № 79-ФЗ «О государственной гражданской службе Российской Федерации»,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области, состоящим в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E0C12">
        <w:rPr>
          <w:rFonts w:ascii="PT Astra Serif" w:hAnsi="PT Astra Serif"/>
          <w:sz w:val="26"/>
          <w:szCs w:val="26"/>
        </w:rPr>
        <w:t>штате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Департамента образования Томской области (далее – гражданский служащий) должность государственной гражданской службы Томской области (далее – должность гражданской службы):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3"/>
        <w:gridCol w:w="3905"/>
      </w:tblGrid>
      <w:tr w:rsidR="00DE0C12" w:rsidRPr="00DE0C12">
        <w:trPr>
          <w:trHeight w:val="600"/>
        </w:trPr>
        <w:tc>
          <w:tcPr>
            <w:tcW w:w="5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3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E55E8F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bookmarkStart w:id="1" w:name="Par21"/>
            <w:bookmarkEnd w:id="1"/>
          </w:p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Процент должностного оклада</w:t>
            </w:r>
          </w:p>
        </w:tc>
      </w:tr>
      <w:tr w:rsidR="00DE0C12" w:rsidRPr="00DE0C12">
        <w:tc>
          <w:tcPr>
            <w:tcW w:w="559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 xml:space="preserve">Высшая должность </w:t>
            </w:r>
          </w:p>
        </w:tc>
        <w:tc>
          <w:tcPr>
            <w:tcW w:w="390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 xml:space="preserve">от 140 до 200 включительно </w:t>
            </w:r>
          </w:p>
        </w:tc>
      </w:tr>
      <w:tr w:rsidR="00DE0C12" w:rsidRPr="00DE0C12">
        <w:tc>
          <w:tcPr>
            <w:tcW w:w="559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 xml:space="preserve">Главная должность </w:t>
            </w:r>
          </w:p>
        </w:tc>
        <w:tc>
          <w:tcPr>
            <w:tcW w:w="390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от 90 до 150 включительно</w:t>
            </w:r>
          </w:p>
        </w:tc>
      </w:tr>
      <w:tr w:rsidR="00DE0C12" w:rsidRPr="00DE0C12">
        <w:tc>
          <w:tcPr>
            <w:tcW w:w="559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Ведущая должность</w:t>
            </w:r>
          </w:p>
        </w:tc>
        <w:tc>
          <w:tcPr>
            <w:tcW w:w="390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от 60 до 120 включительно</w:t>
            </w:r>
          </w:p>
        </w:tc>
      </w:tr>
      <w:tr w:rsidR="00DE0C12" w:rsidRPr="00DE0C12">
        <w:tc>
          <w:tcPr>
            <w:tcW w:w="559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 xml:space="preserve">Старшая должность </w:t>
            </w:r>
          </w:p>
        </w:tc>
        <w:tc>
          <w:tcPr>
            <w:tcW w:w="390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от 60 до 90 включительно</w:t>
            </w:r>
          </w:p>
        </w:tc>
      </w:tr>
      <w:tr w:rsidR="00DE0C12" w:rsidRPr="00DE0C12">
        <w:tc>
          <w:tcPr>
            <w:tcW w:w="559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Младшая должность</w:t>
            </w:r>
          </w:p>
        </w:tc>
        <w:tc>
          <w:tcPr>
            <w:tcW w:w="390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5E8F" w:rsidRPr="00DE0C12" w:rsidRDefault="00D756D2">
            <w:pPr>
              <w:widowContro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E0C12">
              <w:rPr>
                <w:rFonts w:ascii="PT Astra Serif" w:hAnsi="PT Astra Serif" w:cs="Courier New"/>
                <w:sz w:val="26"/>
                <w:szCs w:val="26"/>
              </w:rPr>
              <w:t>от 30 до 60 включительно</w:t>
            </w:r>
          </w:p>
        </w:tc>
      </w:tr>
    </w:tbl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ar40"/>
      <w:bookmarkEnd w:id="2"/>
      <w:r w:rsidRPr="00DE0C12">
        <w:rPr>
          <w:rFonts w:ascii="PT Astra Serif" w:hAnsi="PT Astra Serif"/>
          <w:sz w:val="26"/>
          <w:szCs w:val="26"/>
        </w:rPr>
        <w:t>2. Необходимым условием для установления гражданскому служащему надбавки является исполнение гражданским служащим должностных обязанностей в следующих особых условиях гражданской службы (необходимо наличие одного или более условий):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Департаменту образования Томской области</w:t>
      </w:r>
      <w:r w:rsidR="0074586D" w:rsidRPr="00DE0C12">
        <w:rPr>
          <w:rFonts w:ascii="PT Astra Serif" w:hAnsi="PT Astra Serif"/>
          <w:sz w:val="26"/>
          <w:szCs w:val="26"/>
        </w:rPr>
        <w:t>)</w:t>
      </w:r>
      <w:r w:rsidRPr="00DE0C12">
        <w:rPr>
          <w:rFonts w:ascii="PT Astra Serif" w:hAnsi="PT Astra Serif"/>
          <w:sz w:val="26"/>
          <w:szCs w:val="26"/>
        </w:rPr>
        <w:t>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регулярное выполнение должностных обязанностей в сроки, сокращенные по сравнению с установленными, а также работ, требующих повышенного внимания;</w:t>
      </w:r>
      <w:proofErr w:type="gramEnd"/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исполнение гражданским служащим должностных обязанностей, связанных с представлением интересов Департамента образования Томской области в федеральных органах государственной власти, государственных органах, в частности в судах общей юрисдикции и арбитражных судах;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исполнение гражданским служащим должностных обязанностей совместно с обучением на службе менее опытных сотрудников;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исполнение гражданским служащим должностных обязанностей совместно с прохождением программ </w:t>
      </w:r>
      <w:proofErr w:type="gramStart"/>
      <w:r w:rsidRPr="00DE0C12">
        <w:rPr>
          <w:rFonts w:ascii="PT Astra Serif" w:hAnsi="PT Astra Serif"/>
          <w:sz w:val="26"/>
          <w:szCs w:val="26"/>
        </w:rPr>
        <w:t>дополнительного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профессионального образования;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lastRenderedPageBreak/>
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должностью;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Ежемесячная надбавка за особые условия гражданской службы устанавливается в пределах фонда оплаты труда государственных гражданских служащих Томской области, состоящих в штате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При назначении гражданского служащего на должность гражданской службы надбавка устанавливается в минимальном размере в соответствии с таблицей пункта 1 настоящего Порядка и предусматривается в распоряжении Департамента образования Томской области о назначении на должность гражданской службы, а также в служебном контракте (в дополнительном соглашении к служебному контракту).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5. Надбавка сохраняется гражданскому служащему в размере, установленном до наступления обстоятельств, указанных в пункте 4 настоящего Порядка, в следующих случаях: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1) продления срока гражданской службы в соответствии со статьей 25.1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2) перевода (перемещения) гражданского служащего в соответствии со статьей 28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 с должности гражданской службы в штате Департамента образования Томской области на должность гражданской службы в штате Департамента образования Томской области;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3) перевода гражданского служащего с должности «главный специалист» в штате Департамента образования Томской области на должность «консультант» в штате Департамента образования Томской области;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4) предоставления гражданскому служащему должности гражданской службы в соответствии со статьей 31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 с должности гражданской службы в штате Департамента образования Томской области на должность гражданской службы в штате Департамента образования Томской области.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6. По решению начальника Департамента образования Томской области при назначении гражданского служащего на должность гражданской службы, ему устанавливается надбавка в пределах, определенных таблицей пункта 1 настоящего Порядка для группы должностей гражданской службы, к которой относится должность гражданской службы, на которую производится назначение, в следующих случаях: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1) перевода гражданского служащего в соответствии со статьей 28 Федерального закона от 27 июля 2004 года № 79-ФЗ «О государственной гражданской службе Российской Федерации» с должности гражданской службы в </w:t>
      </w:r>
      <w:r w:rsidRPr="00DE0C12">
        <w:rPr>
          <w:rFonts w:ascii="PT Astra Serif" w:hAnsi="PT Astra Serif"/>
          <w:sz w:val="26"/>
          <w:szCs w:val="26"/>
        </w:rPr>
        <w:lastRenderedPageBreak/>
        <w:t>штате иного государственного органа на должность гражданской службы в штате Департамента образования Томской области;</w:t>
      </w:r>
    </w:p>
    <w:p w:rsidR="00E55E8F" w:rsidRPr="00DE0C12" w:rsidRDefault="00D7580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</w:t>
      </w:r>
      <w:r w:rsidR="00D756D2" w:rsidRPr="00DE0C12">
        <w:rPr>
          <w:rFonts w:ascii="PT Astra Serif" w:hAnsi="PT Astra Serif"/>
          <w:sz w:val="26"/>
          <w:szCs w:val="26"/>
        </w:rPr>
        <w:t>) предоставления гражданскому служащему должности гражданской службы в соответствии со статьей 31 Федерального закона от 27 июля 2004 года № 79-ФЗ «О государственной гражданской службе Российской Федерации» в результате перевода с должности гражданской службы в штате иного государственного органа на должность гражданской службы в штате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ar45"/>
      <w:bookmarkStart w:id="4" w:name="Par46"/>
      <w:bookmarkEnd w:id="3"/>
      <w:bookmarkEnd w:id="4"/>
      <w:r w:rsidRPr="00DE0C12">
        <w:rPr>
          <w:rFonts w:ascii="PT Astra Serif" w:hAnsi="PT Astra Serif"/>
          <w:sz w:val="26"/>
          <w:szCs w:val="26"/>
        </w:rPr>
        <w:t>7. Изменение размера установленной гражданскому служащему надбавки осуществляется распоряжением Департамента образования Томской области в соответствии с действующим законодательством. Размер надбавки с учетом его изменений должен быть кратным 10.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8. Ранее установленный размер надбавки гражданскому служащему увеличивается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Необходимым условием для увеличения размера надбавки является исполнение гражданским служащим должностных обязанностей в дополнительных особых условиях гражданской службы (необходимо наличие одного или более дополнительных условий).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9. Ранее установленный размер надбавки гражданскому служащему уменьшается, но не менее чем до минимального размера, предусмотренного для соответствующей группы должностей в таблице пункта 1 настоящего Порядка, в случаях, когда гражданский служащий перестает исполнять должностные обязанности в одном или нескольких особых условиях гражданской службы из тех, в </w:t>
      </w:r>
      <w:proofErr w:type="gramStart"/>
      <w:r w:rsidRPr="00DE0C12">
        <w:rPr>
          <w:rFonts w:ascii="PT Astra Serif" w:hAnsi="PT Astra Serif"/>
          <w:sz w:val="26"/>
          <w:szCs w:val="26"/>
        </w:rPr>
        <w:t>связи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с наличием которых ему был установлен указанный размер надбавки.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10. Надбавка устанавливается гражданскому служащему: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на определенный срок –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на неопределенный срок –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11. При установлении надбавки на определенный срок в распоряжении Департамента образования Томской области описываются должностные обязанности, в связи с которыми ему установлена данная надбавка, позволяющие определить отсутствие особых условий гражданской службы после истечения указанного срока.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12. Надбавка выплачивается одновременно с иными частями денежного содержания гражданского служащего.</w:t>
      </w:r>
    </w:p>
    <w:p w:rsidR="00D75802" w:rsidRPr="00DE0C12" w:rsidRDefault="008F5571" w:rsidP="008F5571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13. </w:t>
      </w:r>
      <w:r w:rsidR="00D75802" w:rsidRPr="00DE0C12">
        <w:rPr>
          <w:rFonts w:ascii="PT Astra Serif" w:hAnsi="PT Astra Serif"/>
          <w:sz w:val="26"/>
          <w:szCs w:val="26"/>
        </w:rPr>
        <w:t xml:space="preserve">Распределение обязанностей между сотрудниками Департамента образования Томской области по обеспечению разработки проекта распоряжения Департамента образования Томской области об установлении (изменении) </w:t>
      </w:r>
      <w:r w:rsidR="006B00E7" w:rsidRPr="00DE0C12">
        <w:rPr>
          <w:rFonts w:ascii="PT Astra Serif" w:hAnsi="PT Astra Serif"/>
          <w:sz w:val="26"/>
          <w:szCs w:val="26"/>
        </w:rPr>
        <w:t>надбавки гражданскому служащему</w:t>
      </w:r>
      <w:r w:rsidR="00D75802" w:rsidRPr="00DE0C12">
        <w:rPr>
          <w:rFonts w:ascii="PT Astra Serif" w:hAnsi="PT Astra Serif"/>
          <w:sz w:val="26"/>
          <w:szCs w:val="26"/>
        </w:rPr>
        <w:t xml:space="preserve"> осуществляется начальником Департамента образования Томской области.</w:t>
      </w:r>
    </w:p>
    <w:p w:rsidR="00E55E8F" w:rsidRPr="00DE0C12" w:rsidRDefault="00D756D2">
      <w:pPr>
        <w:widowControl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br w:type="page" w:clear="all"/>
      </w:r>
      <w:r w:rsidRPr="00DE0C12"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Утвержден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приказом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Департамента образования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Томской области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от </w:t>
      </w:r>
      <w:r w:rsidR="000F54C6" w:rsidRPr="00DE0C12">
        <w:rPr>
          <w:rFonts w:ascii="PT Astra Serif" w:hAnsi="PT Astra Serif"/>
          <w:sz w:val="26"/>
          <w:szCs w:val="26"/>
        </w:rPr>
        <w:t>25</w:t>
      </w:r>
      <w:r w:rsidRPr="00DE0C12">
        <w:rPr>
          <w:rFonts w:ascii="PT Astra Serif" w:hAnsi="PT Astra Serif"/>
          <w:sz w:val="26"/>
          <w:szCs w:val="26"/>
        </w:rPr>
        <w:t>.0</w:t>
      </w:r>
      <w:r w:rsidR="000F54C6" w:rsidRPr="00DE0C12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 xml:space="preserve">.2024 № </w:t>
      </w:r>
      <w:r w:rsidR="000F54C6" w:rsidRPr="00DE0C12">
        <w:rPr>
          <w:rFonts w:ascii="PT Astra Serif" w:hAnsi="PT Astra Serif"/>
          <w:sz w:val="26"/>
          <w:szCs w:val="26"/>
        </w:rPr>
        <w:t>17</w:t>
      </w:r>
      <w:r w:rsidRPr="00DE0C12">
        <w:rPr>
          <w:rFonts w:ascii="PT Astra Serif" w:hAnsi="PT Astra Serif"/>
          <w:sz w:val="26"/>
          <w:szCs w:val="26"/>
        </w:rPr>
        <w:t>п</w:t>
      </w:r>
    </w:p>
    <w:p w:rsidR="00E55E8F" w:rsidRPr="00DE0C12" w:rsidRDefault="00E55E8F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5" w:name="Par139"/>
      <w:bookmarkEnd w:id="5"/>
      <w:r w:rsidRPr="00DE0C12">
        <w:rPr>
          <w:rFonts w:ascii="PT Astra Serif" w:hAnsi="PT Astra Serif"/>
          <w:b w:val="0"/>
          <w:sz w:val="26"/>
          <w:szCs w:val="26"/>
        </w:rPr>
        <w:t>Порядок</w:t>
      </w: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E0C12">
        <w:rPr>
          <w:rFonts w:ascii="PT Astra Serif" w:hAnsi="PT Astra Serif"/>
          <w:b w:val="0"/>
          <w:sz w:val="26"/>
          <w:szCs w:val="26"/>
        </w:rPr>
        <w:t>выплаты премий государственным гражданским служащим Томской области, состоящим в штате Департамента образования Томской области</w:t>
      </w:r>
    </w:p>
    <w:p w:rsidR="00E55E8F" w:rsidRPr="00DE0C12" w:rsidRDefault="00E55E8F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Государственному гражданскому служащему Томской области, состоящему в штате Департамента образования Томской области (далее - гражданский служащий), за счет средств фонда оплаты труда государственных гражданских служащих Томской области, состоящих в штате Департамента образования Томской области, выплачиваются следующие виды премий: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премия за добросовестное исполнение должностных обязанностей;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премия за выполнение особо важных и сложных заданий.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Премия за добросовестное исполнение должностных обязанностей выплачивается гражданскому служащему ежемесячно в размере 40 процентов его должностного оклада при выполнении им в течение соответствующего месяца нормы служебного времени исходя из установленной ему нормальной (часть 2 статьи 45 </w:t>
      </w:r>
      <w:r w:rsidRPr="00DE0C12">
        <w:rPr>
          <w:rFonts w:ascii="PT Astra Serif" w:hAnsi="PT Astra Serif" w:cs="PT Astra Serif"/>
          <w:sz w:val="26"/>
          <w:szCs w:val="26"/>
        </w:rPr>
        <w:t xml:space="preserve">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Pr="00DE0C12">
        <w:rPr>
          <w:rFonts w:ascii="PT Astra Serif" w:hAnsi="PT Astra Serif" w:cs="PT Astra Serif"/>
          <w:sz w:val="26"/>
          <w:szCs w:val="26"/>
        </w:rPr>
        <w:t xml:space="preserve"> № 79-ФЗ «О государственной гражданской службе Российской Федерации»)</w:t>
      </w:r>
      <w:r w:rsidRPr="00DE0C12">
        <w:rPr>
          <w:rFonts w:ascii="PT Astra Serif" w:hAnsi="PT Astra Serif"/>
          <w:sz w:val="26"/>
          <w:szCs w:val="26"/>
        </w:rPr>
        <w:t xml:space="preserve"> либо сокращенной (статья 73 </w:t>
      </w:r>
      <w:r w:rsidRPr="00DE0C12">
        <w:rPr>
          <w:rFonts w:ascii="PT Astra Serif" w:hAnsi="PT Astra Serif" w:cs="PT Astra Serif"/>
          <w:sz w:val="26"/>
          <w:szCs w:val="26"/>
        </w:rPr>
        <w:t xml:space="preserve">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</w:t>
      </w:r>
      <w:proofErr w:type="gramEnd"/>
      <w:r w:rsidR="0023455F" w:rsidRPr="00DE0C12">
        <w:rPr>
          <w:rFonts w:ascii="PT Astra Serif" w:hAnsi="PT Astra Serif"/>
          <w:sz w:val="26"/>
          <w:szCs w:val="26"/>
        </w:rPr>
        <w:t xml:space="preserve"> года</w:t>
      </w:r>
      <w:r w:rsidRPr="00DE0C12">
        <w:rPr>
          <w:rFonts w:ascii="PT Astra Serif" w:hAnsi="PT Astra Serif" w:cs="PT Astra Serif"/>
          <w:sz w:val="26"/>
          <w:szCs w:val="26"/>
        </w:rPr>
        <w:t xml:space="preserve"> № 79-ФЗ «О государственной гражданской службе Российской Федерации», часть седьмая статьи 11, статья 92 Трудового кодекса Российской Федерации) </w:t>
      </w:r>
      <w:r w:rsidRPr="00DE0C12">
        <w:rPr>
          <w:rFonts w:ascii="PT Astra Serif" w:hAnsi="PT Astra Serif"/>
          <w:sz w:val="26"/>
          <w:szCs w:val="26"/>
        </w:rPr>
        <w:t>продолжительности служебного времени, в том числе в случае, когда гражданскому служащему установлен ненормированный служебный день.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 работе гражданского служащего в условиях неполного служебного времени либо при невыполнении гражданским служащим нормы служебного времени, указанной в абзаце первом настоящего пункта, выплата гражданскому служащему премии за добросовестное исполнение должностных обязанностей производится пропорционально отработанному времени, в том числе в случае, когда гражданскому служащему установлен ненормированный служебный день.</w:t>
      </w:r>
    </w:p>
    <w:p w:rsidR="00112AB3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Премия за добросовестное исполнение должностных обязанностей не выплачивается</w:t>
      </w:r>
      <w:r w:rsidR="00EA0272" w:rsidRPr="00DE0C12">
        <w:rPr>
          <w:rFonts w:ascii="PT Astra Serif" w:hAnsi="PT Astra Serif"/>
          <w:sz w:val="26"/>
          <w:szCs w:val="26"/>
        </w:rPr>
        <w:t xml:space="preserve"> гражданскому служащему за календарный месяц</w:t>
      </w:r>
      <w:r w:rsidR="00112AB3" w:rsidRPr="00DE0C12">
        <w:rPr>
          <w:rFonts w:ascii="PT Astra Serif" w:hAnsi="PT Astra Serif"/>
          <w:sz w:val="26"/>
          <w:szCs w:val="26"/>
        </w:rPr>
        <w:t>:</w:t>
      </w:r>
    </w:p>
    <w:p w:rsidR="00587868" w:rsidRPr="00DE0C12" w:rsidRDefault="00EA027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 </w:t>
      </w:r>
      <w:r w:rsidR="00112AB3" w:rsidRPr="00DE0C12">
        <w:rPr>
          <w:rFonts w:ascii="PT Astra Serif" w:hAnsi="PT Astra Serif"/>
          <w:sz w:val="26"/>
          <w:szCs w:val="26"/>
        </w:rPr>
        <w:t>применении</w:t>
      </w:r>
      <w:r w:rsidRPr="00DE0C12">
        <w:rPr>
          <w:rFonts w:ascii="PT Astra Serif" w:hAnsi="PT Astra Serif"/>
          <w:sz w:val="26"/>
          <w:szCs w:val="26"/>
        </w:rPr>
        <w:t xml:space="preserve"> </w:t>
      </w:r>
      <w:r w:rsidR="00112AB3" w:rsidRPr="00DE0C12">
        <w:rPr>
          <w:rFonts w:ascii="PT Astra Serif" w:hAnsi="PT Astra Serif"/>
          <w:sz w:val="26"/>
          <w:szCs w:val="26"/>
        </w:rPr>
        <w:t xml:space="preserve">к </w:t>
      </w:r>
      <w:r w:rsidRPr="00DE0C12">
        <w:rPr>
          <w:rFonts w:ascii="PT Astra Serif" w:hAnsi="PT Astra Serif"/>
          <w:sz w:val="26"/>
          <w:szCs w:val="26"/>
        </w:rPr>
        <w:t>гражданско</w:t>
      </w:r>
      <w:r w:rsidR="00112AB3" w:rsidRPr="00DE0C12">
        <w:rPr>
          <w:rFonts w:ascii="PT Astra Serif" w:hAnsi="PT Astra Serif"/>
          <w:sz w:val="26"/>
          <w:szCs w:val="26"/>
        </w:rPr>
        <w:t>му</w:t>
      </w:r>
      <w:r w:rsidRPr="00DE0C12">
        <w:rPr>
          <w:rFonts w:ascii="PT Astra Serif" w:hAnsi="PT Astra Serif"/>
          <w:sz w:val="26"/>
          <w:szCs w:val="26"/>
        </w:rPr>
        <w:t xml:space="preserve"> служаще</w:t>
      </w:r>
      <w:r w:rsidR="00112AB3" w:rsidRPr="00DE0C12">
        <w:rPr>
          <w:rFonts w:ascii="PT Astra Serif" w:hAnsi="PT Astra Serif"/>
          <w:sz w:val="26"/>
          <w:szCs w:val="26"/>
        </w:rPr>
        <w:t>му</w:t>
      </w:r>
      <w:r w:rsidRPr="00DE0C12">
        <w:rPr>
          <w:rFonts w:ascii="PT Astra Serif" w:hAnsi="PT Astra Serif"/>
          <w:sz w:val="26"/>
          <w:szCs w:val="26"/>
        </w:rPr>
        <w:t xml:space="preserve"> в данном календарном месяце </w:t>
      </w:r>
      <w:r w:rsidR="00D756D2" w:rsidRPr="00DE0C12">
        <w:rPr>
          <w:rFonts w:ascii="PT Astra Serif" w:hAnsi="PT Astra Serif"/>
          <w:sz w:val="26"/>
          <w:szCs w:val="26"/>
        </w:rPr>
        <w:t xml:space="preserve">дисциплинарного взыскания, </w:t>
      </w:r>
      <w:r w:rsidR="00D756D2" w:rsidRPr="00DE0C12">
        <w:rPr>
          <w:rFonts w:ascii="PT Astra Serif" w:hAnsi="PT Astra Serif" w:cs="PT Astra Serif"/>
          <w:sz w:val="26"/>
          <w:szCs w:val="26"/>
        </w:rPr>
        <w:t xml:space="preserve">предусмотренного </w:t>
      </w:r>
      <w:r w:rsidR="00D756D2" w:rsidRPr="00DE0C12">
        <w:rPr>
          <w:rFonts w:ascii="PT Astra Serif" w:eastAsia="Arial" w:hAnsi="PT Astra Serif" w:cs="PT Astra Serif"/>
          <w:sz w:val="26"/>
          <w:szCs w:val="26"/>
        </w:rPr>
        <w:t>пунктами 1</w:t>
      </w:r>
      <w:r w:rsidR="00D756D2" w:rsidRPr="00DE0C12">
        <w:rPr>
          <w:rFonts w:ascii="PT Astra Serif" w:hAnsi="PT Astra Serif" w:cs="PT Astra Serif"/>
          <w:sz w:val="26"/>
          <w:szCs w:val="26"/>
        </w:rPr>
        <w:t xml:space="preserve"> - </w:t>
      </w:r>
      <w:r w:rsidR="00D756D2" w:rsidRPr="00DE0C12">
        <w:rPr>
          <w:rFonts w:ascii="PT Astra Serif" w:eastAsia="Arial" w:hAnsi="PT Astra Serif" w:cs="PT Astra Serif"/>
          <w:sz w:val="26"/>
          <w:szCs w:val="26"/>
        </w:rPr>
        <w:t>3 части 1 статьи 57</w:t>
      </w:r>
      <w:r w:rsidR="00D756D2" w:rsidRPr="00DE0C12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="0023455F" w:rsidRPr="00DE0C12">
        <w:rPr>
          <w:rFonts w:ascii="PT Astra Serif" w:hAnsi="PT Astra Serif"/>
          <w:sz w:val="26"/>
          <w:szCs w:val="26"/>
        </w:rPr>
        <w:t>от 27 июля 2004 года</w:t>
      </w:r>
      <w:r w:rsidR="00D756D2" w:rsidRPr="00DE0C12">
        <w:rPr>
          <w:rFonts w:ascii="PT Astra Serif" w:hAnsi="PT Astra Serif" w:cs="PT Astra Serif"/>
          <w:sz w:val="26"/>
          <w:szCs w:val="26"/>
        </w:rPr>
        <w:t xml:space="preserve"> № 79-ФЗ «О государственной гражданской службе Российской Федерации»</w:t>
      </w:r>
      <w:r w:rsidR="00112AB3" w:rsidRPr="00DE0C12">
        <w:rPr>
          <w:rFonts w:ascii="PT Astra Serif" w:hAnsi="PT Astra Serif" w:cs="PT Astra Serif"/>
          <w:sz w:val="26"/>
          <w:szCs w:val="26"/>
        </w:rPr>
        <w:t>, если данное дисциплинарное взыскание не было снято в том же календарном месяце</w:t>
      </w:r>
      <w:r w:rsidR="00587868" w:rsidRPr="00DE0C12">
        <w:rPr>
          <w:rFonts w:ascii="PT Astra Serif" w:hAnsi="PT Astra Serif" w:cs="PT Astra Serif"/>
          <w:sz w:val="26"/>
          <w:szCs w:val="26"/>
        </w:rPr>
        <w:t>;</w:t>
      </w:r>
    </w:p>
    <w:p w:rsidR="00E55E8F" w:rsidRPr="00DE0C12" w:rsidRDefault="00EA0272" w:rsidP="0058786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при применении к гражданскому служащему в данном календарном месяце </w:t>
      </w:r>
      <w:r w:rsidR="00587868" w:rsidRPr="00DE0C12">
        <w:rPr>
          <w:rFonts w:ascii="PT Astra Serif" w:hAnsi="PT Astra Serif" w:cs="PT Astra Serif"/>
          <w:sz w:val="26"/>
          <w:szCs w:val="26"/>
        </w:rPr>
        <w:t>взыскания, предусмотренного частью 1 статьи 59.1 Федерального закона от 27 июля 2004 года № 79-ФЗ «О государственной гражданск</w:t>
      </w:r>
      <w:r w:rsidR="00E225D2" w:rsidRPr="00DE0C12">
        <w:rPr>
          <w:rFonts w:ascii="PT Astra Serif" w:hAnsi="PT Astra Serif" w:cs="PT Astra Serif"/>
          <w:sz w:val="26"/>
          <w:szCs w:val="26"/>
        </w:rPr>
        <w:t>ой службе Российской Федерации»;</w:t>
      </w:r>
    </w:p>
    <w:p w:rsidR="00061DED" w:rsidRPr="00DE0C12" w:rsidRDefault="00061DED" w:rsidP="00061DED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 xml:space="preserve">в случае </w:t>
      </w:r>
      <w:r w:rsidR="00EA0272" w:rsidRPr="00DE0C12">
        <w:rPr>
          <w:rFonts w:ascii="PT Astra Serif" w:hAnsi="PT Astra Serif"/>
          <w:sz w:val="26"/>
          <w:szCs w:val="26"/>
        </w:rPr>
        <w:t>прекращения служебного контракта с</w:t>
      </w:r>
      <w:r w:rsidRPr="00DE0C12">
        <w:rPr>
          <w:rFonts w:ascii="PT Astra Serif" w:hAnsi="PT Astra Serif"/>
          <w:sz w:val="26"/>
          <w:szCs w:val="26"/>
        </w:rPr>
        <w:t xml:space="preserve"> гражданск</w:t>
      </w:r>
      <w:r w:rsidR="00EA0272" w:rsidRPr="00DE0C12">
        <w:rPr>
          <w:rFonts w:ascii="PT Astra Serif" w:hAnsi="PT Astra Serif"/>
          <w:sz w:val="26"/>
          <w:szCs w:val="26"/>
        </w:rPr>
        <w:t>им</w:t>
      </w:r>
      <w:r w:rsidRPr="00DE0C12">
        <w:rPr>
          <w:rFonts w:ascii="PT Astra Serif" w:hAnsi="PT Astra Serif"/>
          <w:sz w:val="26"/>
          <w:szCs w:val="26"/>
        </w:rPr>
        <w:t xml:space="preserve"> служащ</w:t>
      </w:r>
      <w:r w:rsidR="00EA0272" w:rsidRPr="00DE0C12">
        <w:rPr>
          <w:rFonts w:ascii="PT Astra Serif" w:hAnsi="PT Astra Serif"/>
          <w:sz w:val="26"/>
          <w:szCs w:val="26"/>
        </w:rPr>
        <w:t>им</w:t>
      </w:r>
      <w:r w:rsidRPr="00DE0C12">
        <w:rPr>
          <w:rFonts w:ascii="PT Astra Serif" w:hAnsi="PT Astra Serif"/>
          <w:sz w:val="26"/>
          <w:szCs w:val="26"/>
        </w:rPr>
        <w:t xml:space="preserve"> в </w:t>
      </w:r>
      <w:r w:rsidR="00EA0272" w:rsidRPr="00DE0C12">
        <w:rPr>
          <w:rFonts w:ascii="PT Astra Serif" w:hAnsi="PT Astra Serif"/>
          <w:sz w:val="26"/>
          <w:szCs w:val="26"/>
        </w:rPr>
        <w:t xml:space="preserve">данном </w:t>
      </w:r>
      <w:r w:rsidRPr="00DE0C12">
        <w:rPr>
          <w:rFonts w:ascii="PT Astra Serif" w:hAnsi="PT Astra Serif"/>
          <w:sz w:val="26"/>
          <w:szCs w:val="26"/>
        </w:rPr>
        <w:t>календарном месяце по основаниям, предусмотренным пунктами 13 и 14 части 1 статьи 33, подпунктом «б» пункта 1, пунктами 1.1 - 7 части 1 статьи 37, пункт</w:t>
      </w:r>
      <w:r w:rsidR="007231B0" w:rsidRPr="00DE0C12">
        <w:rPr>
          <w:rFonts w:ascii="PT Astra Serif" w:hAnsi="PT Astra Serif"/>
          <w:sz w:val="26"/>
          <w:szCs w:val="26"/>
        </w:rPr>
        <w:t>ами</w:t>
      </w:r>
      <w:r w:rsidRPr="00DE0C12">
        <w:rPr>
          <w:rFonts w:ascii="PT Astra Serif" w:hAnsi="PT Astra Serif"/>
          <w:sz w:val="26"/>
          <w:szCs w:val="26"/>
        </w:rPr>
        <w:t xml:space="preserve"> 1, 5, 6 части 2 статьи 39, </w:t>
      </w:r>
      <w:hyperlink r:id="rId12" w:tooltip="consultantplus://offline/ref=0412823EDD7F1FF1C87E08F5A2628103FE49E8C028C1101FE54FEF396DA8AE67280DE12DA463127F01R0M" w:history="1">
        <w:r w:rsidRPr="00DE0C12">
          <w:rPr>
            <w:rStyle w:val="af6"/>
            <w:rFonts w:ascii="PT Astra Serif" w:eastAsia="Arial" w:hAnsi="PT Astra Serif"/>
            <w:color w:val="auto"/>
            <w:sz w:val="26"/>
            <w:szCs w:val="26"/>
            <w:u w:val="none"/>
          </w:rPr>
          <w:t>пунктами 1</w:t>
        </w:r>
      </w:hyperlink>
      <w:r w:rsidRPr="00DE0C12">
        <w:rPr>
          <w:rFonts w:ascii="PT Astra Serif" w:hAnsi="PT Astra Serif"/>
          <w:sz w:val="26"/>
          <w:szCs w:val="26"/>
        </w:rPr>
        <w:t xml:space="preserve"> - 3 части 1 статьи 40 Федерального </w:t>
      </w:r>
      <w:r w:rsidRPr="00DE0C12">
        <w:rPr>
          <w:rFonts w:ascii="PT Astra Serif" w:hAnsi="PT Astra Serif"/>
          <w:sz w:val="26"/>
          <w:szCs w:val="26"/>
        </w:rPr>
        <w:lastRenderedPageBreak/>
        <w:t>закона от 27 июля 2004 года № 79-ФЗ «О государственной гражданской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службе Российской Федерации».</w:t>
      </w:r>
    </w:p>
    <w:p w:rsidR="00E55E8F" w:rsidRPr="00DE0C12" w:rsidRDefault="00D756D2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Для выплаты гражданскому служащему премии за добросовестное исполнение должностных обязанностей в сумме, начисленной в соответствии с пунктом 2 настоящего Порядка, распоряжени</w:t>
      </w:r>
      <w:r w:rsidR="00872A5C" w:rsidRPr="00DE0C12">
        <w:rPr>
          <w:rFonts w:ascii="PT Astra Serif" w:hAnsi="PT Astra Serif"/>
          <w:sz w:val="26"/>
          <w:szCs w:val="26"/>
        </w:rPr>
        <w:t>е</w:t>
      </w:r>
      <w:r w:rsidRPr="00DE0C12">
        <w:rPr>
          <w:rFonts w:ascii="PT Astra Serif" w:hAnsi="PT Astra Serif"/>
          <w:sz w:val="26"/>
          <w:szCs w:val="26"/>
        </w:rPr>
        <w:t xml:space="preserve"> Департамента образования Томской области о выплате указанной премии</w:t>
      </w:r>
      <w:r w:rsidR="00872A5C" w:rsidRPr="00DE0C12">
        <w:rPr>
          <w:rFonts w:ascii="PT Astra Serif" w:hAnsi="PT Astra Serif"/>
          <w:sz w:val="26"/>
          <w:szCs w:val="26"/>
        </w:rPr>
        <w:t xml:space="preserve"> не требуется</w:t>
      </w:r>
      <w:r w:rsidRPr="00DE0C12">
        <w:rPr>
          <w:rFonts w:ascii="PT Astra Serif" w:hAnsi="PT Astra Serif"/>
          <w:sz w:val="26"/>
          <w:szCs w:val="26"/>
        </w:rPr>
        <w:t>.</w:t>
      </w:r>
    </w:p>
    <w:p w:rsidR="00E55E8F" w:rsidRPr="00DE0C12" w:rsidRDefault="00D756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 w:cs="PT Astra Serif"/>
          <w:sz w:val="26"/>
          <w:szCs w:val="26"/>
        </w:rPr>
        <w:t>5. </w:t>
      </w:r>
      <w:r w:rsidRPr="00DE0C12">
        <w:rPr>
          <w:rFonts w:ascii="PT Astra Serif" w:hAnsi="PT Astra Serif"/>
          <w:sz w:val="26"/>
          <w:szCs w:val="26"/>
        </w:rPr>
        <w:t>При принятии решения о выплате гражданскому служащему премии за выполнение особо важных и сложных заданий и определении ее размера учитываются: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результаты его деятельности по достижению значимых показателей служебной деятельности;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применение новых форм и методов служебной деятельности, позитивно отразившихся на ее результатах.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Департамент образования Томской области.</w:t>
      </w:r>
    </w:p>
    <w:p w:rsidR="00E55E8F" w:rsidRPr="00DE0C12" w:rsidRDefault="00D756D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E0C12">
        <w:rPr>
          <w:rFonts w:ascii="PT Astra Serif" w:hAnsi="PT Astra Serif" w:cs="PT Astra Serif"/>
          <w:sz w:val="26"/>
          <w:szCs w:val="26"/>
        </w:rPr>
        <w:t>Задание считается выполненным гражданским служащим качественно при отсутствии распоряжения Департамента образования Томской области о применении к гражданскому служащему дисциплинарного взыскания за неисполнение или ненадлежащее исполнение им по его вине возложенных на него служебных обязанностей в связи с выполнением указанного задания.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Размер премии за выполнение особо важных и сложных заданий максимальным размером не ограничивается.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6. Премия за выполнение особо важных и сложных заданий выплачивается гражданскому служащему </w:t>
      </w:r>
      <w:r w:rsidR="00872A5C" w:rsidRPr="00DE0C12">
        <w:rPr>
          <w:rFonts w:ascii="PT Astra Serif" w:hAnsi="PT Astra Serif"/>
          <w:sz w:val="26"/>
          <w:szCs w:val="26"/>
        </w:rPr>
        <w:t>на основании</w:t>
      </w:r>
      <w:r w:rsidRPr="00DE0C12">
        <w:rPr>
          <w:rFonts w:ascii="PT Astra Serif" w:hAnsi="PT Astra Serif"/>
          <w:sz w:val="26"/>
          <w:szCs w:val="26"/>
        </w:rPr>
        <w:t xml:space="preserve"> распоряжени</w:t>
      </w:r>
      <w:r w:rsidR="00872A5C" w:rsidRPr="00DE0C12">
        <w:rPr>
          <w:rFonts w:ascii="PT Astra Serif" w:hAnsi="PT Astra Serif"/>
          <w:sz w:val="26"/>
          <w:szCs w:val="26"/>
        </w:rPr>
        <w:t>я</w:t>
      </w:r>
      <w:r w:rsidRPr="00DE0C12">
        <w:rPr>
          <w:rFonts w:ascii="PT Astra Serif" w:hAnsi="PT Astra Serif"/>
          <w:sz w:val="26"/>
          <w:szCs w:val="26"/>
        </w:rPr>
        <w:t xml:space="preserve"> Департамента образования Томской области.</w:t>
      </w:r>
    </w:p>
    <w:p w:rsidR="007F0215" w:rsidRPr="00DE0C12" w:rsidRDefault="007F0215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Распределение обязанностей между сотрудниками Департамента образования Томской области</w:t>
      </w:r>
      <w:r w:rsidR="0082291B" w:rsidRPr="00DE0C12">
        <w:rPr>
          <w:rFonts w:ascii="PT Astra Serif" w:hAnsi="PT Astra Serif"/>
          <w:sz w:val="26"/>
          <w:szCs w:val="26"/>
        </w:rPr>
        <w:t xml:space="preserve"> по</w:t>
      </w:r>
      <w:r w:rsidRPr="00DE0C12">
        <w:rPr>
          <w:rFonts w:ascii="PT Astra Serif" w:hAnsi="PT Astra Serif"/>
          <w:sz w:val="26"/>
          <w:szCs w:val="26"/>
        </w:rPr>
        <w:t xml:space="preserve"> обеспеч</w:t>
      </w:r>
      <w:r w:rsidR="0082291B" w:rsidRPr="00DE0C12">
        <w:rPr>
          <w:rFonts w:ascii="PT Astra Serif" w:hAnsi="PT Astra Serif"/>
          <w:sz w:val="26"/>
          <w:szCs w:val="26"/>
        </w:rPr>
        <w:t>ению</w:t>
      </w:r>
      <w:r w:rsidRPr="00DE0C12">
        <w:rPr>
          <w:rFonts w:ascii="PT Astra Serif" w:hAnsi="PT Astra Serif"/>
          <w:sz w:val="26"/>
          <w:szCs w:val="26"/>
        </w:rPr>
        <w:t xml:space="preserve"> разработк</w:t>
      </w:r>
      <w:r w:rsidR="0082291B" w:rsidRPr="00DE0C12">
        <w:rPr>
          <w:rFonts w:ascii="PT Astra Serif" w:hAnsi="PT Astra Serif"/>
          <w:sz w:val="26"/>
          <w:szCs w:val="26"/>
        </w:rPr>
        <w:t>и</w:t>
      </w:r>
      <w:r w:rsidRPr="00DE0C12">
        <w:rPr>
          <w:rFonts w:ascii="PT Astra Serif" w:hAnsi="PT Astra Serif"/>
          <w:sz w:val="26"/>
          <w:szCs w:val="26"/>
        </w:rPr>
        <w:t xml:space="preserve"> проекта указанного распоряж</w:t>
      </w:r>
      <w:r w:rsidR="004A7B48" w:rsidRPr="00DE0C12">
        <w:rPr>
          <w:rFonts w:ascii="PT Astra Serif" w:hAnsi="PT Astra Serif"/>
          <w:sz w:val="26"/>
          <w:szCs w:val="26"/>
        </w:rPr>
        <w:t>ения</w:t>
      </w:r>
      <w:r w:rsidR="0082291B" w:rsidRPr="00DE0C12">
        <w:rPr>
          <w:rFonts w:ascii="PT Astra Serif" w:hAnsi="PT Astra Serif"/>
          <w:sz w:val="26"/>
          <w:szCs w:val="26"/>
        </w:rPr>
        <w:t xml:space="preserve"> осуществляется начальником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7. </w:t>
      </w:r>
      <w:proofErr w:type="gramStart"/>
      <w:r w:rsidRPr="00DE0C12">
        <w:rPr>
          <w:rFonts w:ascii="PT Astra Serif" w:hAnsi="PT Astra Serif"/>
          <w:sz w:val="26"/>
          <w:szCs w:val="26"/>
        </w:rPr>
        <w:t>Сотрудник Департамента образования Томской области, в чьи должностные обязанности входит выполнение кадровой работы, предоставляет сотруднику Департамента образования Томской области, в чьи должностные обязанности входит расчет заработной платы, копии распоряжений Департамента образования Томской области о применении к гражданскому служащему дисциплинарного взыскания и о снятии с гражданского служащего дисциплинарного взыскания не позднее следующего служебного дня после дня принятия указанных распоряжений.</w:t>
      </w:r>
      <w:proofErr w:type="gramEnd"/>
    </w:p>
    <w:p w:rsidR="00E55E8F" w:rsidRPr="00DE0C12" w:rsidRDefault="00D756D2">
      <w:pPr>
        <w:widowControl w:val="0"/>
        <w:ind w:firstLine="709"/>
        <w:jc w:val="right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br w:type="page" w:clear="all"/>
      </w:r>
      <w:r w:rsidRPr="00DE0C12">
        <w:rPr>
          <w:rFonts w:ascii="PT Astra Serif" w:hAnsi="PT Astra Serif"/>
          <w:sz w:val="26"/>
          <w:szCs w:val="26"/>
        </w:rPr>
        <w:lastRenderedPageBreak/>
        <w:t>Приложение № 4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Утверждено приказом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Департамента образования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Томской области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от </w:t>
      </w:r>
      <w:r w:rsidR="000F54C6" w:rsidRPr="00DE0C12">
        <w:rPr>
          <w:rFonts w:ascii="PT Astra Serif" w:hAnsi="PT Astra Serif"/>
          <w:sz w:val="26"/>
          <w:szCs w:val="26"/>
        </w:rPr>
        <w:t>25</w:t>
      </w:r>
      <w:r w:rsidRPr="00DE0C12">
        <w:rPr>
          <w:rFonts w:ascii="PT Astra Serif" w:hAnsi="PT Astra Serif"/>
          <w:sz w:val="26"/>
          <w:szCs w:val="26"/>
        </w:rPr>
        <w:t>.0</w:t>
      </w:r>
      <w:r w:rsidR="000F54C6" w:rsidRPr="00DE0C12">
        <w:rPr>
          <w:rFonts w:ascii="PT Astra Serif" w:hAnsi="PT Astra Serif"/>
          <w:sz w:val="26"/>
          <w:szCs w:val="26"/>
        </w:rPr>
        <w:t>3</w:t>
      </w:r>
      <w:r w:rsidRPr="00DE0C12">
        <w:rPr>
          <w:rFonts w:ascii="PT Astra Serif" w:hAnsi="PT Astra Serif"/>
          <w:sz w:val="26"/>
          <w:szCs w:val="26"/>
        </w:rPr>
        <w:t xml:space="preserve">.2024 № </w:t>
      </w:r>
      <w:r w:rsidR="000F54C6" w:rsidRPr="00DE0C12">
        <w:rPr>
          <w:rFonts w:ascii="PT Astra Serif" w:hAnsi="PT Astra Serif"/>
          <w:sz w:val="26"/>
          <w:szCs w:val="26"/>
        </w:rPr>
        <w:t>17</w:t>
      </w:r>
      <w:r w:rsidRPr="00DE0C12">
        <w:rPr>
          <w:rFonts w:ascii="PT Astra Serif" w:hAnsi="PT Astra Serif"/>
          <w:sz w:val="26"/>
          <w:szCs w:val="26"/>
        </w:rPr>
        <w:t>п</w:t>
      </w:r>
    </w:p>
    <w:p w:rsidR="00E55E8F" w:rsidRPr="00DE0C12" w:rsidRDefault="00E55E8F">
      <w:pPr>
        <w:widowControl w:val="0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6" w:name="Par187"/>
      <w:bookmarkEnd w:id="6"/>
      <w:r w:rsidRPr="00DE0C12">
        <w:rPr>
          <w:rFonts w:ascii="PT Astra Serif" w:hAnsi="PT Astra Serif"/>
          <w:b w:val="0"/>
          <w:sz w:val="26"/>
          <w:szCs w:val="26"/>
        </w:rPr>
        <w:t>Положение</w:t>
      </w: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E0C12">
        <w:rPr>
          <w:rFonts w:ascii="PT Astra Serif" w:hAnsi="PT Astra Serif"/>
          <w:b w:val="0"/>
          <w:sz w:val="26"/>
          <w:szCs w:val="26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образования Томской области</w:t>
      </w:r>
    </w:p>
    <w:p w:rsidR="00E55E8F" w:rsidRPr="00DE0C12" w:rsidRDefault="00E55E8F">
      <w:pPr>
        <w:widowControl w:val="0"/>
        <w:jc w:val="center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Государственному гражданскому служащему Томской области, состоящему в штате Департамента образования Томской области (далее - гражданский служащий), выплачивается материальная помощь в размере одного оклада денежного содержания за счет средств фонда оплаты труда государственных гражданских служащих Томской области, состоящих в штате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Размер материальной помощи определяется исходя из размеров должностного оклада и оклада за классный чин гражданского служащего, установленных перед днем ее выплаты.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Материальная помощь выплачивается гражданскому служащему один раз в течение календарного года в соответствии с распоряжением Департамента образования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ar203"/>
      <w:bookmarkEnd w:id="7"/>
      <w:r w:rsidRPr="00DE0C12">
        <w:rPr>
          <w:rFonts w:ascii="PT Astra Serif" w:hAnsi="PT Astra Serif"/>
          <w:sz w:val="26"/>
          <w:szCs w:val="26"/>
        </w:rPr>
        <w:t>4. Если гражданский служащий проходит службу в штате Департамента образования Томской области с начала календарного года, то в указанном календарном году материальная помощь выплачивается: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 xml:space="preserve">по его заявлению полностью не ранее 30 календарных дней перед предоставлением ему первого после подачи указанного заявления ежегодного оплачиваемого отпуска и, за исключением случая, указанного в абзаце </w:t>
      </w:r>
      <w:r w:rsidR="000A164D" w:rsidRPr="00DE0C12">
        <w:rPr>
          <w:rFonts w:ascii="PT Astra Serif" w:hAnsi="PT Astra Serif"/>
          <w:sz w:val="26"/>
          <w:szCs w:val="26"/>
        </w:rPr>
        <w:t>пятом</w:t>
      </w:r>
      <w:r w:rsidRPr="00DE0C12">
        <w:rPr>
          <w:rFonts w:ascii="PT Astra Serif" w:hAnsi="PT Astra Serif"/>
          <w:sz w:val="26"/>
          <w:szCs w:val="26"/>
        </w:rPr>
        <w:t xml:space="preserve"> настоящего пункта, до выплаты ему денежного содержания за период данного отпуска – если ранее в течение указанного календарного года эта помощь ему не была выплачена в полном размере;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полностью в последние десять дней указанного календарного года, если в течение указанного календарного года она ему не была выплачена в полном размере, и он пребывал в штате Департамента образования Томской области весь указанный календарный год;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 день увольнения гражданского служащего с гражданской службы пропорционально времени пребывания в штате Департамента образования Томской области в течение календарного года, в котором состоялось указанное увольнение, если ранее в течение указанного календарного года она ему не была выплачена в полном размере.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Если подача заявления о выплате материальной помощи состоялось в том же календарном месяце, в котором гражданскому служащему должно состояться предоставление первого после подачи указанного заявления ежегодного оплачиваемого отпуска, выплата материальной помощи осуществляется одновременно с выплатой денежного содержания за период данного отпуска.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209"/>
      <w:bookmarkEnd w:id="8"/>
      <w:r w:rsidRPr="00DE0C12">
        <w:rPr>
          <w:rFonts w:ascii="PT Astra Serif" w:hAnsi="PT Astra Serif"/>
          <w:sz w:val="26"/>
          <w:szCs w:val="26"/>
        </w:rPr>
        <w:t>5. 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Если перед началом прохождения службы в штате Департамента образования Томской области гражданский служащий проходил государственную гражданскую службу в ином государственном органе Томской области, то в </w:t>
      </w:r>
      <w:r w:rsidRPr="00DE0C12">
        <w:rPr>
          <w:rFonts w:ascii="PT Astra Serif" w:hAnsi="PT Astra Serif"/>
          <w:sz w:val="26"/>
          <w:szCs w:val="26"/>
        </w:rPr>
        <w:lastRenderedPageBreak/>
        <w:t>календарный год, в течение части которого гражданский служащий проходил службу в ином государственном органе Томской области, материальная помощь выплачивается ему по его заявлению не ранее 30 календарных дней перед предоставлением ему первого после подачи указанного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заявления ежегодного оплачиваемого отпуска и, за исключением случая, указанного в абзаце </w:t>
      </w:r>
      <w:r w:rsidR="000A164D" w:rsidRPr="00DE0C12">
        <w:rPr>
          <w:rFonts w:ascii="PT Astra Serif" w:hAnsi="PT Astra Serif"/>
          <w:sz w:val="26"/>
          <w:szCs w:val="26"/>
        </w:rPr>
        <w:t>четвертом</w:t>
      </w:r>
      <w:r w:rsidRPr="00DE0C12">
        <w:rPr>
          <w:rFonts w:ascii="PT Astra Serif" w:hAnsi="PT Astra Serif"/>
          <w:sz w:val="26"/>
          <w:szCs w:val="26"/>
        </w:rPr>
        <w:t xml:space="preserve"> настоящего пункта, до выплаты ему денежного содержания за период данного отпуска: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 полном размере - если в ином государственном органе Томской области в указанном календарном году он эту помощь не получил;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в размере, пропорциональном оставшейся части календарного года после начала прохождения службы в штате Департамента образования Томской области, - если в ином государственном органе Томской области в указанном календарном году он эту помощь получил в размере, пропорциональном времени пребывания в данном календарном году в штате этого органа.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Если подача заявления о выплате материальной помощи состоялось в том же календарном месяце, в котором гражданскому служащему должно состояться предоставление первого после подачи указанного заявления ежегодного оплачиваемого отпуска, выплата материальной помощи осуществляется одновременно с выплатой денежного содержания за период данного отпуска.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6. </w:t>
      </w:r>
      <w:proofErr w:type="gramStart"/>
      <w:r w:rsidRPr="00DE0C12">
        <w:rPr>
          <w:rFonts w:ascii="PT Astra Serif" w:hAnsi="PT Astra Serif"/>
          <w:sz w:val="26"/>
          <w:szCs w:val="26"/>
        </w:rPr>
        <w:t>Если перед началом прохождения службы в штате Департамента образования Томской области гражданский служащий проходил государственную гражданскую службу в ином государственном органе Томской области, то в календарный год, в течение части которого гражданский служащий проходил службу в ином государственном органе Томской области, материальная помощь</w:t>
      </w:r>
      <w:r w:rsidR="000E0503" w:rsidRPr="00DE0C12">
        <w:rPr>
          <w:rFonts w:ascii="PT Astra Serif" w:hAnsi="PT Astra Serif"/>
          <w:sz w:val="26"/>
          <w:szCs w:val="26"/>
        </w:rPr>
        <w:t xml:space="preserve"> в течение последних десяти дней указанного календарного года</w:t>
      </w:r>
      <w:r w:rsidRPr="00DE0C12">
        <w:rPr>
          <w:rFonts w:ascii="PT Astra Serif" w:hAnsi="PT Astra Serif"/>
          <w:sz w:val="26"/>
          <w:szCs w:val="26"/>
        </w:rPr>
        <w:t>: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выплачивается ему в размере, пропорциональном оставшейся части данного календарного года после начала прохождения службы в штате Департамента образования Томской области, - если в данном календарном году в ином государственном органе Томской области он эту помощь получил в размере, пропорциональном времени пребывания в данном календарном году в штате этого орг</w:t>
      </w:r>
      <w:r w:rsidR="000E0503" w:rsidRPr="00DE0C12">
        <w:rPr>
          <w:rFonts w:ascii="PT Astra Serif" w:hAnsi="PT Astra Serif"/>
          <w:sz w:val="26"/>
          <w:szCs w:val="26"/>
        </w:rPr>
        <w:t>ана</w:t>
      </w:r>
      <w:r w:rsidRPr="00DE0C12">
        <w:rPr>
          <w:rFonts w:ascii="PT Astra Serif" w:hAnsi="PT Astra Serif"/>
          <w:sz w:val="26"/>
          <w:szCs w:val="26"/>
        </w:rPr>
        <w:t>;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не выплачивается ему</w:t>
      </w:r>
      <w:r w:rsidR="000E0503" w:rsidRPr="00DE0C12">
        <w:rPr>
          <w:rFonts w:ascii="PT Astra Serif" w:hAnsi="PT Astra Serif"/>
          <w:sz w:val="26"/>
          <w:szCs w:val="26"/>
        </w:rPr>
        <w:t xml:space="preserve"> </w:t>
      </w:r>
      <w:r w:rsidRPr="00DE0C12">
        <w:rPr>
          <w:rFonts w:ascii="PT Astra Serif" w:hAnsi="PT Astra Serif"/>
          <w:sz w:val="26"/>
          <w:szCs w:val="26"/>
        </w:rPr>
        <w:t>- если в указанном календарном году в ином государственном органе Томской области либо во время прохождения службы в штате Департамента образования Томской области он эту помощь получил в полном размере.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ar219"/>
      <w:bookmarkEnd w:id="9"/>
      <w:r w:rsidRPr="00DE0C12">
        <w:rPr>
          <w:rFonts w:ascii="PT Astra Serif" w:hAnsi="PT Astra Serif"/>
          <w:sz w:val="26"/>
          <w:szCs w:val="26"/>
        </w:rPr>
        <w:t>7. </w:t>
      </w:r>
      <w:proofErr w:type="gramStart"/>
      <w:r w:rsidRPr="00DE0C12">
        <w:rPr>
          <w:rFonts w:ascii="PT Astra Serif" w:hAnsi="PT Astra Serif"/>
          <w:sz w:val="26"/>
          <w:szCs w:val="26"/>
        </w:rPr>
        <w:t>Если перед началом прохождения службы в штате Департамента образования Томской области гражданский служащий проходил государственную гражданскую службу в ином государственном органе Томской области, то в календарный год, в течение части которого гражданский служащий проходил службу в ином государственном органе Томской области, материальная помощь в случае увольнения гражданского служащего с гражданской службы: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выплачивается ему в размере, пропорциональном части указанного календарного года между началом прохождения службы в штате Департамента образования Томской области и увольнением, - если в указанном календарном году в ином государственном органе Томской области он эту помощь получил в размере, пропорциональном времени пребывания в данном календарном году в штате этого органа;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не выплачивается ему - если в указанном календарном году в ином государственном органе Томской области либо во время прохождения службы в штате Департамента образования Томской области он эту помощь получил в полном </w:t>
      </w:r>
      <w:r w:rsidRPr="00DE0C12">
        <w:rPr>
          <w:rFonts w:ascii="PT Astra Serif" w:hAnsi="PT Astra Serif"/>
          <w:sz w:val="26"/>
          <w:szCs w:val="26"/>
        </w:rPr>
        <w:lastRenderedPageBreak/>
        <w:t>размере.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8. В случаях, указанных в пунктах 5 - </w:t>
      </w:r>
      <w:r w:rsidRPr="00DE0C12">
        <w:rPr>
          <w:rFonts w:ascii="PT Astra Serif" w:eastAsia="Arial" w:hAnsi="PT Astra Serif"/>
          <w:sz w:val="26"/>
          <w:szCs w:val="26"/>
        </w:rPr>
        <w:t>7</w:t>
      </w:r>
      <w:r w:rsidRPr="00DE0C12">
        <w:rPr>
          <w:rFonts w:ascii="PT Astra Serif" w:hAnsi="PT Astra Serif"/>
          <w:sz w:val="26"/>
          <w:szCs w:val="26"/>
        </w:rPr>
        <w:t xml:space="preserve"> настоящего Положения, материальная помощь выплачивается гражданскому служащему при условии предъявления им справки иного государственного органа Томской области, подтверждающей факт невыплаты ему в соответствующем календарном году материальной помощи либо выплаты ему материальной помощи в неполном размере (с обоснованием указанного размера).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9. При применении пунктов 5 - </w:t>
      </w:r>
      <w:r w:rsidRPr="00DE0C12">
        <w:rPr>
          <w:rFonts w:ascii="PT Astra Serif" w:eastAsia="Arial" w:hAnsi="PT Astra Serif"/>
          <w:sz w:val="26"/>
          <w:szCs w:val="26"/>
        </w:rPr>
        <w:t>7</w:t>
      </w:r>
      <w:r w:rsidRPr="00DE0C12">
        <w:rPr>
          <w:rFonts w:ascii="PT Astra Serif" w:hAnsi="PT Astra Serif"/>
          <w:sz w:val="26"/>
          <w:szCs w:val="26"/>
        </w:rPr>
        <w:t xml:space="preserve"> настоящего Положения полный размер материальной помощи, выплаченной в ином государственном органе Томской области, устанавливается исходя из порядка выплаты материальной помощи, определенного представителем нанимателя применительно к государственным гражданским служащим Томской области, состоящим в штате возглавляемого им государственного органа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10. Если в календарный год начала прохождения службы в штате Департамента образования Томской области гражданский служащий не находился на государственной гражданской службе Томской области с начала указанного календарного года, то в указанном календарном году материальная помощь выплачивается гражданскому служащему: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по его заявлению ко времени предоставления ежегодного оплачиваемого отпуска или, если в указанном календарном году данный отпуск ему не предоставлялся, в течение последних десяти дней данного календарного года - в размере, пропорциональном оставшейся части календарного года после начала прохождения службы в штате Департамента образования Томской области;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 случае его увольнения в данном календарном году - в размере, пропорциональном части этого календарного года между началом прохождения службы в штате Департамента образования Томской области и увольнением.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11. При применении пунктов 4 - </w:t>
      </w:r>
      <w:r w:rsidRPr="00DE0C12">
        <w:rPr>
          <w:rFonts w:ascii="PT Astra Serif" w:eastAsia="Arial" w:hAnsi="PT Astra Serif"/>
          <w:sz w:val="26"/>
          <w:szCs w:val="26"/>
        </w:rPr>
        <w:t>7</w:t>
      </w:r>
      <w:r w:rsidRPr="00DE0C12">
        <w:rPr>
          <w:rFonts w:ascii="PT Astra Serif" w:hAnsi="PT Astra Serif"/>
          <w:sz w:val="26"/>
          <w:szCs w:val="26"/>
        </w:rPr>
        <w:t xml:space="preserve"> настоящего Положения временем пребывания в штате Департамента образования Томской области считаются, в том числе периоды, когда гражданский служащий не выполнял свою служебную функцию, но за ним сохранялась его должность.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12. Материальная помощь не выплачивается: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в период, когда гражданский служащий не выполняет свою служебную функцию, но за ним сохраняется его должность;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гражданским служащим, уволенным по основаниям, предусмотренным пунктами 13 и 14 части 1 статьи 33, подпунктом «б» пункта 1, пунктами 1.1 - 7 части 1 статьи 37, пункт</w:t>
      </w:r>
      <w:r w:rsidR="007231B0" w:rsidRPr="00DE0C12">
        <w:rPr>
          <w:rFonts w:ascii="PT Astra Serif" w:hAnsi="PT Astra Serif"/>
          <w:sz w:val="26"/>
          <w:szCs w:val="26"/>
        </w:rPr>
        <w:t>ами</w:t>
      </w:r>
      <w:r w:rsidRPr="00DE0C12">
        <w:rPr>
          <w:rFonts w:ascii="PT Astra Serif" w:hAnsi="PT Astra Serif"/>
          <w:sz w:val="26"/>
          <w:szCs w:val="26"/>
        </w:rPr>
        <w:t xml:space="preserve"> 1</w:t>
      </w:r>
      <w:r w:rsidR="00F8570C" w:rsidRPr="00DE0C12">
        <w:rPr>
          <w:rFonts w:ascii="PT Astra Serif" w:hAnsi="PT Astra Serif"/>
          <w:sz w:val="26"/>
          <w:szCs w:val="26"/>
        </w:rPr>
        <w:t>, 5, 6</w:t>
      </w:r>
      <w:r w:rsidRPr="00DE0C12">
        <w:rPr>
          <w:rFonts w:ascii="PT Astra Serif" w:hAnsi="PT Astra Serif"/>
          <w:sz w:val="26"/>
          <w:szCs w:val="26"/>
        </w:rPr>
        <w:t xml:space="preserve"> части 2 статьи 39, </w:t>
      </w:r>
      <w:hyperlink r:id="rId13" w:tooltip="consultantplus://offline/ref=0412823EDD7F1FF1C87E08F5A2628103FE49E8C028C1101FE54FEF396DA8AE67280DE12DA463127F01R0M" w:history="1">
        <w:r w:rsidRPr="00DE0C12">
          <w:rPr>
            <w:rStyle w:val="af6"/>
            <w:rFonts w:ascii="PT Astra Serif" w:eastAsia="Arial" w:hAnsi="PT Astra Serif"/>
            <w:color w:val="auto"/>
            <w:sz w:val="26"/>
            <w:szCs w:val="26"/>
            <w:u w:val="none"/>
          </w:rPr>
          <w:t>пунктами 1</w:t>
        </w:r>
      </w:hyperlink>
      <w:r w:rsidRPr="00DE0C12">
        <w:rPr>
          <w:rFonts w:ascii="PT Astra Serif" w:hAnsi="PT Astra Serif"/>
          <w:sz w:val="26"/>
          <w:szCs w:val="26"/>
        </w:rPr>
        <w:t xml:space="preserve"> - 3 части 1 статьи 40 Федерального закона от 27 июля 2004 года № 79-ФЗ «О государственной гражданской службе Российской Федерации».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13. 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E55E8F" w:rsidRPr="00DE0C12" w:rsidRDefault="00D756D2">
      <w:pPr>
        <w:widowControl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br w:type="page" w:clear="all"/>
      </w:r>
      <w:r w:rsidRPr="00DE0C12">
        <w:rPr>
          <w:rFonts w:ascii="PT Astra Serif" w:hAnsi="PT Astra Serif"/>
          <w:sz w:val="26"/>
          <w:szCs w:val="26"/>
        </w:rPr>
        <w:lastRenderedPageBreak/>
        <w:t>Приложение № 5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Утвержден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приказом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Департамента образования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Томской области</w:t>
      </w:r>
    </w:p>
    <w:p w:rsidR="00E55E8F" w:rsidRPr="00DE0C12" w:rsidRDefault="00D756D2">
      <w:pPr>
        <w:widowControl w:val="0"/>
        <w:jc w:val="right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 xml:space="preserve">от </w:t>
      </w:r>
      <w:r w:rsidR="000F54C6" w:rsidRPr="00DE0C12">
        <w:rPr>
          <w:rFonts w:ascii="PT Astra Serif" w:hAnsi="PT Astra Serif"/>
          <w:sz w:val="26"/>
          <w:szCs w:val="26"/>
        </w:rPr>
        <w:t>25</w:t>
      </w:r>
      <w:r w:rsidRPr="00DE0C12">
        <w:rPr>
          <w:rFonts w:ascii="PT Astra Serif" w:hAnsi="PT Astra Serif"/>
          <w:sz w:val="26"/>
          <w:szCs w:val="26"/>
        </w:rPr>
        <w:t xml:space="preserve">.02.2024 № </w:t>
      </w:r>
      <w:r w:rsidR="000F54C6" w:rsidRPr="00DE0C12">
        <w:rPr>
          <w:rFonts w:ascii="PT Astra Serif" w:hAnsi="PT Astra Serif"/>
          <w:sz w:val="26"/>
          <w:szCs w:val="26"/>
        </w:rPr>
        <w:t>17</w:t>
      </w:r>
      <w:r w:rsidRPr="00DE0C12">
        <w:rPr>
          <w:rFonts w:ascii="PT Astra Serif" w:hAnsi="PT Astra Serif"/>
          <w:sz w:val="26"/>
          <w:szCs w:val="26"/>
        </w:rPr>
        <w:t>п</w:t>
      </w:r>
    </w:p>
    <w:p w:rsidR="00E55E8F" w:rsidRPr="00DE0C12" w:rsidRDefault="00E55E8F">
      <w:pPr>
        <w:widowControl w:val="0"/>
        <w:jc w:val="right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Порядок</w:t>
      </w:r>
    </w:p>
    <w:p w:rsidR="00E55E8F" w:rsidRPr="00DE0C12" w:rsidRDefault="00D756D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E0C12">
        <w:rPr>
          <w:rFonts w:ascii="PT Astra Serif" w:hAnsi="PT Astra Serif"/>
          <w:b w:val="0"/>
          <w:sz w:val="26"/>
          <w:szCs w:val="26"/>
        </w:rPr>
        <w:t>выплаты единовременной выплаты при предоставлении ежегодного оплачиваемого отпуска государственным гражданским служащим Томской области, состоящим в штате Департамента образования Томской области</w:t>
      </w:r>
    </w:p>
    <w:p w:rsidR="00E55E8F" w:rsidRPr="00DE0C12" w:rsidRDefault="00E55E8F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1. </w:t>
      </w:r>
      <w:proofErr w:type="gramStart"/>
      <w:r w:rsidRPr="00DE0C12">
        <w:rPr>
          <w:rFonts w:ascii="PT Astra Serif" w:hAnsi="PT Astra Serif"/>
          <w:sz w:val="26"/>
          <w:szCs w:val="26"/>
        </w:rPr>
        <w:t>Государственному гражданскому служащему Томской области, состоящему в штате Департамента образования Томской области (далее - гражданский служащий), выплачивается единовременная выплата при предоставлении ежегодного оплачиваемого отпуска в размере, указанном в статьей 11 Закона Томской области от 9 декабря 2005 года № 231-ОЗ «О государственной гражданской службе Томской области», за счет средств фонда оплаты труда государственных гражданских служащих Томской области, состоящих в штате Департамента образования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Томской области.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Размер выплачиваемой гражданскому служащему единовременной выплаты при предоставлении ежегодного оплачиваемого отпуска не может изменяться в зависимости от времени пребывания указанного гражданского служащего в штате Департамента образования Томской области в течение календарного года, за который она выплачивается.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2. Размер единовременной выплаты при предоставлении ежегодного оплачиваемого отпуска определяется исходя из размеров должностного оклада и оклада за классный чин гражданского служащего, установленных перед днем ее выплаты.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3. Единовременная выплата при предоставлении ежегодного оплачиваемого отпуска выплачивается гражданскому служащему в течение периода, указанного в статье 11 Закона Томской области от 9 декабря 2005 года № 231-ОЗ «О государственной гражданской службе Томской области», не более одного раза.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Если гражданский служащий не был в течение календарного года в ежегодном оплачиваемом отпуске, то единовременная выплата при предоставлении ежегодного оплачиваемого отпуска за указанный календарный год ему не выплачивается.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 xml:space="preserve">Если гражданский служащий в течение календарного года проходил государственную гражданскую службу Томской области не только в Департаменте образования Томской области, но и в ином государственном органе Томской области, то в указанном календарном году единовременная выплата при предоставлении ежегодного оплачиваемого отпуска выплачивается ему при условии предъявления им справки </w:t>
      </w:r>
      <w:r w:rsidR="00216B4F" w:rsidRPr="00DE0C12">
        <w:rPr>
          <w:rFonts w:ascii="PT Astra Serif" w:hAnsi="PT Astra Serif"/>
          <w:sz w:val="26"/>
          <w:szCs w:val="26"/>
        </w:rPr>
        <w:t>эт</w:t>
      </w:r>
      <w:r w:rsidRPr="00DE0C12">
        <w:rPr>
          <w:rFonts w:ascii="PT Astra Serif" w:hAnsi="PT Astra Serif"/>
          <w:sz w:val="26"/>
          <w:szCs w:val="26"/>
        </w:rPr>
        <w:t>ого иного государственного органа Томской области, подтверждающего факт невыплаты ему в данном календарном</w:t>
      </w:r>
      <w:proofErr w:type="gramEnd"/>
      <w:r w:rsidRPr="00DE0C12">
        <w:rPr>
          <w:rFonts w:ascii="PT Astra Serif" w:hAnsi="PT Astra Serif"/>
          <w:sz w:val="26"/>
          <w:szCs w:val="26"/>
        </w:rPr>
        <w:t xml:space="preserve"> году единовременной выплаты при предоставлении ежегодного оплачиваемого отпуска.</w:t>
      </w:r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4. </w:t>
      </w:r>
      <w:proofErr w:type="gramStart"/>
      <w:r w:rsidRPr="00DE0C12">
        <w:rPr>
          <w:rFonts w:ascii="PT Astra Serif" w:hAnsi="PT Astra Serif"/>
          <w:sz w:val="26"/>
          <w:szCs w:val="26"/>
        </w:rPr>
        <w:t xml:space="preserve">Единовременная выплата при предоставлении ежегодного оплачиваемого отпуска выплачивается гражданскому служащему по его заявлению в соответствии с распоряжением Департамента образования Томской области не ранее 30 календарных дней перед предоставлением ему первого после подачи указанного заявления ежегодного оплачиваемого отпуска и, за исключением случая, указанного </w:t>
      </w:r>
      <w:r w:rsidRPr="00DE0C12">
        <w:rPr>
          <w:rFonts w:ascii="PT Astra Serif" w:hAnsi="PT Astra Serif"/>
          <w:sz w:val="26"/>
          <w:szCs w:val="26"/>
        </w:rPr>
        <w:lastRenderedPageBreak/>
        <w:t xml:space="preserve">в абзаце </w:t>
      </w:r>
      <w:r w:rsidR="00A4504F" w:rsidRPr="00DE0C12">
        <w:rPr>
          <w:rFonts w:ascii="PT Astra Serif" w:hAnsi="PT Astra Serif"/>
          <w:sz w:val="26"/>
          <w:szCs w:val="26"/>
        </w:rPr>
        <w:t>втором</w:t>
      </w:r>
      <w:r w:rsidRPr="00DE0C12">
        <w:rPr>
          <w:rFonts w:ascii="PT Astra Serif" w:hAnsi="PT Astra Serif"/>
          <w:sz w:val="26"/>
          <w:szCs w:val="26"/>
        </w:rPr>
        <w:t xml:space="preserve"> настоящего пункта, до выплаты ему денежного содержания за период данного отпуска.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E0C12">
        <w:rPr>
          <w:rFonts w:ascii="PT Astra Serif" w:hAnsi="PT Astra Serif"/>
          <w:sz w:val="26"/>
          <w:szCs w:val="26"/>
        </w:rPr>
        <w:t>Если подача заявления о выплате единовременной выплаты при предоставлении ежегодного оплачиваемого отпуска состоялось в том же календарном месяце, в котором гражданскому служащему должно состояться предоставление первого после подачи указанного заявления ежегодного оплачиваемого отпуска, то выплата единовременной выплаты при предоставлении ежегодного оплачиваемого отпуска осуществляется одновременно с выплатой денежного содержания за период данного отпуска.</w:t>
      </w:r>
      <w:proofErr w:type="gramEnd"/>
    </w:p>
    <w:p w:rsidR="00E55E8F" w:rsidRPr="00DE0C12" w:rsidRDefault="00D756D2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C12">
        <w:rPr>
          <w:rFonts w:ascii="PT Astra Serif" w:hAnsi="PT Astra Serif"/>
          <w:sz w:val="26"/>
          <w:szCs w:val="26"/>
        </w:rPr>
        <w:t>5. Выплаченная гражданскому служащему за календарный год единовременная выплата при предоставлении ежегодного оплачиваемого отпуска при его увольнении ранее истечения указанного календарного года удержанию не подлежит.</w:t>
      </w:r>
    </w:p>
    <w:sectPr w:rsidR="00E55E8F" w:rsidRPr="00DE0C12" w:rsidSect="0082291B">
      <w:headerReference w:type="even" r:id="rId14"/>
      <w:headerReference w:type="default" r:id="rId15"/>
      <w:pgSz w:w="11906" w:h="16838"/>
      <w:pgMar w:top="851" w:right="707" w:bottom="993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BF8" w:rsidRDefault="00823BF8">
      <w:r>
        <w:separator/>
      </w:r>
    </w:p>
  </w:endnote>
  <w:endnote w:type="continuationSeparator" w:id="0">
    <w:p w:rsidR="00823BF8" w:rsidRDefault="00823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BF8" w:rsidRDefault="00823BF8">
      <w:r>
        <w:separator/>
      </w:r>
    </w:p>
  </w:footnote>
  <w:footnote w:type="continuationSeparator" w:id="0">
    <w:p w:rsidR="00823BF8" w:rsidRDefault="00823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E8F" w:rsidRDefault="00D756D2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E55E8F" w:rsidRDefault="00E55E8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E8F" w:rsidRDefault="00D756D2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C042E6">
      <w:rPr>
        <w:rStyle w:val="af8"/>
        <w:noProof/>
      </w:rPr>
      <w:t>2</w:t>
    </w:r>
    <w:r>
      <w:rPr>
        <w:rStyle w:val="af8"/>
      </w:rPr>
      <w:fldChar w:fldCharType="end"/>
    </w:r>
  </w:p>
  <w:p w:rsidR="00E55E8F" w:rsidRDefault="00E55E8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1542A"/>
    <w:multiLevelType w:val="hybridMultilevel"/>
    <w:tmpl w:val="23027A5C"/>
    <w:lvl w:ilvl="0" w:tplc="835265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5A66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348FF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5A6E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4838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9A8FB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A2D4F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A2F7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AB2DB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4F651C"/>
    <w:multiLevelType w:val="hybridMultilevel"/>
    <w:tmpl w:val="5EF45578"/>
    <w:lvl w:ilvl="0" w:tplc="76F6229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 w:tplc="BABC470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 w:tplc="27C050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 w:tplc="9D36BF7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 w:tplc="551221C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 w:tplc="2C983F80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 w:tplc="929858A0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 w:tplc="8E3C3422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 w:tplc="8140F78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2">
    <w:nsid w:val="3F18471C"/>
    <w:multiLevelType w:val="hybridMultilevel"/>
    <w:tmpl w:val="A6A23EF4"/>
    <w:lvl w:ilvl="0" w:tplc="74BA6A60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678CFE9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66AF43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CCD75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4A6AA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ED249D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3F8DCF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647F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6CA04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77375EC"/>
    <w:multiLevelType w:val="hybridMultilevel"/>
    <w:tmpl w:val="42EA80BC"/>
    <w:lvl w:ilvl="0" w:tplc="2D1288C4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4FBE8C1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EA2236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D02F09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2E6890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C1AB75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3F84D2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378E17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8101A2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E8F"/>
    <w:rsid w:val="00061DED"/>
    <w:rsid w:val="000A164D"/>
    <w:rsid w:val="000B1D8F"/>
    <w:rsid w:val="000E0503"/>
    <w:rsid w:val="000F54C6"/>
    <w:rsid w:val="000F6761"/>
    <w:rsid w:val="00112AB3"/>
    <w:rsid w:val="00216B4F"/>
    <w:rsid w:val="0023455F"/>
    <w:rsid w:val="002B4AB6"/>
    <w:rsid w:val="00307E92"/>
    <w:rsid w:val="003362FE"/>
    <w:rsid w:val="00396B19"/>
    <w:rsid w:val="00406DF4"/>
    <w:rsid w:val="00424C13"/>
    <w:rsid w:val="00446108"/>
    <w:rsid w:val="004537FB"/>
    <w:rsid w:val="004A7B48"/>
    <w:rsid w:val="004B26BA"/>
    <w:rsid w:val="00514C19"/>
    <w:rsid w:val="00587868"/>
    <w:rsid w:val="005A3BDE"/>
    <w:rsid w:val="00650688"/>
    <w:rsid w:val="006B00E7"/>
    <w:rsid w:val="006E3EE0"/>
    <w:rsid w:val="00703DC2"/>
    <w:rsid w:val="007231B0"/>
    <w:rsid w:val="0074586D"/>
    <w:rsid w:val="007566D1"/>
    <w:rsid w:val="00774ABB"/>
    <w:rsid w:val="007D48E2"/>
    <w:rsid w:val="007D6A3E"/>
    <w:rsid w:val="007F0215"/>
    <w:rsid w:val="00803942"/>
    <w:rsid w:val="0082291B"/>
    <w:rsid w:val="00823BF8"/>
    <w:rsid w:val="00834D0E"/>
    <w:rsid w:val="008352BC"/>
    <w:rsid w:val="00872A5C"/>
    <w:rsid w:val="00892092"/>
    <w:rsid w:val="008F5571"/>
    <w:rsid w:val="009230ED"/>
    <w:rsid w:val="00946022"/>
    <w:rsid w:val="00A44155"/>
    <w:rsid w:val="00A4504F"/>
    <w:rsid w:val="00A756F6"/>
    <w:rsid w:val="00AD58AB"/>
    <w:rsid w:val="00B20743"/>
    <w:rsid w:val="00B35680"/>
    <w:rsid w:val="00C042E6"/>
    <w:rsid w:val="00C35B08"/>
    <w:rsid w:val="00CC01D0"/>
    <w:rsid w:val="00D52078"/>
    <w:rsid w:val="00D756D2"/>
    <w:rsid w:val="00D75802"/>
    <w:rsid w:val="00D947C7"/>
    <w:rsid w:val="00DC3796"/>
    <w:rsid w:val="00DE0C12"/>
    <w:rsid w:val="00DF10EE"/>
    <w:rsid w:val="00E225D2"/>
    <w:rsid w:val="00E22FBE"/>
    <w:rsid w:val="00E54A00"/>
    <w:rsid w:val="00E55E8F"/>
    <w:rsid w:val="00E754A0"/>
    <w:rsid w:val="00EA0272"/>
    <w:rsid w:val="00EC1430"/>
    <w:rsid w:val="00EC6710"/>
    <w:rsid w:val="00EE0C58"/>
    <w:rsid w:val="00F35165"/>
    <w:rsid w:val="00F8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412823EDD7F1FF1C87E08F5A2628103FE49E8C028C1101FE54FEF396DA8AE67280DE12DA463127F01R0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412823EDD7F1FF1C87E08F5A2628103FE49E8C028C1101FE54FEF396DA8AE67280DE12DA463127F01R0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16</Pages>
  <Words>5929</Words>
  <Characters>33800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39650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68</cp:revision>
  <cp:lastPrinted>2024-03-25T08:43:00Z</cp:lastPrinted>
  <dcterms:created xsi:type="dcterms:W3CDTF">2024-02-12T09:00:00Z</dcterms:created>
  <dcterms:modified xsi:type="dcterms:W3CDTF">2024-03-27T07:28:00Z</dcterms:modified>
</cp:coreProperties>
</file>