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5"/>
        <w:gridCol w:w="4785"/>
      </w:tblGrid>
      <w:tr w:rsidR="005007CB" w:rsidRPr="00D0246B" w:rsidTr="00045D6B">
        <w:trPr>
          <w:cantSplit/>
        </w:trPr>
        <w:tc>
          <w:tcPr>
            <w:tcW w:w="9570" w:type="dxa"/>
            <w:gridSpan w:val="2"/>
          </w:tcPr>
          <w:p w:rsidR="005007CB" w:rsidRPr="00D0246B" w:rsidRDefault="005007CB" w:rsidP="00045D6B">
            <w:pPr>
              <w:ind w:right="566"/>
              <w:jc w:val="center"/>
              <w:rPr>
                <w:color w:val="000000"/>
                <w:sz w:val="18"/>
              </w:rPr>
            </w:pPr>
            <w:r>
              <w:rPr>
                <w:noProof/>
                <w:color w:val="000000"/>
                <w:lang w:eastAsia="ru-RU"/>
              </w:rPr>
              <w:drawing>
                <wp:inline distT="0" distB="0" distL="0" distR="0">
                  <wp:extent cx="1009015" cy="961390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961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07CB" w:rsidRPr="00D0246B" w:rsidRDefault="005007CB" w:rsidP="00045D6B">
            <w:pPr>
              <w:pStyle w:val="5"/>
              <w:rPr>
                <w:b/>
                <w:bCs/>
                <w:color w:val="000000"/>
              </w:rPr>
            </w:pPr>
            <w:r w:rsidRPr="00D0246B">
              <w:rPr>
                <w:b/>
                <w:bCs/>
                <w:color w:val="000000"/>
              </w:rPr>
              <w:t>Департамент финансов Томской области</w:t>
            </w:r>
          </w:p>
          <w:p w:rsidR="005007CB" w:rsidRPr="00D0246B" w:rsidRDefault="005007CB" w:rsidP="00045D6B">
            <w:pPr>
              <w:pStyle w:val="4"/>
              <w:rPr>
                <w:bCs/>
                <w:color w:val="000000"/>
              </w:rPr>
            </w:pPr>
          </w:p>
          <w:p w:rsidR="005007CB" w:rsidRPr="00D0246B" w:rsidRDefault="005007CB" w:rsidP="00045D6B">
            <w:pPr>
              <w:pStyle w:val="4"/>
              <w:rPr>
                <w:rFonts w:ascii="Times New Roman" w:hAnsi="Times New Roman"/>
                <w:color w:val="000000"/>
              </w:rPr>
            </w:pPr>
            <w:r w:rsidRPr="00D0246B">
              <w:rPr>
                <w:color w:val="000000"/>
              </w:rPr>
              <w:t>ПРИКАЗ</w:t>
            </w:r>
          </w:p>
          <w:p w:rsidR="005007CB" w:rsidRPr="00D0246B" w:rsidRDefault="005007CB" w:rsidP="00045D6B">
            <w:pPr>
              <w:rPr>
                <w:color w:val="000000"/>
              </w:rPr>
            </w:pPr>
          </w:p>
        </w:tc>
      </w:tr>
      <w:tr w:rsidR="005007CB" w:rsidRPr="00D0246B" w:rsidTr="00045D6B">
        <w:tc>
          <w:tcPr>
            <w:tcW w:w="4785" w:type="dxa"/>
          </w:tcPr>
          <w:p w:rsidR="005007CB" w:rsidRPr="00D0246B" w:rsidRDefault="005007CB" w:rsidP="00045D6B">
            <w:pPr>
              <w:ind w:right="56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>от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_________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4785" w:type="dxa"/>
          </w:tcPr>
          <w:p w:rsidR="005007CB" w:rsidRPr="00D0246B" w:rsidRDefault="005007CB" w:rsidP="00045D6B">
            <w:pPr>
              <w:ind w:right="56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</w:t>
            </w:r>
            <w:r w:rsidR="00ED09F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№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</w:t>
            </w:r>
            <w:r w:rsidR="00ED09FB">
              <w:rPr>
                <w:rFonts w:ascii="Times New Roman" w:hAnsi="Times New Roman"/>
                <w:color w:val="000000"/>
                <w:sz w:val="24"/>
                <w:szCs w:val="24"/>
              </w:rPr>
              <w:t>___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</w:tc>
      </w:tr>
    </w:tbl>
    <w:p w:rsidR="005007CB" w:rsidRPr="003C09F6" w:rsidRDefault="005007CB" w:rsidP="005007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C09F6">
        <w:rPr>
          <w:rFonts w:ascii="Times New Roman" w:hAnsi="Times New Roman"/>
          <w:bCs/>
          <w:sz w:val="24"/>
          <w:szCs w:val="24"/>
        </w:rPr>
        <w:t>г. Томск</w:t>
      </w:r>
    </w:p>
    <w:p w:rsidR="005007CB" w:rsidRDefault="005007CB" w:rsidP="005007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0D79" w:rsidRDefault="005007CB" w:rsidP="00305159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 w:rsidRPr="00305159">
        <w:rPr>
          <w:rFonts w:ascii="Times New Roman" w:hAnsi="Times New Roman"/>
          <w:b w:val="0"/>
          <w:sz w:val="24"/>
          <w:szCs w:val="24"/>
        </w:rPr>
        <w:t xml:space="preserve">Об утверждении Порядка </w:t>
      </w:r>
      <w:r w:rsidR="00305159">
        <w:rPr>
          <w:rFonts w:ascii="Times New Roman" w:hAnsi="Times New Roman"/>
          <w:b w:val="0"/>
          <w:sz w:val="24"/>
          <w:szCs w:val="24"/>
        </w:rPr>
        <w:t xml:space="preserve">исполнения </w:t>
      </w:r>
      <w:r w:rsidR="00305159" w:rsidRPr="00305159">
        <w:rPr>
          <w:rFonts w:ascii="Times New Roman" w:hAnsi="Times New Roman"/>
          <w:b w:val="0"/>
          <w:sz w:val="24"/>
          <w:szCs w:val="24"/>
        </w:rPr>
        <w:t>областного бюджета</w:t>
      </w:r>
      <w:r w:rsidR="00305159">
        <w:rPr>
          <w:rFonts w:ascii="Times New Roman" w:hAnsi="Times New Roman"/>
          <w:b w:val="0"/>
          <w:sz w:val="24"/>
          <w:szCs w:val="24"/>
        </w:rPr>
        <w:t xml:space="preserve"> Томской области </w:t>
      </w:r>
    </w:p>
    <w:p w:rsidR="005007CB" w:rsidRPr="00305159" w:rsidRDefault="00305159" w:rsidP="00305159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/>
          <w:b w:val="0"/>
          <w:sz w:val="24"/>
          <w:szCs w:val="24"/>
        </w:rPr>
        <w:t>по расходам и источникам финансирования дефицита бюджета</w:t>
      </w:r>
    </w:p>
    <w:p w:rsidR="005007CB" w:rsidRPr="00A5086A" w:rsidRDefault="005007CB" w:rsidP="005007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007CB" w:rsidRDefault="005007CB" w:rsidP="005007CB">
      <w:pPr>
        <w:pStyle w:val="ConsPlusNormal"/>
        <w:jc w:val="both"/>
      </w:pPr>
    </w:p>
    <w:p w:rsidR="00425653" w:rsidRPr="004B60B2" w:rsidRDefault="00425653" w:rsidP="00CC059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r w:rsidRPr="00CC059B">
        <w:rPr>
          <w:rFonts w:ascii="Times New Roman" w:hAnsi="Times New Roman" w:cs="Times New Roman"/>
          <w:sz w:val="24"/>
          <w:szCs w:val="24"/>
        </w:rPr>
        <w:t>статьей 219 Бюджетного кодекса Российской Федерации</w:t>
      </w:r>
      <w:r w:rsidR="00CC059B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4B60B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B60B2">
        <w:rPr>
          <w:rFonts w:ascii="Times New Roman" w:hAnsi="Times New Roman" w:cs="Times New Roman"/>
          <w:sz w:val="24"/>
          <w:szCs w:val="24"/>
        </w:rPr>
        <w:t xml:space="preserve"> Томской области от 11</w:t>
      </w:r>
      <w:r w:rsidR="00680116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4B60B2">
        <w:rPr>
          <w:rFonts w:ascii="Times New Roman" w:hAnsi="Times New Roman" w:cs="Times New Roman"/>
          <w:sz w:val="24"/>
          <w:szCs w:val="24"/>
        </w:rPr>
        <w:t>2007</w:t>
      </w:r>
      <w:r w:rsidR="00680116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4B60B2">
        <w:rPr>
          <w:rFonts w:ascii="Times New Roman" w:hAnsi="Times New Roman" w:cs="Times New Roman"/>
          <w:sz w:val="24"/>
          <w:szCs w:val="24"/>
        </w:rPr>
        <w:t xml:space="preserve"> № 231-ОЗ </w:t>
      </w:r>
      <w:r w:rsidR="004B60B2">
        <w:rPr>
          <w:rFonts w:ascii="Times New Roman" w:hAnsi="Times New Roman" w:cs="Times New Roman"/>
          <w:sz w:val="24"/>
          <w:szCs w:val="24"/>
        </w:rPr>
        <w:t>«</w:t>
      </w:r>
      <w:r w:rsidRPr="004B60B2">
        <w:rPr>
          <w:rFonts w:ascii="Times New Roman" w:hAnsi="Times New Roman" w:cs="Times New Roman"/>
          <w:sz w:val="24"/>
          <w:szCs w:val="24"/>
        </w:rPr>
        <w:t>О бюджетном процессе в Томской области</w:t>
      </w:r>
      <w:r w:rsidR="004B60B2">
        <w:rPr>
          <w:rFonts w:ascii="Times New Roman" w:hAnsi="Times New Roman" w:cs="Times New Roman"/>
          <w:sz w:val="24"/>
          <w:szCs w:val="24"/>
        </w:rPr>
        <w:t>»</w:t>
      </w:r>
      <w:r w:rsidRPr="004B60B2">
        <w:rPr>
          <w:rFonts w:ascii="Times New Roman" w:hAnsi="Times New Roman" w:cs="Times New Roman"/>
          <w:sz w:val="24"/>
          <w:szCs w:val="24"/>
        </w:rPr>
        <w:t xml:space="preserve"> приказываю:</w:t>
      </w:r>
    </w:p>
    <w:p w:rsidR="00425653" w:rsidRPr="004B60B2" w:rsidRDefault="00425653" w:rsidP="004256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33" w:history="1">
        <w:r w:rsidRPr="004B60B2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4B60B2">
        <w:rPr>
          <w:rFonts w:ascii="Times New Roman" w:hAnsi="Times New Roman" w:cs="Times New Roman"/>
          <w:sz w:val="24"/>
          <w:szCs w:val="24"/>
        </w:rPr>
        <w:t xml:space="preserve"> исполнения областного бюджета Томской области по расходам и источникам финансирования дефицита бюджета</w:t>
      </w:r>
      <w:r w:rsidR="002A6A30" w:rsidRPr="004B60B2">
        <w:rPr>
          <w:rFonts w:ascii="Times New Roman" w:hAnsi="Times New Roman" w:cs="Times New Roman"/>
          <w:sz w:val="24"/>
          <w:szCs w:val="24"/>
        </w:rPr>
        <w:t xml:space="preserve"> согласно приложению</w:t>
      </w:r>
      <w:r w:rsidR="002E6746">
        <w:rPr>
          <w:rFonts w:ascii="Times New Roman" w:hAnsi="Times New Roman" w:cs="Times New Roman"/>
          <w:sz w:val="24"/>
          <w:szCs w:val="24"/>
        </w:rPr>
        <w:t xml:space="preserve"> к настоящему приказу</w:t>
      </w:r>
      <w:r w:rsidRPr="004B60B2">
        <w:rPr>
          <w:rFonts w:ascii="Times New Roman" w:hAnsi="Times New Roman" w:cs="Times New Roman"/>
          <w:sz w:val="24"/>
          <w:szCs w:val="24"/>
        </w:rPr>
        <w:t>.</w:t>
      </w:r>
    </w:p>
    <w:p w:rsidR="002A6A30" w:rsidRPr="004B60B2" w:rsidRDefault="002A6A30" w:rsidP="002A6A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007CB" w:rsidRPr="00904085">
        <w:rPr>
          <w:rFonts w:ascii="Times New Roman" w:hAnsi="Times New Roman" w:cs="Times New Roman"/>
          <w:sz w:val="24"/>
          <w:szCs w:val="24"/>
        </w:rPr>
        <w:t xml:space="preserve">. </w:t>
      </w:r>
      <w:r w:rsidRPr="004B60B2">
        <w:rPr>
          <w:rFonts w:ascii="Times New Roman" w:hAnsi="Times New Roman" w:cs="Times New Roman"/>
          <w:sz w:val="24"/>
          <w:szCs w:val="24"/>
        </w:rPr>
        <w:t>Признать утратившими силу:</w:t>
      </w:r>
    </w:p>
    <w:p w:rsidR="002A6A30" w:rsidRPr="004B60B2" w:rsidRDefault="002A6A30" w:rsidP="004B60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5007CB" w:rsidRPr="00904085">
        <w:rPr>
          <w:rFonts w:ascii="Times New Roman" w:hAnsi="Times New Roman" w:cs="Times New Roman"/>
          <w:sz w:val="24"/>
          <w:szCs w:val="24"/>
        </w:rPr>
        <w:t xml:space="preserve">приказ Департамента финансов Томской области </w:t>
      </w:r>
      <w:r w:rsidR="005007CB" w:rsidRPr="004B60B2">
        <w:rPr>
          <w:rFonts w:ascii="Times New Roman" w:hAnsi="Times New Roman" w:cs="Times New Roman"/>
          <w:sz w:val="24"/>
          <w:szCs w:val="24"/>
        </w:rPr>
        <w:t xml:space="preserve">от </w:t>
      </w:r>
      <w:r w:rsidR="00305159" w:rsidRPr="004B60B2">
        <w:rPr>
          <w:rFonts w:ascii="Times New Roman" w:hAnsi="Times New Roman" w:cs="Times New Roman"/>
          <w:sz w:val="24"/>
          <w:szCs w:val="24"/>
        </w:rPr>
        <w:t>04</w:t>
      </w:r>
      <w:r w:rsidR="005007CB" w:rsidRPr="004B60B2">
        <w:rPr>
          <w:rFonts w:ascii="Times New Roman" w:hAnsi="Times New Roman" w:cs="Times New Roman"/>
          <w:sz w:val="24"/>
          <w:szCs w:val="24"/>
        </w:rPr>
        <w:t>.</w:t>
      </w:r>
      <w:r w:rsidR="00305159" w:rsidRPr="004B60B2">
        <w:rPr>
          <w:rFonts w:ascii="Times New Roman" w:hAnsi="Times New Roman" w:cs="Times New Roman"/>
          <w:sz w:val="24"/>
          <w:szCs w:val="24"/>
        </w:rPr>
        <w:t>12.2007</w:t>
      </w:r>
      <w:r w:rsidR="005007CB" w:rsidRPr="004B60B2">
        <w:rPr>
          <w:rFonts w:ascii="Times New Roman" w:hAnsi="Times New Roman" w:cs="Times New Roman"/>
          <w:sz w:val="24"/>
          <w:szCs w:val="24"/>
        </w:rPr>
        <w:t xml:space="preserve"> №</w:t>
      </w:r>
      <w:r w:rsidR="008F19F1">
        <w:rPr>
          <w:rFonts w:ascii="Times New Roman" w:hAnsi="Times New Roman" w:cs="Times New Roman"/>
          <w:sz w:val="24"/>
          <w:szCs w:val="24"/>
        </w:rPr>
        <w:t xml:space="preserve"> </w:t>
      </w:r>
      <w:r w:rsidR="00305159" w:rsidRPr="004B60B2">
        <w:rPr>
          <w:rFonts w:ascii="Times New Roman" w:hAnsi="Times New Roman" w:cs="Times New Roman"/>
          <w:sz w:val="24"/>
          <w:szCs w:val="24"/>
        </w:rPr>
        <w:t>37</w:t>
      </w:r>
      <w:r w:rsidR="005007CB" w:rsidRPr="004B60B2">
        <w:rPr>
          <w:rFonts w:ascii="Times New Roman" w:hAnsi="Times New Roman" w:cs="Times New Roman"/>
          <w:sz w:val="24"/>
          <w:szCs w:val="24"/>
        </w:rPr>
        <w:t xml:space="preserve"> </w:t>
      </w:r>
      <w:r w:rsidR="005007CB" w:rsidRPr="00904085">
        <w:rPr>
          <w:rFonts w:ascii="Times New Roman" w:hAnsi="Times New Roman" w:cs="Times New Roman"/>
          <w:sz w:val="24"/>
          <w:szCs w:val="24"/>
        </w:rPr>
        <w:t>«</w:t>
      </w:r>
      <w:r w:rsidR="005007CB" w:rsidRPr="004B60B2">
        <w:rPr>
          <w:rFonts w:ascii="Times New Roman" w:hAnsi="Times New Roman" w:cs="Times New Roman"/>
          <w:sz w:val="24"/>
          <w:szCs w:val="24"/>
        </w:rPr>
        <w:t xml:space="preserve">Об утверждении Порядка </w:t>
      </w:r>
      <w:r w:rsidR="006C5BF5" w:rsidRPr="004B60B2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5007CB" w:rsidRPr="004B60B2">
        <w:rPr>
          <w:rFonts w:ascii="Times New Roman" w:hAnsi="Times New Roman" w:cs="Times New Roman"/>
          <w:sz w:val="24"/>
          <w:szCs w:val="24"/>
        </w:rPr>
        <w:t xml:space="preserve">областного бюджета </w:t>
      </w:r>
      <w:r w:rsidR="006C5BF5" w:rsidRPr="004B60B2">
        <w:rPr>
          <w:rFonts w:ascii="Times New Roman" w:hAnsi="Times New Roman" w:cs="Times New Roman"/>
          <w:sz w:val="24"/>
          <w:szCs w:val="24"/>
        </w:rPr>
        <w:t xml:space="preserve">Томской области по расходам и </w:t>
      </w:r>
      <w:r w:rsidR="005007CB" w:rsidRPr="004B60B2">
        <w:rPr>
          <w:rFonts w:ascii="Times New Roman" w:hAnsi="Times New Roman" w:cs="Times New Roman"/>
          <w:sz w:val="24"/>
          <w:szCs w:val="24"/>
        </w:rPr>
        <w:t>источник</w:t>
      </w:r>
      <w:r w:rsidR="006C5BF5" w:rsidRPr="004B60B2">
        <w:rPr>
          <w:rFonts w:ascii="Times New Roman" w:hAnsi="Times New Roman" w:cs="Times New Roman"/>
          <w:sz w:val="24"/>
          <w:szCs w:val="24"/>
        </w:rPr>
        <w:t>ам</w:t>
      </w:r>
      <w:r w:rsidR="005007CB" w:rsidRPr="004B60B2">
        <w:rPr>
          <w:rFonts w:ascii="Times New Roman" w:hAnsi="Times New Roman" w:cs="Times New Roman"/>
          <w:sz w:val="24"/>
          <w:szCs w:val="24"/>
        </w:rPr>
        <w:t xml:space="preserve"> финансирования дефицита бюджета</w:t>
      </w:r>
      <w:r w:rsidR="005007CB" w:rsidRPr="00904085">
        <w:rPr>
          <w:rFonts w:ascii="Times New Roman" w:hAnsi="Times New Roman" w:cs="Times New Roman"/>
          <w:sz w:val="24"/>
          <w:szCs w:val="24"/>
        </w:rPr>
        <w:t>»</w:t>
      </w:r>
      <w:r w:rsidR="005007CB" w:rsidRPr="004B60B2">
        <w:rPr>
          <w:rFonts w:ascii="Times New Roman" w:hAnsi="Times New Roman" w:cs="Times New Roman"/>
          <w:sz w:val="24"/>
          <w:szCs w:val="24"/>
        </w:rPr>
        <w:t xml:space="preserve"> (</w:t>
      </w:r>
      <w:r w:rsidR="00EA6C65">
        <w:rPr>
          <w:rFonts w:ascii="Times New Roman" w:hAnsi="Times New Roman" w:cs="Times New Roman"/>
          <w:sz w:val="24"/>
          <w:szCs w:val="24"/>
        </w:rPr>
        <w:t>«</w:t>
      </w:r>
      <w:r w:rsidR="006C5BF5" w:rsidRPr="004B60B2">
        <w:rPr>
          <w:rFonts w:ascii="Times New Roman" w:hAnsi="Times New Roman" w:cs="Times New Roman"/>
          <w:sz w:val="24"/>
          <w:szCs w:val="24"/>
        </w:rPr>
        <w:t>Собрание законодательства Томской области</w:t>
      </w:r>
      <w:r w:rsidR="00EA6C65">
        <w:rPr>
          <w:rFonts w:ascii="Times New Roman" w:hAnsi="Times New Roman" w:cs="Times New Roman"/>
          <w:sz w:val="24"/>
          <w:szCs w:val="24"/>
        </w:rPr>
        <w:t>»</w:t>
      </w:r>
      <w:r w:rsidR="006C5BF5" w:rsidRPr="004B60B2">
        <w:rPr>
          <w:rFonts w:ascii="Times New Roman" w:hAnsi="Times New Roman" w:cs="Times New Roman"/>
          <w:sz w:val="24"/>
          <w:szCs w:val="24"/>
        </w:rPr>
        <w:t xml:space="preserve">, 2008, </w:t>
      </w:r>
      <w:r w:rsidR="004B60B2">
        <w:rPr>
          <w:rFonts w:ascii="Times New Roman" w:hAnsi="Times New Roman" w:cs="Times New Roman"/>
          <w:sz w:val="24"/>
          <w:szCs w:val="24"/>
        </w:rPr>
        <w:t>№</w:t>
      </w:r>
      <w:r w:rsidR="006C5BF5" w:rsidRPr="004B60B2">
        <w:rPr>
          <w:rFonts w:ascii="Times New Roman" w:hAnsi="Times New Roman" w:cs="Times New Roman"/>
          <w:sz w:val="24"/>
          <w:szCs w:val="24"/>
        </w:rPr>
        <w:t xml:space="preserve"> 1(30)</w:t>
      </w:r>
      <w:r w:rsidR="005007CB" w:rsidRPr="004B60B2">
        <w:rPr>
          <w:rFonts w:ascii="Times New Roman" w:hAnsi="Times New Roman" w:cs="Times New Roman"/>
          <w:sz w:val="24"/>
          <w:szCs w:val="24"/>
        </w:rPr>
        <w:t>)</w:t>
      </w:r>
      <w:r w:rsidRPr="004B60B2">
        <w:rPr>
          <w:rFonts w:ascii="Times New Roman" w:hAnsi="Times New Roman" w:cs="Times New Roman"/>
          <w:sz w:val="24"/>
          <w:szCs w:val="24"/>
        </w:rPr>
        <w:t>;</w:t>
      </w:r>
    </w:p>
    <w:p w:rsidR="002A6A30" w:rsidRPr="004B60B2" w:rsidRDefault="002A6A30" w:rsidP="00EA6C6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 xml:space="preserve">2) </w:t>
      </w:r>
      <w:hyperlink r:id="rId8" w:history="1">
        <w:r w:rsidRPr="004B60B2">
          <w:rPr>
            <w:rFonts w:ascii="Times New Roman" w:hAnsi="Times New Roman" w:cs="Times New Roman"/>
            <w:sz w:val="24"/>
            <w:szCs w:val="24"/>
          </w:rPr>
          <w:t>приказ</w:t>
        </w:r>
      </w:hyperlink>
      <w:r w:rsidRPr="004B60B2">
        <w:rPr>
          <w:rFonts w:ascii="Times New Roman" w:hAnsi="Times New Roman" w:cs="Times New Roman"/>
          <w:sz w:val="24"/>
          <w:szCs w:val="24"/>
        </w:rPr>
        <w:t xml:space="preserve"> Департамента финансов Томской области от 03.05.2011 № 18</w:t>
      </w:r>
      <w:r w:rsidR="008F19F1" w:rsidRPr="008F19F1">
        <w:t xml:space="preserve"> </w:t>
      </w:r>
      <w:r w:rsidR="008F19F1">
        <w:rPr>
          <w:rFonts w:ascii="Times New Roman" w:hAnsi="Times New Roman" w:cs="Times New Roman"/>
          <w:sz w:val="24"/>
          <w:szCs w:val="24"/>
        </w:rPr>
        <w:t>«</w:t>
      </w:r>
      <w:r w:rsidR="008F19F1" w:rsidRPr="008F19F1">
        <w:rPr>
          <w:rFonts w:ascii="Times New Roman" w:hAnsi="Times New Roman" w:cs="Times New Roman"/>
          <w:sz w:val="24"/>
          <w:szCs w:val="24"/>
        </w:rPr>
        <w:t>О внесении изменений в отдельные приказы Департамента финансов Томской области</w:t>
      </w:r>
      <w:r w:rsidR="008F19F1">
        <w:rPr>
          <w:rFonts w:ascii="Times New Roman" w:hAnsi="Times New Roman" w:cs="Times New Roman"/>
          <w:sz w:val="24"/>
          <w:szCs w:val="24"/>
        </w:rPr>
        <w:t>»</w:t>
      </w:r>
      <w:r w:rsidRPr="004B60B2">
        <w:rPr>
          <w:rFonts w:ascii="Times New Roman" w:hAnsi="Times New Roman" w:cs="Times New Roman"/>
          <w:sz w:val="24"/>
          <w:szCs w:val="24"/>
        </w:rPr>
        <w:t xml:space="preserve"> (</w:t>
      </w:r>
      <w:r w:rsidR="00EA6C65">
        <w:rPr>
          <w:rFonts w:ascii="Times New Roman" w:hAnsi="Times New Roman" w:cs="Times New Roman"/>
          <w:sz w:val="24"/>
          <w:szCs w:val="24"/>
        </w:rPr>
        <w:t>«</w:t>
      </w:r>
      <w:r w:rsidRPr="004B60B2">
        <w:rPr>
          <w:rFonts w:ascii="Times New Roman" w:hAnsi="Times New Roman" w:cs="Times New Roman"/>
          <w:sz w:val="24"/>
          <w:szCs w:val="24"/>
        </w:rPr>
        <w:t>Собрани</w:t>
      </w:r>
      <w:r w:rsidR="00680116">
        <w:rPr>
          <w:rFonts w:ascii="Times New Roman" w:hAnsi="Times New Roman" w:cs="Times New Roman"/>
          <w:sz w:val="24"/>
          <w:szCs w:val="24"/>
        </w:rPr>
        <w:t>е</w:t>
      </w:r>
      <w:r w:rsidRPr="004B60B2">
        <w:rPr>
          <w:rFonts w:ascii="Times New Roman" w:hAnsi="Times New Roman" w:cs="Times New Roman"/>
          <w:sz w:val="24"/>
          <w:szCs w:val="24"/>
        </w:rPr>
        <w:t xml:space="preserve"> законодательства Томской области</w:t>
      </w:r>
      <w:r w:rsidR="00EA6C65">
        <w:rPr>
          <w:rFonts w:ascii="Times New Roman" w:hAnsi="Times New Roman" w:cs="Times New Roman"/>
          <w:sz w:val="24"/>
          <w:szCs w:val="24"/>
        </w:rPr>
        <w:t>»</w:t>
      </w:r>
      <w:r w:rsidR="00680116">
        <w:rPr>
          <w:rFonts w:ascii="Times New Roman" w:hAnsi="Times New Roman" w:cs="Times New Roman"/>
          <w:sz w:val="24"/>
          <w:szCs w:val="24"/>
        </w:rPr>
        <w:t xml:space="preserve">, </w:t>
      </w:r>
      <w:r w:rsidRPr="004B60B2">
        <w:rPr>
          <w:rFonts w:ascii="Times New Roman" w:hAnsi="Times New Roman" w:cs="Times New Roman"/>
          <w:sz w:val="24"/>
          <w:szCs w:val="24"/>
        </w:rPr>
        <w:t>2011</w:t>
      </w:r>
      <w:r w:rsidR="00EA6C65">
        <w:rPr>
          <w:rFonts w:ascii="Times New Roman" w:hAnsi="Times New Roman" w:cs="Times New Roman"/>
          <w:sz w:val="24"/>
          <w:szCs w:val="24"/>
        </w:rPr>
        <w:t>, №</w:t>
      </w:r>
      <w:r w:rsidR="00EA6C65" w:rsidRPr="00EA6C6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6/1(71)</w:t>
      </w:r>
      <w:r w:rsidRPr="004B60B2">
        <w:rPr>
          <w:rFonts w:ascii="Times New Roman" w:hAnsi="Times New Roman" w:cs="Times New Roman"/>
          <w:sz w:val="24"/>
          <w:szCs w:val="24"/>
        </w:rPr>
        <w:t>).</w:t>
      </w:r>
    </w:p>
    <w:p w:rsidR="005007CB" w:rsidRPr="00904085" w:rsidRDefault="002A6A30" w:rsidP="005007C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007CB" w:rsidRPr="00904085">
        <w:rPr>
          <w:rFonts w:ascii="Times New Roman" w:hAnsi="Times New Roman" w:cs="Times New Roman"/>
          <w:sz w:val="24"/>
          <w:szCs w:val="24"/>
        </w:rPr>
        <w:t>. Настоящий приказ вступает в силу со дня его официального опубликования</w:t>
      </w:r>
      <w:r w:rsidR="00ED09FB">
        <w:rPr>
          <w:rFonts w:ascii="Times New Roman" w:hAnsi="Times New Roman" w:cs="Times New Roman"/>
          <w:sz w:val="24"/>
          <w:szCs w:val="24"/>
        </w:rPr>
        <w:t xml:space="preserve"> и распространяется на правоотношения, возникшие с 1 января 2016 года</w:t>
      </w:r>
      <w:r w:rsidR="005007CB" w:rsidRPr="00904085">
        <w:rPr>
          <w:rFonts w:ascii="Times New Roman" w:hAnsi="Times New Roman" w:cs="Times New Roman"/>
          <w:sz w:val="24"/>
          <w:szCs w:val="24"/>
        </w:rPr>
        <w:t>.</w:t>
      </w:r>
    </w:p>
    <w:p w:rsidR="00DB1441" w:rsidRPr="004B60B2" w:rsidRDefault="002A6A30" w:rsidP="00DB14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007CB" w:rsidRPr="0090408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B1441" w:rsidRPr="004B60B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DB1441" w:rsidRPr="004B60B2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первого заместителя начальника Департамента финансов Томской области Плиеву В.И.</w:t>
      </w:r>
    </w:p>
    <w:p w:rsidR="005007CB" w:rsidRPr="00904085" w:rsidRDefault="005007CB" w:rsidP="005007C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07CB" w:rsidRDefault="005007CB" w:rsidP="004B60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07CB" w:rsidRDefault="005007CB" w:rsidP="004B60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07CB" w:rsidRPr="00904085" w:rsidRDefault="005007CB" w:rsidP="004B60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07CB" w:rsidRPr="00904085" w:rsidRDefault="005007CB" w:rsidP="004B60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>Заместитель Губернатора Томской области -</w:t>
      </w:r>
    </w:p>
    <w:p w:rsidR="004B60B2" w:rsidRDefault="005007CB" w:rsidP="004B60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>начальник Департамента финансов</w:t>
      </w:r>
    </w:p>
    <w:p w:rsidR="005007CB" w:rsidRPr="00904085" w:rsidRDefault="004B60B2" w:rsidP="004B60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Томской области                          </w:t>
      </w:r>
      <w:r w:rsidR="005007CB" w:rsidRPr="009040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А.М.Феденев</w:t>
      </w:r>
    </w:p>
    <w:p w:rsidR="005007CB" w:rsidRDefault="005007CB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007CB" w:rsidRDefault="005007CB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10D79" w:rsidRDefault="00510D79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10D79" w:rsidRDefault="00510D79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10D79" w:rsidRDefault="00510D79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10D79" w:rsidRDefault="00510D79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10D79" w:rsidRDefault="00510D79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10D79" w:rsidRDefault="00510D79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10D79" w:rsidRDefault="00510D79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10D79" w:rsidRDefault="00510D79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02FBB" w:rsidRDefault="00702FBB" w:rsidP="005007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DA043F" w:rsidRPr="00DE462E" w:rsidRDefault="00DA043F">
      <w:pPr>
        <w:pStyle w:val="ConsPlusNormal"/>
        <w:jc w:val="right"/>
        <w:rPr>
          <w:rFonts w:ascii="Times New Roman" w:hAnsi="Times New Roman" w:cs="Times New Roman"/>
        </w:rPr>
      </w:pPr>
      <w:r w:rsidRPr="00DE462E">
        <w:rPr>
          <w:rFonts w:ascii="Times New Roman" w:hAnsi="Times New Roman" w:cs="Times New Roman"/>
        </w:rPr>
        <w:lastRenderedPageBreak/>
        <w:t>Приложение</w:t>
      </w:r>
    </w:p>
    <w:p w:rsidR="00DA043F" w:rsidRPr="00DE462E" w:rsidRDefault="00DA043F">
      <w:pPr>
        <w:pStyle w:val="ConsPlusNormal"/>
        <w:jc w:val="right"/>
        <w:rPr>
          <w:rFonts w:ascii="Times New Roman" w:hAnsi="Times New Roman" w:cs="Times New Roman"/>
        </w:rPr>
      </w:pPr>
      <w:r w:rsidRPr="00DE462E">
        <w:rPr>
          <w:rFonts w:ascii="Times New Roman" w:hAnsi="Times New Roman" w:cs="Times New Roman"/>
        </w:rPr>
        <w:t>к приказу</w:t>
      </w:r>
    </w:p>
    <w:p w:rsidR="00DA043F" w:rsidRPr="00DE462E" w:rsidRDefault="00DA043F">
      <w:pPr>
        <w:pStyle w:val="ConsPlusNormal"/>
        <w:jc w:val="right"/>
        <w:rPr>
          <w:rFonts w:ascii="Times New Roman" w:hAnsi="Times New Roman" w:cs="Times New Roman"/>
        </w:rPr>
      </w:pPr>
      <w:r w:rsidRPr="00DE462E">
        <w:rPr>
          <w:rFonts w:ascii="Times New Roman" w:hAnsi="Times New Roman" w:cs="Times New Roman"/>
        </w:rPr>
        <w:t>Департамента финансов</w:t>
      </w:r>
    </w:p>
    <w:p w:rsidR="00DA043F" w:rsidRPr="00DE462E" w:rsidRDefault="00DA043F">
      <w:pPr>
        <w:pStyle w:val="ConsPlusNormal"/>
        <w:jc w:val="right"/>
        <w:rPr>
          <w:rFonts w:ascii="Times New Roman" w:hAnsi="Times New Roman" w:cs="Times New Roman"/>
        </w:rPr>
      </w:pPr>
      <w:r w:rsidRPr="00DE462E">
        <w:rPr>
          <w:rFonts w:ascii="Times New Roman" w:hAnsi="Times New Roman" w:cs="Times New Roman"/>
        </w:rPr>
        <w:t>Томской области</w:t>
      </w:r>
    </w:p>
    <w:p w:rsidR="00DA043F" w:rsidRPr="00DE462E" w:rsidRDefault="00DA043F">
      <w:pPr>
        <w:pStyle w:val="ConsPlusNormal"/>
        <w:jc w:val="right"/>
        <w:rPr>
          <w:rFonts w:ascii="Times New Roman" w:hAnsi="Times New Roman" w:cs="Times New Roman"/>
        </w:rPr>
      </w:pPr>
      <w:r w:rsidRPr="00DE462E">
        <w:rPr>
          <w:rFonts w:ascii="Times New Roman" w:hAnsi="Times New Roman" w:cs="Times New Roman"/>
        </w:rPr>
        <w:t xml:space="preserve">от </w:t>
      </w:r>
      <w:r w:rsidR="00101722">
        <w:rPr>
          <w:rFonts w:ascii="Times New Roman" w:hAnsi="Times New Roman" w:cs="Times New Roman"/>
        </w:rPr>
        <w:t>___________</w:t>
      </w:r>
      <w:r w:rsidRPr="00DE462E">
        <w:rPr>
          <w:rFonts w:ascii="Times New Roman" w:hAnsi="Times New Roman" w:cs="Times New Roman"/>
        </w:rPr>
        <w:t xml:space="preserve"> </w:t>
      </w:r>
      <w:r w:rsidR="00101722">
        <w:rPr>
          <w:rFonts w:ascii="Times New Roman" w:hAnsi="Times New Roman" w:cs="Times New Roman"/>
        </w:rPr>
        <w:t>№ _____</w:t>
      </w:r>
    </w:p>
    <w:p w:rsidR="00DA043F" w:rsidRPr="00DE462E" w:rsidRDefault="00DA043F">
      <w:pPr>
        <w:pStyle w:val="ConsPlusNormal"/>
        <w:jc w:val="right"/>
        <w:rPr>
          <w:rFonts w:ascii="Times New Roman" w:hAnsi="Times New Roman" w:cs="Times New Roman"/>
        </w:rPr>
      </w:pPr>
    </w:p>
    <w:p w:rsidR="00DA043F" w:rsidRPr="00994423" w:rsidRDefault="0099442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33"/>
      <w:bookmarkEnd w:id="0"/>
      <w:r w:rsidRPr="00994423">
        <w:rPr>
          <w:rFonts w:ascii="Times New Roman" w:hAnsi="Times New Roman" w:cs="Times New Roman"/>
          <w:b w:val="0"/>
          <w:sz w:val="24"/>
          <w:szCs w:val="24"/>
        </w:rPr>
        <w:t>Порядок исполнения областного бюджета Томской области</w:t>
      </w:r>
    </w:p>
    <w:p w:rsidR="00994423" w:rsidRPr="00994423" w:rsidRDefault="0099442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94423">
        <w:rPr>
          <w:rFonts w:ascii="Times New Roman" w:hAnsi="Times New Roman" w:cs="Times New Roman"/>
          <w:b w:val="0"/>
          <w:sz w:val="24"/>
          <w:szCs w:val="24"/>
        </w:rPr>
        <w:t>по расходам и источникам финансирования дефицита бюджета</w:t>
      </w:r>
    </w:p>
    <w:p w:rsidR="00DA043F" w:rsidRPr="00994423" w:rsidRDefault="00DA04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 xml:space="preserve">1. </w:t>
      </w:r>
      <w:r w:rsidR="00994423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1722" w:rsidRPr="004B60B2" w:rsidRDefault="001017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 xml:space="preserve">1. Настоящий Порядок разработан в соответствии с </w:t>
      </w:r>
      <w:r w:rsidRPr="00F30AB1">
        <w:rPr>
          <w:rFonts w:ascii="Times New Roman" w:hAnsi="Times New Roman" w:cs="Times New Roman"/>
          <w:sz w:val="24"/>
          <w:szCs w:val="24"/>
        </w:rPr>
        <w:t xml:space="preserve">Бюджетным </w:t>
      </w:r>
      <w:hyperlink r:id="rId9" w:history="1">
        <w:r w:rsidRPr="00F30AB1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F30AB1">
        <w:rPr>
          <w:rFonts w:ascii="Times New Roman" w:hAnsi="Times New Roman" w:cs="Times New Roman"/>
          <w:sz w:val="24"/>
          <w:szCs w:val="24"/>
        </w:rPr>
        <w:t xml:space="preserve"> Р</w:t>
      </w:r>
      <w:r w:rsidR="002E6746" w:rsidRPr="00F30AB1">
        <w:rPr>
          <w:rFonts w:ascii="Times New Roman" w:hAnsi="Times New Roman" w:cs="Times New Roman"/>
          <w:sz w:val="24"/>
          <w:szCs w:val="24"/>
        </w:rPr>
        <w:t>оссий</w:t>
      </w:r>
      <w:r w:rsidR="00B03099" w:rsidRPr="00F30AB1">
        <w:rPr>
          <w:rFonts w:ascii="Times New Roman" w:hAnsi="Times New Roman" w:cs="Times New Roman"/>
          <w:sz w:val="24"/>
          <w:szCs w:val="24"/>
        </w:rPr>
        <w:t xml:space="preserve">ской </w:t>
      </w:r>
      <w:r w:rsidRPr="00F30AB1">
        <w:rPr>
          <w:rFonts w:ascii="Times New Roman" w:hAnsi="Times New Roman" w:cs="Times New Roman"/>
          <w:sz w:val="24"/>
          <w:szCs w:val="24"/>
        </w:rPr>
        <w:t>Ф</w:t>
      </w:r>
      <w:r w:rsidR="00B03099" w:rsidRPr="00F30AB1">
        <w:rPr>
          <w:rFonts w:ascii="Times New Roman" w:hAnsi="Times New Roman" w:cs="Times New Roman"/>
          <w:sz w:val="24"/>
          <w:szCs w:val="24"/>
        </w:rPr>
        <w:t>едерации</w:t>
      </w:r>
      <w:r w:rsidR="00F30AB1" w:rsidRPr="00F30AB1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4B60B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B60B2">
        <w:rPr>
          <w:rFonts w:ascii="Times New Roman" w:hAnsi="Times New Roman" w:cs="Times New Roman"/>
          <w:sz w:val="24"/>
          <w:szCs w:val="24"/>
        </w:rPr>
        <w:t xml:space="preserve"> Томской области от 11</w:t>
      </w:r>
      <w:r w:rsidR="00B03099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4B60B2">
        <w:rPr>
          <w:rFonts w:ascii="Times New Roman" w:hAnsi="Times New Roman" w:cs="Times New Roman"/>
          <w:sz w:val="24"/>
          <w:szCs w:val="24"/>
        </w:rPr>
        <w:t>2007</w:t>
      </w:r>
      <w:r w:rsidR="00B0309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4B60B2">
        <w:rPr>
          <w:rFonts w:ascii="Times New Roman" w:hAnsi="Times New Roman" w:cs="Times New Roman"/>
          <w:sz w:val="24"/>
          <w:szCs w:val="24"/>
        </w:rPr>
        <w:t xml:space="preserve"> № 231-ОЗ </w:t>
      </w:r>
      <w:r w:rsidR="00994423">
        <w:rPr>
          <w:rFonts w:ascii="Times New Roman" w:hAnsi="Times New Roman" w:cs="Times New Roman"/>
          <w:sz w:val="24"/>
          <w:szCs w:val="24"/>
        </w:rPr>
        <w:t>«</w:t>
      </w:r>
      <w:r w:rsidRPr="004B60B2">
        <w:rPr>
          <w:rFonts w:ascii="Times New Roman" w:hAnsi="Times New Roman" w:cs="Times New Roman"/>
          <w:sz w:val="24"/>
          <w:szCs w:val="24"/>
        </w:rPr>
        <w:t>О бюджетном процессе в Томской области</w:t>
      </w:r>
      <w:r w:rsidR="00994423">
        <w:rPr>
          <w:rFonts w:ascii="Times New Roman" w:hAnsi="Times New Roman" w:cs="Times New Roman"/>
          <w:sz w:val="24"/>
          <w:szCs w:val="24"/>
        </w:rPr>
        <w:t>»</w:t>
      </w:r>
      <w:r w:rsidRPr="004B60B2">
        <w:rPr>
          <w:rFonts w:ascii="Times New Roman" w:hAnsi="Times New Roman" w:cs="Times New Roman"/>
          <w:sz w:val="24"/>
          <w:szCs w:val="24"/>
        </w:rPr>
        <w:t>, и устанавливает порядок исполнения областного бюджета по расходам и источникам финансирования дефицита бюджета на очередной финансовый год.</w:t>
      </w:r>
    </w:p>
    <w:p w:rsidR="00101722" w:rsidRPr="004B60B2" w:rsidRDefault="00101722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B60B2">
        <w:rPr>
          <w:rFonts w:ascii="Times New Roman" w:hAnsi="Times New Roman" w:cs="Times New Roman"/>
          <w:sz w:val="24"/>
          <w:szCs w:val="24"/>
        </w:rPr>
        <w:t xml:space="preserve">2. Исполнение областного бюджета по расходам осуществляется получателями средств областного бюджета. Исполнение бюджета по источникам финансирования дефицита областного бюджета осуществляется главными администраторами источников финансирования дефицита  областного бюджета (далее - администратор источников). Департамент финансов Томской области (далее - Департамент) организует исполнение областного бюджета с использованием </w:t>
      </w:r>
      <w:r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>Комплексной системы автоматизации исполнения бюджета и управления бюджетным процессом - Автоматизированный Цен</w:t>
      </w:r>
      <w:r w:rsidR="00994423">
        <w:rPr>
          <w:rFonts w:ascii="Times New Roman" w:eastAsiaTheme="minorHAnsi" w:hAnsi="Times New Roman" w:cs="Times New Roman"/>
          <w:sz w:val="24"/>
          <w:szCs w:val="24"/>
          <w:lang w:eastAsia="en-US"/>
        </w:rPr>
        <w:t>тр Контроля исполнения бюджета «</w:t>
      </w:r>
      <w:proofErr w:type="spellStart"/>
      <w:r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>АЦК-Финансы</w:t>
      </w:r>
      <w:proofErr w:type="spellEnd"/>
      <w:r w:rsidR="00994423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(далее - автоматизированная система).</w:t>
      </w:r>
    </w:p>
    <w:p w:rsidR="00DF67A0" w:rsidRPr="004B60B2" w:rsidRDefault="00DF67A0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B60B2">
        <w:rPr>
          <w:rFonts w:ascii="Times New Roman" w:hAnsi="Times New Roman" w:cs="Times New Roman"/>
          <w:sz w:val="24"/>
          <w:szCs w:val="24"/>
        </w:rPr>
        <w:t xml:space="preserve">3. </w:t>
      </w:r>
      <w:r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Учет операций по кассовым выплатам за счет средств федерального бюджета осуществляется на лицевых счетах, открытых получателям средств областного бюджета в Управлении Федерального казначейства по Томской области (далее – УФК) в соответствии с </w:t>
      </w:r>
      <w:hyperlink r:id="rId11" w:history="1">
        <w:r w:rsidR="002E6746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</w:t>
        </w:r>
        <w:r w:rsidRPr="004B60B2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риказом</w:t>
        </w:r>
      </w:hyperlink>
      <w:r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7073C" w:rsidRPr="0027073C">
        <w:rPr>
          <w:rFonts w:ascii="Times New Roman" w:hAnsi="Times New Roman" w:cs="Times New Roman"/>
          <w:sz w:val="24"/>
          <w:szCs w:val="24"/>
        </w:rPr>
        <w:t>Федерального казначейства</w:t>
      </w:r>
      <w:r w:rsidR="0027073C"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>от 29.12.2012 № 24н «О Порядке открытия и ведения лицевых счетов территориальными органами Федерального казначейства».</w:t>
      </w:r>
    </w:p>
    <w:p w:rsidR="00DA043F" w:rsidRPr="004B60B2" w:rsidRDefault="00DF67A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 xml:space="preserve">4. В целях организации основных этапов исполнения областного бюджета по расходам и источникам финансирования дефицита бюджета, осуществления предварительного </w:t>
      </w:r>
      <w:proofErr w:type="gramStart"/>
      <w:r w:rsidRPr="004B60B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B60B2">
        <w:rPr>
          <w:rFonts w:ascii="Times New Roman" w:hAnsi="Times New Roman" w:cs="Times New Roman"/>
          <w:sz w:val="24"/>
          <w:szCs w:val="24"/>
        </w:rPr>
        <w:t xml:space="preserve"> расходованием бюджетных средств, учета бюджетных ассигнований, лимитов бюджетных обязательств и расходов Департамент в автоматизированной системе открывает и ведет лицевые счета получателей средств областного бюджета, администраторов источников</w:t>
      </w:r>
      <w:r w:rsidR="00DA043F" w:rsidRPr="004B60B2">
        <w:rPr>
          <w:rFonts w:ascii="Times New Roman" w:hAnsi="Times New Roman" w:cs="Times New Roman"/>
          <w:sz w:val="24"/>
          <w:szCs w:val="24"/>
        </w:rPr>
        <w:t>.</w:t>
      </w:r>
    </w:p>
    <w:p w:rsidR="00DA043F" w:rsidRPr="004B60B2" w:rsidRDefault="00DA043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2. П</w:t>
      </w:r>
      <w:r w:rsidR="001B5BF4">
        <w:rPr>
          <w:rFonts w:ascii="Times New Roman" w:hAnsi="Times New Roman" w:cs="Times New Roman"/>
          <w:sz w:val="24"/>
          <w:szCs w:val="24"/>
        </w:rPr>
        <w:t>ринятие бюджетных обязательств</w:t>
      </w: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043F" w:rsidRPr="004B60B2" w:rsidRDefault="00EB18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5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</w:t>
      </w:r>
      <w:r w:rsidR="00563AEA" w:rsidRPr="004B60B2">
        <w:rPr>
          <w:rFonts w:ascii="Times New Roman" w:hAnsi="Times New Roman" w:cs="Times New Roman"/>
          <w:sz w:val="24"/>
          <w:szCs w:val="24"/>
        </w:rPr>
        <w:t xml:space="preserve">Получатель средств областного бюджета 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принимает бюджетные обязательства за счет средств областного </w:t>
      </w:r>
      <w:r w:rsidR="001B5BF4">
        <w:rPr>
          <w:rFonts w:ascii="Times New Roman" w:hAnsi="Times New Roman" w:cs="Times New Roman"/>
          <w:sz w:val="24"/>
          <w:szCs w:val="24"/>
        </w:rPr>
        <w:t>бюджета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в пределах </w:t>
      </w:r>
      <w:r w:rsidR="001B5BF4" w:rsidRPr="004B60B2">
        <w:rPr>
          <w:rFonts w:ascii="Times New Roman" w:hAnsi="Times New Roman" w:cs="Times New Roman"/>
          <w:sz w:val="24"/>
          <w:szCs w:val="24"/>
        </w:rPr>
        <w:t>лимитов бюджетных обязательств</w:t>
      </w:r>
      <w:r w:rsidR="001B5BF4">
        <w:rPr>
          <w:rFonts w:ascii="Times New Roman" w:hAnsi="Times New Roman" w:cs="Times New Roman"/>
          <w:sz w:val="24"/>
          <w:szCs w:val="24"/>
        </w:rPr>
        <w:t>,</w:t>
      </w:r>
      <w:r w:rsidR="001B5BF4" w:rsidRPr="004B60B2">
        <w:rPr>
          <w:rFonts w:ascii="Times New Roman" w:hAnsi="Times New Roman" w:cs="Times New Roman"/>
          <w:sz w:val="24"/>
          <w:szCs w:val="24"/>
        </w:rPr>
        <w:t xml:space="preserve"> 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доведенных до него </w:t>
      </w:r>
      <w:r w:rsidR="002E6746" w:rsidRPr="0027073C">
        <w:rPr>
          <w:rFonts w:ascii="Times New Roman" w:hAnsi="Times New Roman" w:cs="Times New Roman"/>
          <w:sz w:val="24"/>
          <w:szCs w:val="24"/>
        </w:rPr>
        <w:t xml:space="preserve">на </w:t>
      </w:r>
      <w:r w:rsidR="00DA043F" w:rsidRPr="0027073C">
        <w:rPr>
          <w:rFonts w:ascii="Times New Roman" w:hAnsi="Times New Roman" w:cs="Times New Roman"/>
          <w:sz w:val="24"/>
          <w:szCs w:val="24"/>
        </w:rPr>
        <w:t>текущ</w:t>
      </w:r>
      <w:r w:rsidR="002E6746" w:rsidRPr="0027073C">
        <w:rPr>
          <w:rFonts w:ascii="Times New Roman" w:hAnsi="Times New Roman" w:cs="Times New Roman"/>
          <w:sz w:val="24"/>
          <w:szCs w:val="24"/>
        </w:rPr>
        <w:t>ий</w:t>
      </w:r>
      <w:r w:rsidR="00DA043F" w:rsidRPr="0027073C">
        <w:rPr>
          <w:rFonts w:ascii="Times New Roman" w:hAnsi="Times New Roman" w:cs="Times New Roman"/>
          <w:sz w:val="24"/>
          <w:szCs w:val="24"/>
        </w:rPr>
        <w:t xml:space="preserve"> финансов</w:t>
      </w:r>
      <w:r w:rsidR="002E6746" w:rsidRPr="0027073C">
        <w:rPr>
          <w:rFonts w:ascii="Times New Roman" w:hAnsi="Times New Roman" w:cs="Times New Roman"/>
          <w:sz w:val="24"/>
          <w:szCs w:val="24"/>
        </w:rPr>
        <w:t>ый</w:t>
      </w:r>
      <w:r w:rsidR="00DA043F" w:rsidRPr="0027073C">
        <w:rPr>
          <w:rFonts w:ascii="Times New Roman" w:hAnsi="Times New Roman" w:cs="Times New Roman"/>
          <w:sz w:val="24"/>
          <w:szCs w:val="24"/>
        </w:rPr>
        <w:t xml:space="preserve"> год (</w:t>
      </w:r>
      <w:r w:rsidR="002E6746" w:rsidRPr="0027073C">
        <w:rPr>
          <w:rFonts w:ascii="Times New Roman" w:hAnsi="Times New Roman" w:cs="Times New Roman"/>
          <w:sz w:val="24"/>
          <w:szCs w:val="24"/>
        </w:rPr>
        <w:t>на</w:t>
      </w:r>
      <w:r w:rsidR="00DA043F" w:rsidRPr="0027073C">
        <w:rPr>
          <w:rFonts w:ascii="Times New Roman" w:hAnsi="Times New Roman" w:cs="Times New Roman"/>
          <w:sz w:val="24"/>
          <w:szCs w:val="24"/>
        </w:rPr>
        <w:t xml:space="preserve"> текущ</w:t>
      </w:r>
      <w:r w:rsidR="0027073C" w:rsidRPr="0027073C">
        <w:rPr>
          <w:rFonts w:ascii="Times New Roman" w:hAnsi="Times New Roman" w:cs="Times New Roman"/>
          <w:sz w:val="24"/>
          <w:szCs w:val="24"/>
        </w:rPr>
        <w:t>ий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финансов</w:t>
      </w:r>
      <w:r w:rsidR="0027073C">
        <w:rPr>
          <w:rFonts w:ascii="Times New Roman" w:hAnsi="Times New Roman" w:cs="Times New Roman"/>
          <w:sz w:val="24"/>
          <w:szCs w:val="24"/>
        </w:rPr>
        <w:t>ый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год и планов</w:t>
      </w:r>
      <w:r w:rsidR="0027073C">
        <w:rPr>
          <w:rFonts w:ascii="Times New Roman" w:hAnsi="Times New Roman" w:cs="Times New Roman"/>
          <w:sz w:val="24"/>
          <w:szCs w:val="24"/>
        </w:rPr>
        <w:t>ый период</w:t>
      </w:r>
      <w:r w:rsidR="00DA043F" w:rsidRPr="004B60B2">
        <w:rPr>
          <w:rFonts w:ascii="Times New Roman" w:hAnsi="Times New Roman" w:cs="Times New Roman"/>
          <w:sz w:val="24"/>
          <w:szCs w:val="24"/>
        </w:rPr>
        <w:t>).</w:t>
      </w:r>
    </w:p>
    <w:p w:rsidR="00DA043F" w:rsidRPr="004B60B2" w:rsidRDefault="001B5B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</w:t>
      </w:r>
      <w:r w:rsidR="00563AEA" w:rsidRPr="004B60B2">
        <w:rPr>
          <w:rFonts w:ascii="Times New Roman" w:hAnsi="Times New Roman" w:cs="Times New Roman"/>
          <w:sz w:val="24"/>
          <w:szCs w:val="24"/>
        </w:rPr>
        <w:t>Получатель средств областного бюджета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принимает бюджетные обязательства путем заключения государственных контрактов, иных договоров с физическими и юридическими лицами, индивидуальными предпринимателями или в соответствии с законом, иным </w:t>
      </w:r>
      <w:r>
        <w:rPr>
          <w:rFonts w:ascii="Times New Roman" w:hAnsi="Times New Roman" w:cs="Times New Roman"/>
          <w:sz w:val="24"/>
          <w:szCs w:val="24"/>
        </w:rPr>
        <w:t xml:space="preserve">нормативным </w:t>
      </w:r>
      <w:r w:rsidR="00DA043F" w:rsidRPr="004B60B2">
        <w:rPr>
          <w:rFonts w:ascii="Times New Roman" w:hAnsi="Times New Roman" w:cs="Times New Roman"/>
          <w:sz w:val="24"/>
          <w:szCs w:val="24"/>
        </w:rPr>
        <w:t>правовым актом, соглашением.</w:t>
      </w: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 xml:space="preserve">3. </w:t>
      </w:r>
      <w:r w:rsidR="001B5BF4">
        <w:rPr>
          <w:rFonts w:ascii="Times New Roman" w:hAnsi="Times New Roman" w:cs="Times New Roman"/>
          <w:sz w:val="24"/>
          <w:szCs w:val="24"/>
        </w:rPr>
        <w:t>Подтверждение денежных обязательств</w:t>
      </w:r>
    </w:p>
    <w:p w:rsidR="00DA043F" w:rsidRPr="004B60B2" w:rsidRDefault="00DA043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A043F" w:rsidRPr="004B60B2" w:rsidRDefault="001B5B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</w:t>
      </w:r>
      <w:r w:rsidR="00563AEA" w:rsidRPr="004B60B2">
        <w:rPr>
          <w:rFonts w:ascii="Times New Roman" w:hAnsi="Times New Roman" w:cs="Times New Roman"/>
          <w:sz w:val="24"/>
          <w:szCs w:val="24"/>
        </w:rPr>
        <w:t>Получатель средств областного бюджета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, администратор источников обязан уплатить бюджету, физическому лицу и юридическому лицу за счет средств областного бюджета определенные денежные средства в соответствии с выполненными условиями гражданско-правовой сделки, заключенной в рамках его бюджетных полномочий, или в соответствии с положениями закона, иного </w:t>
      </w:r>
      <w:r>
        <w:rPr>
          <w:rFonts w:ascii="Times New Roman" w:hAnsi="Times New Roman" w:cs="Times New Roman"/>
          <w:sz w:val="24"/>
          <w:szCs w:val="24"/>
        </w:rPr>
        <w:t xml:space="preserve">нормативного </w:t>
      </w:r>
      <w:r w:rsidR="00DA043F" w:rsidRPr="004B60B2">
        <w:rPr>
          <w:rFonts w:ascii="Times New Roman" w:hAnsi="Times New Roman" w:cs="Times New Roman"/>
          <w:sz w:val="24"/>
          <w:szCs w:val="24"/>
        </w:rPr>
        <w:t>правового акта, условиями договора или соглашения.</w:t>
      </w:r>
    </w:p>
    <w:p w:rsidR="001667A0" w:rsidRPr="004B60B2" w:rsidRDefault="001B5B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</w:t>
      </w:r>
      <w:r w:rsidR="001667A0" w:rsidRPr="004B60B2">
        <w:rPr>
          <w:rFonts w:ascii="Times New Roman" w:hAnsi="Times New Roman" w:cs="Times New Roman"/>
          <w:sz w:val="24"/>
          <w:szCs w:val="24"/>
        </w:rPr>
        <w:t>Получатель средств областного бюджета, администратор источников подтверждает обязанность оплатить за счет средств областного бюджета денежные обязательства в соответствии с платежными и иными документами,</w:t>
      </w:r>
      <w:r w:rsidR="001667A0" w:rsidRPr="004B60B2">
        <w:rPr>
          <w:rFonts w:ascii="Times New Roman" w:eastAsiaTheme="minorHAnsi" w:hAnsi="Times New Roman" w:cs="Times New Roman"/>
          <w:sz w:val="24"/>
          <w:szCs w:val="24"/>
        </w:rPr>
        <w:t xml:space="preserve"> необходимыми для санкционирования их </w:t>
      </w:r>
      <w:r w:rsidR="001667A0" w:rsidRPr="004B60B2">
        <w:rPr>
          <w:rFonts w:ascii="Times New Roman" w:eastAsiaTheme="minorHAnsi" w:hAnsi="Times New Roman" w:cs="Times New Roman"/>
          <w:sz w:val="24"/>
          <w:szCs w:val="24"/>
        </w:rPr>
        <w:lastRenderedPageBreak/>
        <w:t xml:space="preserve">оплаты, </w:t>
      </w:r>
      <w:r w:rsidR="001667A0" w:rsidRPr="004B60B2">
        <w:rPr>
          <w:rFonts w:ascii="Times New Roman" w:hAnsi="Times New Roman" w:cs="Times New Roman"/>
          <w:sz w:val="24"/>
          <w:szCs w:val="24"/>
        </w:rPr>
        <w:t xml:space="preserve">путем формирования </w:t>
      </w:r>
      <w:r w:rsidR="00147463">
        <w:rPr>
          <w:rFonts w:ascii="Times New Roman" w:hAnsi="Times New Roman" w:cs="Times New Roman"/>
          <w:sz w:val="24"/>
          <w:szCs w:val="24"/>
        </w:rPr>
        <w:t>«З</w:t>
      </w:r>
      <w:r w:rsidR="001667A0" w:rsidRPr="004B60B2">
        <w:rPr>
          <w:rFonts w:ascii="Times New Roman" w:hAnsi="Times New Roman" w:cs="Times New Roman"/>
          <w:sz w:val="24"/>
          <w:szCs w:val="24"/>
        </w:rPr>
        <w:t>аявки на оплату расходов</w:t>
      </w:r>
      <w:r w:rsidR="00147463">
        <w:rPr>
          <w:rFonts w:ascii="Times New Roman" w:hAnsi="Times New Roman" w:cs="Times New Roman"/>
          <w:sz w:val="24"/>
          <w:szCs w:val="24"/>
        </w:rPr>
        <w:t>»</w:t>
      </w:r>
      <w:r w:rsidR="001667A0" w:rsidRPr="004B60B2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4B60B2">
        <w:rPr>
          <w:rFonts w:ascii="Times New Roman" w:hAnsi="Times New Roman" w:cs="Times New Roman"/>
          <w:sz w:val="24"/>
          <w:szCs w:val="24"/>
        </w:rPr>
        <w:t>З</w:t>
      </w:r>
      <w:r w:rsidR="001667A0" w:rsidRPr="004B60B2">
        <w:rPr>
          <w:rFonts w:ascii="Times New Roman" w:hAnsi="Times New Roman" w:cs="Times New Roman"/>
          <w:sz w:val="24"/>
          <w:szCs w:val="24"/>
        </w:rPr>
        <w:t xml:space="preserve">аявка) в автоматизированной системе. Заявка по форме является аналогом платежного </w:t>
      </w:r>
      <w:hyperlink r:id="rId12" w:history="1">
        <w:r w:rsidR="001667A0" w:rsidRPr="004B60B2">
          <w:rPr>
            <w:rFonts w:ascii="Times New Roman" w:hAnsi="Times New Roman" w:cs="Times New Roman"/>
            <w:sz w:val="24"/>
            <w:szCs w:val="24"/>
          </w:rPr>
          <w:t>поручения</w:t>
        </w:r>
      </w:hyperlink>
      <w:r w:rsidR="001667A0" w:rsidRPr="004B60B2">
        <w:rPr>
          <w:rFonts w:ascii="Times New Roman" w:hAnsi="Times New Roman" w:cs="Times New Roman"/>
          <w:sz w:val="24"/>
          <w:szCs w:val="24"/>
        </w:rPr>
        <w:t xml:space="preserve"> </w:t>
      </w:r>
      <w:r w:rsidR="00147463">
        <w:rPr>
          <w:rFonts w:ascii="Times New Roman" w:hAnsi="Times New Roman" w:cs="Times New Roman"/>
          <w:sz w:val="24"/>
          <w:szCs w:val="24"/>
        </w:rPr>
        <w:t>(</w:t>
      </w:r>
      <w:r w:rsidR="001667A0" w:rsidRPr="004B60B2">
        <w:rPr>
          <w:rFonts w:ascii="Times New Roman" w:hAnsi="Times New Roman" w:cs="Times New Roman"/>
          <w:sz w:val="24"/>
          <w:szCs w:val="24"/>
        </w:rPr>
        <w:t>ф</w:t>
      </w:r>
      <w:r w:rsidR="002E6746">
        <w:rPr>
          <w:rFonts w:ascii="Times New Roman" w:hAnsi="Times New Roman" w:cs="Times New Roman"/>
          <w:sz w:val="24"/>
          <w:szCs w:val="24"/>
        </w:rPr>
        <w:t>орм</w:t>
      </w:r>
      <w:r w:rsidR="00147463">
        <w:rPr>
          <w:rFonts w:ascii="Times New Roman" w:hAnsi="Times New Roman" w:cs="Times New Roman"/>
          <w:sz w:val="24"/>
          <w:szCs w:val="24"/>
        </w:rPr>
        <w:t>а</w:t>
      </w:r>
      <w:r w:rsidR="001667A0" w:rsidRPr="004B60B2">
        <w:rPr>
          <w:rFonts w:ascii="Times New Roman" w:hAnsi="Times New Roman" w:cs="Times New Roman"/>
          <w:sz w:val="24"/>
          <w:szCs w:val="24"/>
        </w:rPr>
        <w:t xml:space="preserve"> 0401060</w:t>
      </w:r>
      <w:r w:rsidR="00147463">
        <w:rPr>
          <w:rFonts w:ascii="Times New Roman" w:hAnsi="Times New Roman" w:cs="Times New Roman"/>
          <w:sz w:val="24"/>
          <w:szCs w:val="24"/>
        </w:rPr>
        <w:t>)</w:t>
      </w:r>
      <w:r w:rsidR="001667A0" w:rsidRPr="004B60B2">
        <w:rPr>
          <w:rFonts w:ascii="Times New Roman" w:hAnsi="Times New Roman" w:cs="Times New Roman"/>
          <w:sz w:val="24"/>
          <w:szCs w:val="24"/>
        </w:rPr>
        <w:t xml:space="preserve"> и заполняется в соответствии с требованиями Банка России по оформлению платежных поручений.</w:t>
      </w:r>
    </w:p>
    <w:p w:rsidR="00BF4A7B" w:rsidRPr="004B60B2" w:rsidRDefault="001B5BF4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F4A7B" w:rsidRPr="004B60B2">
        <w:rPr>
          <w:rFonts w:ascii="Times New Roman" w:hAnsi="Times New Roman" w:cs="Times New Roman"/>
          <w:sz w:val="24"/>
          <w:szCs w:val="24"/>
        </w:rPr>
        <w:t xml:space="preserve">. </w:t>
      </w:r>
      <w:r w:rsidR="00BF4A7B" w:rsidRPr="004B60B2">
        <w:rPr>
          <w:rFonts w:ascii="Times New Roman" w:eastAsiaTheme="minorHAnsi" w:hAnsi="Times New Roman" w:cs="Times New Roman"/>
          <w:sz w:val="24"/>
          <w:szCs w:val="24"/>
        </w:rPr>
        <w:t>Заявка формируется в автоматизированной системе в электронном виде и подписывается электронными подписями руководителя и главного бухгалтера или иными уполномоченными лицами получателя средств областного бюджета, указанными в карточке образцов подписей.</w:t>
      </w:r>
    </w:p>
    <w:p w:rsidR="00BF4A7B" w:rsidRPr="004B60B2" w:rsidRDefault="001B5BF4" w:rsidP="00BF4A7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F4A7B" w:rsidRPr="004B60B2">
        <w:rPr>
          <w:rFonts w:ascii="Times New Roman" w:eastAsiaTheme="minorHAnsi" w:hAnsi="Times New Roman" w:cs="Times New Roman"/>
          <w:sz w:val="24"/>
          <w:szCs w:val="24"/>
        </w:rPr>
        <w:t xml:space="preserve">Главные распорядители средств областного бюджета (далее - ГРБС) контролируют Заявки подведомственных получателей средств областного бюджета на </w:t>
      </w:r>
      <w:proofErr w:type="spellStart"/>
      <w:r w:rsidR="00BF4A7B" w:rsidRPr="004B60B2">
        <w:rPr>
          <w:rFonts w:ascii="Times New Roman" w:eastAsiaTheme="minorHAnsi" w:hAnsi="Times New Roman" w:cs="Times New Roman"/>
          <w:sz w:val="24"/>
          <w:szCs w:val="24"/>
        </w:rPr>
        <w:t>непревышение</w:t>
      </w:r>
      <w:proofErr w:type="spellEnd"/>
      <w:r w:rsidR="00BF4A7B" w:rsidRPr="004B60B2">
        <w:rPr>
          <w:rFonts w:ascii="Times New Roman" w:eastAsiaTheme="minorHAnsi" w:hAnsi="Times New Roman" w:cs="Times New Roman"/>
          <w:sz w:val="24"/>
          <w:szCs w:val="24"/>
        </w:rPr>
        <w:t xml:space="preserve"> свободного остатка кассового плана по расходам на соответствующий квартал, целевое расходование бюджетных средств, соблюдение установленных правил расчетов, правильность указания реквизитов и кодов бюджетной классификации расходов, наличие в соответствующей графе ссылки на принятое денежное обязательство, наличие подтверждающих документов в случаях, установленных нормативными правовыми актами, формируют</w:t>
      </w:r>
      <w:proofErr w:type="gramEnd"/>
      <w:r w:rsidR="00BF4A7B" w:rsidRPr="004B60B2">
        <w:rPr>
          <w:rFonts w:ascii="Times New Roman" w:eastAsiaTheme="minorHAnsi" w:hAnsi="Times New Roman" w:cs="Times New Roman"/>
          <w:sz w:val="24"/>
          <w:szCs w:val="24"/>
        </w:rPr>
        <w:t xml:space="preserve"> в автоматизированной системе Реестр распорядительных заявок, который подписывается электронными подписями руководителя и главного бухгалтера или иными уполномоченными лицами ГРБС, указанными в карточке образцов подписей.</w:t>
      </w:r>
    </w:p>
    <w:p w:rsidR="00BF4A7B" w:rsidRPr="004B60B2" w:rsidRDefault="00BF4A7B" w:rsidP="00BF4A7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4B60B2">
        <w:rPr>
          <w:rFonts w:ascii="Times New Roman" w:eastAsiaTheme="minorHAnsi" w:hAnsi="Times New Roman" w:cs="Times New Roman"/>
          <w:sz w:val="24"/>
          <w:szCs w:val="24"/>
        </w:rPr>
        <w:t>При осуществлении контроля ГРБС несут ответственность за соответствие сведений о государственном контракте в реестре контрактов, предусмотренном законодательством Российской Федерации о контрактной системе в сфере закупок товаров, работ и услуг для обеспечения государственных нужд, и сведений о принятом на учет бюджетном обязательстве по государственному контракту условиям данного государственного контракта.</w:t>
      </w:r>
    </w:p>
    <w:p w:rsidR="00BF4A7B" w:rsidRPr="004B60B2" w:rsidRDefault="00BF4A7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1</w:t>
      </w:r>
      <w:r w:rsidR="001B5BF4">
        <w:rPr>
          <w:rFonts w:ascii="Times New Roman" w:hAnsi="Times New Roman" w:cs="Times New Roman"/>
          <w:sz w:val="24"/>
          <w:szCs w:val="24"/>
        </w:rPr>
        <w:t>1</w:t>
      </w:r>
      <w:r w:rsidRPr="004B60B2">
        <w:rPr>
          <w:rFonts w:ascii="Times New Roman" w:hAnsi="Times New Roman" w:cs="Times New Roman"/>
          <w:sz w:val="24"/>
          <w:szCs w:val="24"/>
        </w:rPr>
        <w:t xml:space="preserve">. Получатели средств областного бюджета, не подведомственные ГРБС, администраторы источников </w:t>
      </w:r>
      <w:r w:rsidRPr="004B60B2">
        <w:rPr>
          <w:rFonts w:ascii="Times New Roman" w:eastAsiaTheme="minorHAnsi" w:hAnsi="Times New Roman" w:cs="Times New Roman"/>
          <w:sz w:val="24"/>
          <w:szCs w:val="24"/>
        </w:rPr>
        <w:t>формируют в автоматизированной системе Заявки в пределах свободного остатка кассового плана по источникам на соответствующий квартал, Реестр распорядительных заявок и подписывают их электронными подписями руководителя и главного бухгалтера или иными уполномоченными лицами, указанными в карточке образцов подписей.</w:t>
      </w:r>
    </w:p>
    <w:p w:rsidR="00DA043F" w:rsidRPr="00147463" w:rsidRDefault="00BF4A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1</w:t>
      </w:r>
      <w:r w:rsidR="001B5BF4">
        <w:rPr>
          <w:rFonts w:ascii="Times New Roman" w:hAnsi="Times New Roman" w:cs="Times New Roman"/>
          <w:sz w:val="24"/>
          <w:szCs w:val="24"/>
        </w:rPr>
        <w:t>2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</w:t>
      </w:r>
      <w:r w:rsidRPr="004B60B2">
        <w:rPr>
          <w:rFonts w:ascii="Times New Roman" w:hAnsi="Times New Roman" w:cs="Times New Roman"/>
          <w:sz w:val="24"/>
          <w:szCs w:val="24"/>
        </w:rPr>
        <w:t>Получатели средств областного бюджета</w:t>
      </w:r>
      <w:r w:rsidR="00DA043F" w:rsidRPr="004B60B2">
        <w:rPr>
          <w:rFonts w:ascii="Times New Roman" w:hAnsi="Times New Roman" w:cs="Times New Roman"/>
          <w:sz w:val="24"/>
          <w:szCs w:val="24"/>
        </w:rPr>
        <w:t>, лицевые счета которы</w:t>
      </w:r>
      <w:r w:rsidR="00A87B5A">
        <w:rPr>
          <w:rFonts w:ascii="Times New Roman" w:hAnsi="Times New Roman" w:cs="Times New Roman"/>
          <w:sz w:val="24"/>
          <w:szCs w:val="24"/>
        </w:rPr>
        <w:t>м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открыты в УФК, подтверждают денежные обязательства в порядке, установленном УФК в соответствии с требованиями нормативных актов Министерства финансов Российской Федерации </w:t>
      </w:r>
      <w:r w:rsidR="00DA043F" w:rsidRPr="00147463">
        <w:rPr>
          <w:rFonts w:ascii="Times New Roman" w:hAnsi="Times New Roman" w:cs="Times New Roman"/>
          <w:sz w:val="24"/>
          <w:szCs w:val="24"/>
        </w:rPr>
        <w:t>и Федерального казначейства.</w:t>
      </w:r>
    </w:p>
    <w:p w:rsidR="00DA043F" w:rsidRPr="004B60B2" w:rsidRDefault="00DA043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4. С</w:t>
      </w:r>
      <w:r w:rsidR="001B5BF4">
        <w:rPr>
          <w:rFonts w:ascii="Times New Roman" w:hAnsi="Times New Roman" w:cs="Times New Roman"/>
          <w:sz w:val="24"/>
          <w:szCs w:val="24"/>
        </w:rPr>
        <w:t>анкционирование оплаты денежных обязательств</w:t>
      </w: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65292" w:rsidRPr="004B60B2" w:rsidRDefault="00767C53" w:rsidP="00F65292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1</w:t>
      </w:r>
      <w:r w:rsidR="001B5BF4">
        <w:rPr>
          <w:rFonts w:ascii="Times New Roman" w:hAnsi="Times New Roman" w:cs="Times New Roman"/>
          <w:sz w:val="24"/>
          <w:szCs w:val="24"/>
        </w:rPr>
        <w:t>3</w:t>
      </w:r>
      <w:r w:rsidR="00F65292" w:rsidRPr="004B60B2">
        <w:rPr>
          <w:rFonts w:ascii="Times New Roman" w:hAnsi="Times New Roman" w:cs="Times New Roman"/>
          <w:sz w:val="24"/>
          <w:szCs w:val="24"/>
        </w:rPr>
        <w:t xml:space="preserve">. В целях осуществления Департаментом функций санкционирования оплаты денежных обязательств получатели средств областного бюджета, администраторы </w:t>
      </w:r>
      <w:r w:rsidR="001B5BF4">
        <w:rPr>
          <w:rFonts w:ascii="Times New Roman" w:hAnsi="Times New Roman" w:cs="Times New Roman"/>
          <w:sz w:val="24"/>
          <w:szCs w:val="24"/>
        </w:rPr>
        <w:t xml:space="preserve">источников </w:t>
      </w:r>
      <w:r w:rsidR="00F65292" w:rsidRPr="004B60B2">
        <w:rPr>
          <w:rFonts w:ascii="Times New Roman" w:eastAsiaTheme="minorHAnsi" w:hAnsi="Times New Roman" w:cs="Times New Roman"/>
          <w:sz w:val="24"/>
          <w:szCs w:val="24"/>
        </w:rPr>
        <w:t>прикрепляют в качестве приложения к Заявке созданную посредством сканирования электронную копию указанных в ней документов, служащих основанием осуществляемых кассовых выплат.</w:t>
      </w:r>
    </w:p>
    <w:p w:rsidR="00F65292" w:rsidRPr="004B60B2" w:rsidRDefault="00F65292" w:rsidP="00F652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4B60B2">
        <w:rPr>
          <w:rFonts w:ascii="Times New Roman" w:eastAsiaTheme="minorHAnsi" w:hAnsi="Times New Roman"/>
          <w:sz w:val="24"/>
          <w:szCs w:val="24"/>
        </w:rPr>
        <w:t>Данные требования не распространяются на санкционирование оплаты денежных обязательств, связанных:</w:t>
      </w:r>
    </w:p>
    <w:p w:rsidR="00F65292" w:rsidRPr="004B60B2" w:rsidRDefault="00F65292" w:rsidP="00F652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4B60B2">
        <w:rPr>
          <w:rFonts w:ascii="Times New Roman" w:eastAsiaTheme="minorHAnsi" w:hAnsi="Times New Roman"/>
          <w:sz w:val="24"/>
          <w:szCs w:val="24"/>
        </w:rPr>
        <w:t>а) с социальными выплатами населению (с исполнением публичных нормативных обязательств перед физическими лицами, подлежащими исполнению в денежной форме);</w:t>
      </w:r>
    </w:p>
    <w:p w:rsidR="00F65292" w:rsidRPr="004B60B2" w:rsidRDefault="00F65292" w:rsidP="00F652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4B60B2">
        <w:rPr>
          <w:rFonts w:ascii="Times New Roman" w:eastAsiaTheme="minorHAnsi" w:hAnsi="Times New Roman"/>
          <w:sz w:val="24"/>
          <w:szCs w:val="24"/>
        </w:rPr>
        <w:t>б) с предоставлением бюджетных инвестиций юридическим лицам, не являющимся государственными (муниципальными) учреждениями;</w:t>
      </w:r>
    </w:p>
    <w:p w:rsidR="00F65292" w:rsidRPr="004B60B2" w:rsidRDefault="00F65292" w:rsidP="001B5BF4">
      <w:pPr>
        <w:pStyle w:val="ConsPlusNormal"/>
        <w:ind w:firstLine="54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4B60B2">
        <w:rPr>
          <w:rFonts w:ascii="Times New Roman" w:eastAsiaTheme="minorHAnsi" w:hAnsi="Times New Roman"/>
          <w:sz w:val="24"/>
          <w:szCs w:val="24"/>
        </w:rPr>
        <w:t xml:space="preserve">в) с предоставлением </w:t>
      </w:r>
      <w:r w:rsidR="001B5BF4" w:rsidRPr="001B5BF4">
        <w:rPr>
          <w:rFonts w:ascii="Times New Roman" w:eastAsiaTheme="minorHAnsi" w:hAnsi="Times New Roman" w:cs="Times New Roman"/>
          <w:sz w:val="24"/>
          <w:szCs w:val="24"/>
          <w:lang w:eastAsia="en-US"/>
        </w:rPr>
        <w:t>субсидий юридическим лицам (за исключением субсидий государственным (муниципальным) учреждениям), индивидуальным предпринимателям, физическим лицам</w:t>
      </w:r>
      <w:r w:rsidRPr="004B60B2">
        <w:rPr>
          <w:rFonts w:ascii="Times New Roman" w:eastAsiaTheme="minorHAnsi" w:hAnsi="Times New Roman"/>
          <w:sz w:val="24"/>
          <w:szCs w:val="24"/>
        </w:rPr>
        <w:t>;</w:t>
      </w:r>
    </w:p>
    <w:p w:rsidR="00F65292" w:rsidRPr="004B60B2" w:rsidRDefault="00F65292" w:rsidP="00F652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4B60B2">
        <w:rPr>
          <w:rFonts w:ascii="Times New Roman" w:eastAsiaTheme="minorHAnsi" w:hAnsi="Times New Roman"/>
          <w:sz w:val="24"/>
          <w:szCs w:val="24"/>
        </w:rPr>
        <w:t>г) с предоставлением межбюджетных трансфертов;</w:t>
      </w:r>
    </w:p>
    <w:p w:rsidR="00F65292" w:rsidRPr="004B60B2" w:rsidRDefault="00F65292" w:rsidP="00F652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proofErr w:type="spellStart"/>
      <w:r w:rsidRPr="004B60B2">
        <w:rPr>
          <w:rFonts w:ascii="Times New Roman" w:eastAsiaTheme="minorHAnsi" w:hAnsi="Times New Roman"/>
          <w:sz w:val="24"/>
          <w:szCs w:val="24"/>
        </w:rPr>
        <w:t>д</w:t>
      </w:r>
      <w:proofErr w:type="spellEnd"/>
      <w:r w:rsidRPr="004B60B2">
        <w:rPr>
          <w:rFonts w:ascii="Times New Roman" w:eastAsiaTheme="minorHAnsi" w:hAnsi="Times New Roman"/>
          <w:sz w:val="24"/>
          <w:szCs w:val="24"/>
        </w:rPr>
        <w:t>) с обслуживанием государственного долга;</w:t>
      </w:r>
    </w:p>
    <w:p w:rsidR="00F65292" w:rsidRPr="004B60B2" w:rsidRDefault="00F65292" w:rsidP="00F652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4B60B2">
        <w:rPr>
          <w:rFonts w:ascii="Times New Roman" w:eastAsiaTheme="minorHAnsi" w:hAnsi="Times New Roman"/>
          <w:sz w:val="24"/>
          <w:szCs w:val="24"/>
        </w:rPr>
        <w:t xml:space="preserve">е) с исполнением судебных актов по искам к Томской области о возмещении вреда, причиненного гражданину или юридическому лицу в результате незаконных действий </w:t>
      </w:r>
      <w:r w:rsidRPr="004B60B2">
        <w:rPr>
          <w:rFonts w:ascii="Times New Roman" w:eastAsiaTheme="minorHAnsi" w:hAnsi="Times New Roman"/>
          <w:sz w:val="24"/>
          <w:szCs w:val="24"/>
        </w:rPr>
        <w:lastRenderedPageBreak/>
        <w:t>(бездействия) органов государственной власти Томской области либо должностных лиц этих органов;</w:t>
      </w:r>
    </w:p>
    <w:p w:rsidR="00F65292" w:rsidRPr="004B60B2" w:rsidRDefault="00F65292" w:rsidP="00F65292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4B60B2">
        <w:rPr>
          <w:rFonts w:ascii="Times New Roman" w:eastAsiaTheme="minorHAnsi" w:hAnsi="Times New Roman" w:cs="Times New Roman"/>
          <w:sz w:val="24"/>
          <w:szCs w:val="24"/>
        </w:rPr>
        <w:t>ж) с исполнением судебных актов, предусматривающих обращение взыскания на средства областного бюджета по денежным обязательствам областных казенных учреждений.</w:t>
      </w:r>
    </w:p>
    <w:p w:rsidR="00124978" w:rsidRPr="004B60B2" w:rsidRDefault="00885A99" w:rsidP="006A45F0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1</w:t>
      </w:r>
      <w:r w:rsidR="001B5BF4">
        <w:rPr>
          <w:rFonts w:ascii="Times New Roman" w:hAnsi="Times New Roman" w:cs="Times New Roman"/>
          <w:sz w:val="24"/>
          <w:szCs w:val="24"/>
        </w:rPr>
        <w:t>4</w:t>
      </w:r>
      <w:r w:rsidR="00124978" w:rsidRPr="004B60B2">
        <w:rPr>
          <w:rFonts w:ascii="Times New Roman" w:hAnsi="Times New Roman" w:cs="Times New Roman"/>
          <w:sz w:val="24"/>
          <w:szCs w:val="24"/>
        </w:rPr>
        <w:t xml:space="preserve">. </w:t>
      </w:r>
      <w:r w:rsidR="00A87B5A" w:rsidRPr="004B60B2">
        <w:rPr>
          <w:rFonts w:ascii="Times New Roman" w:hAnsi="Times New Roman" w:cs="Times New Roman"/>
          <w:sz w:val="24"/>
          <w:szCs w:val="24"/>
        </w:rPr>
        <w:t xml:space="preserve">Департамент </w:t>
      </w:r>
      <w:r w:rsidR="006A45F0">
        <w:rPr>
          <w:rFonts w:ascii="Times New Roman" w:hAnsi="Times New Roman" w:cs="Times New Roman"/>
          <w:sz w:val="24"/>
          <w:szCs w:val="24"/>
        </w:rPr>
        <w:t xml:space="preserve">осуществляет проверку Заявок </w:t>
      </w:r>
      <w:r w:rsidR="00A87B5A">
        <w:rPr>
          <w:rFonts w:ascii="Times New Roman" w:hAnsi="Times New Roman" w:cs="Times New Roman"/>
          <w:sz w:val="24"/>
          <w:szCs w:val="24"/>
        </w:rPr>
        <w:t>в соответствии с</w:t>
      </w:r>
      <w:r w:rsidR="006A45F0">
        <w:rPr>
          <w:rFonts w:ascii="Times New Roman" w:hAnsi="Times New Roman" w:cs="Times New Roman"/>
          <w:sz w:val="24"/>
          <w:szCs w:val="24"/>
        </w:rPr>
        <w:t xml:space="preserve"> </w:t>
      </w:r>
      <w:r w:rsidR="005C3DBB">
        <w:rPr>
          <w:rFonts w:ascii="Times New Roman" w:hAnsi="Times New Roman" w:cs="Times New Roman"/>
          <w:sz w:val="24"/>
          <w:szCs w:val="24"/>
        </w:rPr>
        <w:t>п</w:t>
      </w:r>
      <w:r w:rsidR="006A45F0" w:rsidRPr="00A87B5A">
        <w:rPr>
          <w:rFonts w:ascii="Times New Roman" w:hAnsi="Times New Roman" w:cs="Times New Roman"/>
          <w:sz w:val="24"/>
          <w:szCs w:val="24"/>
        </w:rPr>
        <w:t>орядк</w:t>
      </w:r>
      <w:r w:rsidR="006A45F0">
        <w:rPr>
          <w:rFonts w:ascii="Times New Roman" w:hAnsi="Times New Roman" w:cs="Times New Roman"/>
          <w:sz w:val="24"/>
          <w:szCs w:val="24"/>
        </w:rPr>
        <w:t>ом</w:t>
      </w:r>
      <w:r w:rsidR="006A45F0" w:rsidRPr="00A87B5A">
        <w:rPr>
          <w:rFonts w:ascii="Times New Roman" w:hAnsi="Times New Roman" w:cs="Times New Roman"/>
          <w:sz w:val="24"/>
          <w:szCs w:val="24"/>
        </w:rPr>
        <w:t xml:space="preserve"> санкционирования </w:t>
      </w:r>
      <w:proofErr w:type="gramStart"/>
      <w:r w:rsidR="006A45F0" w:rsidRPr="00A87B5A">
        <w:rPr>
          <w:rFonts w:ascii="Times New Roman" w:hAnsi="Times New Roman" w:cs="Times New Roman"/>
          <w:sz w:val="24"/>
          <w:szCs w:val="24"/>
        </w:rPr>
        <w:t>оплаты денежных обязательств получателей средств областного бюджета</w:t>
      </w:r>
      <w:proofErr w:type="gramEnd"/>
      <w:r w:rsidR="006A45F0" w:rsidRPr="00A87B5A">
        <w:rPr>
          <w:rFonts w:ascii="Times New Roman" w:hAnsi="Times New Roman" w:cs="Times New Roman"/>
          <w:sz w:val="24"/>
          <w:szCs w:val="24"/>
        </w:rPr>
        <w:t xml:space="preserve"> и главных администраторов источников финансирования дефицита областного бюджета</w:t>
      </w:r>
      <w:r w:rsidR="006A45F0">
        <w:rPr>
          <w:rFonts w:ascii="Times New Roman" w:hAnsi="Times New Roman" w:cs="Times New Roman"/>
          <w:sz w:val="24"/>
          <w:szCs w:val="24"/>
        </w:rPr>
        <w:t>, утвержденным</w:t>
      </w:r>
      <w:r w:rsidR="00A87B5A">
        <w:rPr>
          <w:rFonts w:ascii="Times New Roman" w:hAnsi="Times New Roman" w:cs="Times New Roman"/>
          <w:sz w:val="24"/>
          <w:szCs w:val="24"/>
        </w:rPr>
        <w:t xml:space="preserve"> п</w:t>
      </w:r>
      <w:r w:rsidR="00A87B5A" w:rsidRPr="00A87B5A">
        <w:rPr>
          <w:rFonts w:ascii="Times New Roman" w:hAnsi="Times New Roman" w:cs="Times New Roman"/>
          <w:sz w:val="24"/>
          <w:szCs w:val="24"/>
        </w:rPr>
        <w:t>риказ</w:t>
      </w:r>
      <w:r w:rsidR="00A87B5A">
        <w:rPr>
          <w:rFonts w:ascii="Times New Roman" w:hAnsi="Times New Roman" w:cs="Times New Roman"/>
          <w:sz w:val="24"/>
          <w:szCs w:val="24"/>
        </w:rPr>
        <w:t>ом</w:t>
      </w:r>
      <w:r w:rsidR="00A87B5A" w:rsidRPr="00A87B5A">
        <w:rPr>
          <w:rFonts w:ascii="Times New Roman" w:hAnsi="Times New Roman" w:cs="Times New Roman"/>
          <w:sz w:val="24"/>
          <w:szCs w:val="24"/>
        </w:rPr>
        <w:t xml:space="preserve"> Департамента финансов Томской области </w:t>
      </w:r>
      <w:r w:rsidR="006A45F0">
        <w:rPr>
          <w:rFonts w:ascii="Times New Roman" w:hAnsi="Times New Roman" w:cs="Times New Roman"/>
          <w:sz w:val="24"/>
          <w:szCs w:val="24"/>
        </w:rPr>
        <w:t>(далее – Порядок санкционирования).</w:t>
      </w:r>
      <w:r w:rsidR="00A87B5A" w:rsidRPr="00A87B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043F" w:rsidRPr="004B60B2" w:rsidRDefault="00885A99" w:rsidP="0012497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1</w:t>
      </w:r>
      <w:r w:rsidR="001B5BF4">
        <w:rPr>
          <w:rFonts w:ascii="Times New Roman" w:hAnsi="Times New Roman" w:cs="Times New Roman"/>
          <w:sz w:val="24"/>
          <w:szCs w:val="24"/>
        </w:rPr>
        <w:t>5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Проверке подлежат заявки, прошедшие в автоматизированной системе контроль на наличие свободного остатка кассового плана по расходам на соответствующий </w:t>
      </w:r>
      <w:r w:rsidR="00E37CDF" w:rsidRPr="004B60B2">
        <w:rPr>
          <w:rFonts w:ascii="Times New Roman" w:hAnsi="Times New Roman" w:cs="Times New Roman"/>
          <w:sz w:val="24"/>
          <w:szCs w:val="24"/>
        </w:rPr>
        <w:t>квартал</w:t>
      </w:r>
      <w:r w:rsidR="00DA043F" w:rsidRPr="004B60B2">
        <w:rPr>
          <w:rFonts w:ascii="Times New Roman" w:hAnsi="Times New Roman" w:cs="Times New Roman"/>
          <w:sz w:val="24"/>
          <w:szCs w:val="24"/>
        </w:rPr>
        <w:t>.</w:t>
      </w:r>
    </w:p>
    <w:p w:rsidR="00DA043F" w:rsidRPr="004B60B2" w:rsidRDefault="00885A9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1</w:t>
      </w:r>
      <w:r w:rsidR="00784D46">
        <w:rPr>
          <w:rFonts w:ascii="Times New Roman" w:hAnsi="Times New Roman" w:cs="Times New Roman"/>
          <w:sz w:val="24"/>
          <w:szCs w:val="24"/>
        </w:rPr>
        <w:t>6</w:t>
      </w:r>
      <w:r w:rsidR="00DA043F" w:rsidRPr="004B60B2">
        <w:rPr>
          <w:rFonts w:ascii="Times New Roman" w:hAnsi="Times New Roman" w:cs="Times New Roman"/>
          <w:sz w:val="24"/>
          <w:szCs w:val="24"/>
        </w:rPr>
        <w:t>. Для осуществления предварительного контроля Департамент запр</w:t>
      </w:r>
      <w:r w:rsidR="00F3241C">
        <w:rPr>
          <w:rFonts w:ascii="Times New Roman" w:hAnsi="Times New Roman" w:cs="Times New Roman"/>
          <w:sz w:val="24"/>
          <w:szCs w:val="24"/>
        </w:rPr>
        <w:t>ашивает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у получателя</w:t>
      </w:r>
      <w:r w:rsidR="00637742" w:rsidRPr="004B60B2">
        <w:rPr>
          <w:rFonts w:ascii="Times New Roman" w:hAnsi="Times New Roman" w:cs="Times New Roman"/>
          <w:sz w:val="24"/>
          <w:szCs w:val="24"/>
        </w:rPr>
        <w:t xml:space="preserve"> средств областного бюджета</w:t>
      </w:r>
      <w:r w:rsidR="00DA043F" w:rsidRPr="004B60B2">
        <w:rPr>
          <w:rFonts w:ascii="Times New Roman" w:hAnsi="Times New Roman" w:cs="Times New Roman"/>
          <w:sz w:val="24"/>
          <w:szCs w:val="24"/>
        </w:rPr>
        <w:t>, администратора источников дополнительные документы, подтверждающие денежные обязательства, факт выполненных работ, оказания услуг или поставки товаров.</w:t>
      </w:r>
    </w:p>
    <w:p w:rsidR="008A2E44" w:rsidRPr="004B60B2" w:rsidRDefault="00885A99" w:rsidP="006A45F0">
      <w:pPr>
        <w:pStyle w:val="ConsPlusNormal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1</w:t>
      </w:r>
      <w:r w:rsidR="00784D46">
        <w:rPr>
          <w:rFonts w:ascii="Times New Roman" w:hAnsi="Times New Roman" w:cs="Times New Roman"/>
          <w:sz w:val="24"/>
          <w:szCs w:val="24"/>
        </w:rPr>
        <w:t>7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Департамент </w:t>
      </w:r>
      <w:r w:rsidR="00DA043F" w:rsidRPr="009C0087">
        <w:rPr>
          <w:rFonts w:ascii="Times New Roman" w:hAnsi="Times New Roman" w:cs="Times New Roman"/>
          <w:sz w:val="24"/>
          <w:szCs w:val="24"/>
        </w:rPr>
        <w:t>отказ</w:t>
      </w:r>
      <w:r w:rsidR="005B29EE" w:rsidRPr="009C0087">
        <w:rPr>
          <w:rFonts w:ascii="Times New Roman" w:hAnsi="Times New Roman" w:cs="Times New Roman"/>
          <w:sz w:val="24"/>
          <w:szCs w:val="24"/>
        </w:rPr>
        <w:t>ывае</w:t>
      </w:r>
      <w:r w:rsidR="00DA043F" w:rsidRPr="009C0087">
        <w:rPr>
          <w:rFonts w:ascii="Times New Roman" w:hAnsi="Times New Roman" w:cs="Times New Roman"/>
          <w:sz w:val="24"/>
          <w:szCs w:val="24"/>
        </w:rPr>
        <w:t xml:space="preserve">т 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в исполнении заявки </w:t>
      </w:r>
      <w:r w:rsidR="006A45F0">
        <w:rPr>
          <w:rFonts w:ascii="Times New Roman" w:hAnsi="Times New Roman" w:cs="Times New Roman"/>
          <w:sz w:val="24"/>
          <w:szCs w:val="24"/>
        </w:rPr>
        <w:t>по основаниям, установленным Порядком санкционирования.</w:t>
      </w:r>
      <w:r w:rsidR="008A2E44" w:rsidRPr="004B60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5AB1" w:rsidRPr="004B60B2" w:rsidRDefault="00E472DF" w:rsidP="00015AB1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72FC3">
        <w:rPr>
          <w:rFonts w:ascii="Times New Roman" w:hAnsi="Times New Roman" w:cs="Times New Roman"/>
          <w:sz w:val="24"/>
          <w:szCs w:val="24"/>
        </w:rPr>
        <w:t>8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</w:t>
      </w:r>
      <w:r w:rsidR="00015AB1"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Заявка принимается к исполнению в случае </w:t>
      </w:r>
      <w:r w:rsid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её </w:t>
      </w:r>
      <w:r w:rsidR="00015AB1"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соответствия установленным требованиям. Уполномоченный сотрудник Комитета исполнения бюджета и кассового обслуживания по итогам осуществленной проверки формирует в автоматизированной системе Распоряжение на перечисление средств с текущего счета и подписывает его своей электронной подписью, подтверждая санкционирование </w:t>
      </w:r>
      <w:proofErr w:type="gramStart"/>
      <w:r w:rsidR="00015AB1"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>оплаты денежных обязательств получателя средств областного бюджета</w:t>
      </w:r>
      <w:proofErr w:type="gramEnd"/>
      <w:r w:rsidR="00015AB1"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DA043F" w:rsidRPr="004B60B2" w:rsidRDefault="00ED0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A043F" w:rsidRPr="004B60B2">
        <w:rPr>
          <w:rFonts w:ascii="Times New Roman" w:hAnsi="Times New Roman" w:cs="Times New Roman"/>
          <w:sz w:val="24"/>
          <w:szCs w:val="24"/>
        </w:rPr>
        <w:t xml:space="preserve">Процедуры санкционирования расходов </w:t>
      </w:r>
      <w:r w:rsidR="004B60B2" w:rsidRPr="004B60B2">
        <w:rPr>
          <w:rFonts w:ascii="Times New Roman" w:hAnsi="Times New Roman" w:cs="Times New Roman"/>
          <w:sz w:val="24"/>
          <w:szCs w:val="24"/>
        </w:rPr>
        <w:t>получателей средств областного бюджета</w:t>
      </w:r>
      <w:r w:rsidR="00DA043F" w:rsidRPr="004B60B2">
        <w:rPr>
          <w:rFonts w:ascii="Times New Roman" w:hAnsi="Times New Roman" w:cs="Times New Roman"/>
          <w:sz w:val="24"/>
          <w:szCs w:val="24"/>
        </w:rPr>
        <w:t>, лицевые счета которы</w:t>
      </w:r>
      <w:r w:rsidR="0030249F">
        <w:rPr>
          <w:rFonts w:ascii="Times New Roman" w:hAnsi="Times New Roman" w:cs="Times New Roman"/>
          <w:sz w:val="24"/>
          <w:szCs w:val="24"/>
        </w:rPr>
        <w:t>м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открыты в УФК, осуществляются в порядке, установленном УФК</w:t>
      </w:r>
      <w:r w:rsidR="004B60B2" w:rsidRPr="004B60B2">
        <w:rPr>
          <w:rFonts w:ascii="Times New Roman" w:hAnsi="Times New Roman" w:cs="Times New Roman"/>
          <w:sz w:val="24"/>
          <w:szCs w:val="24"/>
        </w:rPr>
        <w:t xml:space="preserve"> </w:t>
      </w:r>
      <w:r w:rsidR="00DA043F" w:rsidRPr="004B60B2">
        <w:rPr>
          <w:rFonts w:ascii="Times New Roman" w:hAnsi="Times New Roman" w:cs="Times New Roman"/>
          <w:sz w:val="24"/>
          <w:szCs w:val="24"/>
        </w:rPr>
        <w:t>в соответствии с требованиями нормативных актов Министерства финансов Российской Федерации и Федерального казначейства, а также с учетом Соглашения об осуществлении УФК отдельных функций по исполнению областного бюджета Томской области при кассовом обслуживании исполнения областного бюджета УФК.</w:t>
      </w:r>
      <w:proofErr w:type="gramEnd"/>
    </w:p>
    <w:p w:rsidR="00DA043F" w:rsidRPr="004B60B2" w:rsidRDefault="00DA043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5. П</w:t>
      </w:r>
      <w:r w:rsidR="00ED09FB">
        <w:rPr>
          <w:rFonts w:ascii="Times New Roman" w:hAnsi="Times New Roman" w:cs="Times New Roman"/>
          <w:sz w:val="24"/>
          <w:szCs w:val="24"/>
        </w:rPr>
        <w:t>одтверждение исполнения денежных обязательств</w:t>
      </w: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043F" w:rsidRPr="004B60B2" w:rsidRDefault="00F30A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2</w:t>
      </w:r>
      <w:r w:rsidR="00ED09FB">
        <w:rPr>
          <w:rFonts w:ascii="Times New Roman" w:hAnsi="Times New Roman" w:cs="Times New Roman"/>
          <w:sz w:val="24"/>
          <w:szCs w:val="24"/>
        </w:rPr>
        <w:t>0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A043F" w:rsidRPr="004B60B2">
        <w:rPr>
          <w:rFonts w:ascii="Times New Roman" w:hAnsi="Times New Roman" w:cs="Times New Roman"/>
          <w:sz w:val="24"/>
          <w:szCs w:val="24"/>
        </w:rPr>
        <w:t>После окончания процедур санкционирования расходов областного бюджета, источников финансирования дефицита областного бюджета Департамент формирует в автоматизированной системе платежные документы, подтверждающие списание денежных средств с единого счета областного бюджета в пользу физических или юридических лиц, бюджетов бюджетно</w:t>
      </w:r>
      <w:r w:rsidR="00ED09FB">
        <w:rPr>
          <w:rFonts w:ascii="Times New Roman" w:hAnsi="Times New Roman" w:cs="Times New Roman"/>
          <w:sz w:val="24"/>
          <w:szCs w:val="24"/>
        </w:rPr>
        <w:t>й системы Российской Федерации</w:t>
      </w:r>
      <w:r w:rsidR="001C1818">
        <w:rPr>
          <w:rFonts w:ascii="Times New Roman" w:hAnsi="Times New Roman" w:cs="Times New Roman"/>
          <w:sz w:val="24"/>
          <w:szCs w:val="24"/>
        </w:rPr>
        <w:t>,</w:t>
      </w:r>
      <w:r w:rsidR="00ED09FB">
        <w:rPr>
          <w:rFonts w:ascii="Times New Roman" w:hAnsi="Times New Roman" w:cs="Times New Roman"/>
          <w:sz w:val="24"/>
          <w:szCs w:val="24"/>
        </w:rPr>
        <w:t xml:space="preserve"> </w:t>
      </w:r>
      <w:r w:rsidR="00DA043F" w:rsidRPr="004B60B2">
        <w:rPr>
          <w:rFonts w:ascii="Times New Roman" w:hAnsi="Times New Roman" w:cs="Times New Roman"/>
          <w:sz w:val="24"/>
          <w:szCs w:val="24"/>
        </w:rPr>
        <w:t>и не позднее 16-00 часов текущего дня отправляет по системе электронной доставки документов УФ</w:t>
      </w:r>
      <w:r w:rsidR="00C04F77" w:rsidRPr="004B60B2">
        <w:rPr>
          <w:rFonts w:ascii="Times New Roman" w:hAnsi="Times New Roman" w:cs="Times New Roman"/>
          <w:sz w:val="24"/>
          <w:szCs w:val="24"/>
        </w:rPr>
        <w:t>К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</w:t>
      </w:r>
      <w:r w:rsidR="001C1818">
        <w:rPr>
          <w:rFonts w:ascii="Times New Roman" w:hAnsi="Times New Roman" w:cs="Times New Roman"/>
          <w:sz w:val="24"/>
          <w:szCs w:val="24"/>
        </w:rPr>
        <w:t>(далее - СЭД УФК)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в УФК для списания</w:t>
      </w:r>
      <w:proofErr w:type="gramEnd"/>
      <w:r w:rsidR="00DA043F" w:rsidRPr="004B60B2">
        <w:rPr>
          <w:rFonts w:ascii="Times New Roman" w:hAnsi="Times New Roman" w:cs="Times New Roman"/>
          <w:sz w:val="24"/>
          <w:szCs w:val="24"/>
        </w:rPr>
        <w:t xml:space="preserve"> с единого счета областного бюджета.</w:t>
      </w:r>
    </w:p>
    <w:p w:rsidR="00DA043F" w:rsidRPr="00C872C4" w:rsidRDefault="00F30A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72C4">
        <w:rPr>
          <w:rFonts w:ascii="Times New Roman" w:hAnsi="Times New Roman" w:cs="Times New Roman"/>
          <w:sz w:val="24"/>
          <w:szCs w:val="24"/>
        </w:rPr>
        <w:t>2</w:t>
      </w:r>
      <w:r w:rsidR="00ED09FB" w:rsidRPr="00C872C4">
        <w:rPr>
          <w:rFonts w:ascii="Times New Roman" w:hAnsi="Times New Roman" w:cs="Times New Roman"/>
          <w:sz w:val="24"/>
          <w:szCs w:val="24"/>
        </w:rPr>
        <w:t>1</w:t>
      </w:r>
      <w:r w:rsidR="00DA043F" w:rsidRPr="00C872C4">
        <w:rPr>
          <w:rFonts w:ascii="Times New Roman" w:hAnsi="Times New Roman" w:cs="Times New Roman"/>
          <w:sz w:val="24"/>
          <w:szCs w:val="24"/>
        </w:rPr>
        <w:t xml:space="preserve">. </w:t>
      </w:r>
      <w:r w:rsidR="00C872C4" w:rsidRPr="00C872C4">
        <w:rPr>
          <w:rFonts w:ascii="Times New Roman" w:hAnsi="Times New Roman" w:cs="Times New Roman"/>
          <w:sz w:val="24"/>
          <w:szCs w:val="24"/>
        </w:rPr>
        <w:t>Департамент отражает в автоматизированной системе р</w:t>
      </w:r>
      <w:r w:rsidR="00DA043F" w:rsidRPr="00C872C4">
        <w:rPr>
          <w:rFonts w:ascii="Times New Roman" w:hAnsi="Times New Roman" w:cs="Times New Roman"/>
          <w:sz w:val="24"/>
          <w:szCs w:val="24"/>
        </w:rPr>
        <w:t>асход</w:t>
      </w:r>
      <w:r w:rsidR="003A7559" w:rsidRPr="00C872C4">
        <w:rPr>
          <w:rFonts w:ascii="Times New Roman" w:hAnsi="Times New Roman" w:cs="Times New Roman"/>
          <w:sz w:val="24"/>
          <w:szCs w:val="24"/>
        </w:rPr>
        <w:t>ы</w:t>
      </w:r>
      <w:r w:rsidR="00DA043F" w:rsidRPr="00C872C4">
        <w:rPr>
          <w:rFonts w:ascii="Times New Roman" w:hAnsi="Times New Roman" w:cs="Times New Roman"/>
          <w:sz w:val="24"/>
          <w:szCs w:val="24"/>
        </w:rPr>
        <w:t xml:space="preserve"> на лицевых счетах </w:t>
      </w:r>
      <w:r w:rsidR="00C04F77" w:rsidRPr="00C872C4">
        <w:rPr>
          <w:rFonts w:ascii="Times New Roman" w:hAnsi="Times New Roman" w:cs="Times New Roman"/>
          <w:sz w:val="24"/>
          <w:szCs w:val="24"/>
        </w:rPr>
        <w:t>получателей средств областного бюджета</w:t>
      </w:r>
      <w:r w:rsidR="00DA043F" w:rsidRPr="00C872C4">
        <w:rPr>
          <w:rFonts w:ascii="Times New Roman" w:hAnsi="Times New Roman" w:cs="Times New Roman"/>
          <w:sz w:val="24"/>
          <w:szCs w:val="24"/>
        </w:rPr>
        <w:t xml:space="preserve">, администраторов источников </w:t>
      </w:r>
      <w:r w:rsidR="00C872C4" w:rsidRPr="00C872C4">
        <w:rPr>
          <w:rFonts w:ascii="Times New Roman" w:hAnsi="Times New Roman" w:cs="Times New Roman"/>
          <w:sz w:val="24"/>
          <w:szCs w:val="24"/>
        </w:rPr>
        <w:t xml:space="preserve">операционным днем, </w:t>
      </w:r>
      <w:r w:rsidR="00A10C9E">
        <w:rPr>
          <w:rFonts w:ascii="Times New Roman" w:hAnsi="Times New Roman" w:cs="Times New Roman"/>
          <w:sz w:val="24"/>
          <w:szCs w:val="24"/>
        </w:rPr>
        <w:t>когда</w:t>
      </w:r>
      <w:r w:rsidR="00C872C4" w:rsidRPr="00C872C4">
        <w:rPr>
          <w:rFonts w:ascii="Times New Roman" w:hAnsi="Times New Roman" w:cs="Times New Roman"/>
          <w:sz w:val="24"/>
          <w:szCs w:val="24"/>
        </w:rPr>
        <w:t xml:space="preserve"> произведено</w:t>
      </w:r>
      <w:r w:rsidR="00DA043F" w:rsidRPr="00C872C4">
        <w:rPr>
          <w:rFonts w:ascii="Times New Roman" w:hAnsi="Times New Roman" w:cs="Times New Roman"/>
          <w:sz w:val="24"/>
          <w:szCs w:val="24"/>
        </w:rPr>
        <w:t xml:space="preserve"> списани</w:t>
      </w:r>
      <w:r w:rsidR="00C872C4" w:rsidRPr="00C872C4">
        <w:rPr>
          <w:rFonts w:ascii="Times New Roman" w:hAnsi="Times New Roman" w:cs="Times New Roman"/>
          <w:sz w:val="24"/>
          <w:szCs w:val="24"/>
        </w:rPr>
        <w:t>е</w:t>
      </w:r>
      <w:r w:rsidR="00DA043F" w:rsidRPr="00C872C4">
        <w:rPr>
          <w:rFonts w:ascii="Times New Roman" w:hAnsi="Times New Roman" w:cs="Times New Roman"/>
          <w:sz w:val="24"/>
          <w:szCs w:val="24"/>
        </w:rPr>
        <w:t xml:space="preserve"> средств с единого счета областного бюджета.</w:t>
      </w:r>
    </w:p>
    <w:p w:rsidR="00C04F77" w:rsidRPr="004B60B2" w:rsidRDefault="00F30AD3" w:rsidP="00C04F7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B60B2">
        <w:rPr>
          <w:rFonts w:ascii="Times New Roman" w:hAnsi="Times New Roman" w:cs="Times New Roman"/>
          <w:sz w:val="24"/>
          <w:szCs w:val="24"/>
        </w:rPr>
        <w:t>2</w:t>
      </w:r>
      <w:r w:rsidR="00ED09FB">
        <w:rPr>
          <w:rFonts w:ascii="Times New Roman" w:hAnsi="Times New Roman" w:cs="Times New Roman"/>
          <w:sz w:val="24"/>
          <w:szCs w:val="24"/>
        </w:rPr>
        <w:t>2</w:t>
      </w:r>
      <w:r w:rsidR="00C04F77" w:rsidRPr="004B60B2">
        <w:rPr>
          <w:rFonts w:ascii="Times New Roman" w:hAnsi="Times New Roman" w:cs="Times New Roman"/>
          <w:sz w:val="24"/>
          <w:szCs w:val="24"/>
        </w:rPr>
        <w:t xml:space="preserve">. </w:t>
      </w:r>
      <w:r w:rsidR="00C04F77"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Выписки </w:t>
      </w:r>
      <w:r w:rsidR="00F30AB1">
        <w:rPr>
          <w:rFonts w:ascii="Times New Roman" w:eastAsiaTheme="minorHAnsi" w:hAnsi="Times New Roman" w:cs="Times New Roman"/>
          <w:sz w:val="24"/>
          <w:szCs w:val="24"/>
          <w:lang w:eastAsia="en-US"/>
        </w:rPr>
        <w:t>по</w:t>
      </w:r>
      <w:r w:rsidR="00C04F77"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лицевы</w:t>
      </w:r>
      <w:r w:rsidR="00F30AB1">
        <w:rPr>
          <w:rFonts w:ascii="Times New Roman" w:eastAsiaTheme="minorHAnsi" w:hAnsi="Times New Roman" w:cs="Times New Roman"/>
          <w:sz w:val="24"/>
          <w:szCs w:val="24"/>
          <w:lang w:eastAsia="en-US"/>
        </w:rPr>
        <w:t>м</w:t>
      </w:r>
      <w:r w:rsidR="00C04F77"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счет</w:t>
      </w:r>
      <w:r w:rsidR="00F30AB1">
        <w:rPr>
          <w:rFonts w:ascii="Times New Roman" w:eastAsiaTheme="minorHAnsi" w:hAnsi="Times New Roman" w:cs="Times New Roman"/>
          <w:sz w:val="24"/>
          <w:szCs w:val="24"/>
          <w:lang w:eastAsia="en-US"/>
        </w:rPr>
        <w:t>ам</w:t>
      </w:r>
      <w:r w:rsidR="00C04F77" w:rsidRPr="004B60B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 подтверждающими документами (по поступлениям и выплатам) формируются и распечатываются получателями средств областного бюджета и администраторами источников самостоятельно на своих автоматизированных рабочих местах.</w:t>
      </w:r>
    </w:p>
    <w:p w:rsidR="00C04F77" w:rsidRDefault="00C04F77" w:rsidP="00C04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77768D">
        <w:rPr>
          <w:rFonts w:ascii="Times New Roman" w:eastAsiaTheme="minorHAnsi" w:hAnsi="Times New Roman"/>
          <w:sz w:val="24"/>
          <w:szCs w:val="24"/>
        </w:rPr>
        <w:t>При необходимости подтверждения операций, произведенных на лицевом счете</w:t>
      </w:r>
      <w:r w:rsidR="0003280D" w:rsidRPr="0077768D">
        <w:rPr>
          <w:rFonts w:ascii="Times New Roman" w:eastAsiaTheme="minorHAnsi" w:hAnsi="Times New Roman"/>
          <w:sz w:val="24"/>
          <w:szCs w:val="24"/>
        </w:rPr>
        <w:t>,</w:t>
      </w:r>
      <w:r w:rsidRPr="0077768D">
        <w:rPr>
          <w:rFonts w:ascii="Times New Roman" w:eastAsiaTheme="minorHAnsi" w:hAnsi="Times New Roman"/>
          <w:sz w:val="24"/>
          <w:szCs w:val="24"/>
        </w:rPr>
        <w:t xml:space="preserve"> </w:t>
      </w:r>
      <w:r w:rsidR="00EC3939" w:rsidRPr="0077768D">
        <w:rPr>
          <w:rFonts w:ascii="Times New Roman" w:eastAsiaTheme="minorHAnsi" w:hAnsi="Times New Roman"/>
          <w:sz w:val="24"/>
          <w:szCs w:val="24"/>
        </w:rPr>
        <w:t>клиент представляет в Департамент копи</w:t>
      </w:r>
      <w:r w:rsidR="0077768D" w:rsidRPr="0077768D">
        <w:rPr>
          <w:rFonts w:ascii="Times New Roman" w:eastAsiaTheme="minorHAnsi" w:hAnsi="Times New Roman"/>
          <w:sz w:val="24"/>
          <w:szCs w:val="24"/>
        </w:rPr>
        <w:t>ю</w:t>
      </w:r>
      <w:r w:rsidR="00EC3939" w:rsidRPr="0077768D">
        <w:rPr>
          <w:rFonts w:ascii="Times New Roman" w:eastAsiaTheme="minorHAnsi" w:hAnsi="Times New Roman"/>
          <w:sz w:val="24"/>
          <w:szCs w:val="24"/>
        </w:rPr>
        <w:t xml:space="preserve"> документ</w:t>
      </w:r>
      <w:r w:rsidR="0077768D" w:rsidRPr="0077768D">
        <w:rPr>
          <w:rFonts w:ascii="Times New Roman" w:eastAsiaTheme="minorHAnsi" w:hAnsi="Times New Roman"/>
          <w:sz w:val="24"/>
          <w:szCs w:val="24"/>
        </w:rPr>
        <w:t>а</w:t>
      </w:r>
      <w:r w:rsidR="00EC3939" w:rsidRPr="0077768D">
        <w:rPr>
          <w:rFonts w:ascii="Times New Roman" w:eastAsiaTheme="minorHAnsi" w:hAnsi="Times New Roman"/>
          <w:sz w:val="24"/>
          <w:szCs w:val="24"/>
        </w:rPr>
        <w:t xml:space="preserve"> на бумажном носителе. </w:t>
      </w:r>
      <w:r w:rsidR="0003280D" w:rsidRPr="0077768D">
        <w:rPr>
          <w:rFonts w:ascii="Times New Roman" w:eastAsiaTheme="minorHAnsi" w:hAnsi="Times New Roman"/>
          <w:sz w:val="24"/>
          <w:szCs w:val="24"/>
        </w:rPr>
        <w:t>Департамент сверяет информацию в представленном документе с</w:t>
      </w:r>
      <w:r w:rsidR="0003280D" w:rsidRPr="004B60B2">
        <w:rPr>
          <w:rFonts w:ascii="Times New Roman" w:eastAsiaTheme="minorHAnsi" w:hAnsi="Times New Roman"/>
          <w:sz w:val="24"/>
          <w:szCs w:val="24"/>
        </w:rPr>
        <w:t xml:space="preserve"> </w:t>
      </w:r>
      <w:r w:rsidR="0003280D">
        <w:rPr>
          <w:rFonts w:ascii="Times New Roman" w:eastAsiaTheme="minorHAnsi" w:hAnsi="Times New Roman"/>
          <w:sz w:val="24"/>
          <w:szCs w:val="24"/>
        </w:rPr>
        <w:t xml:space="preserve">информацией в </w:t>
      </w:r>
      <w:r w:rsidR="0003280D" w:rsidRPr="004B60B2">
        <w:rPr>
          <w:rFonts w:ascii="Times New Roman" w:eastAsiaTheme="minorHAnsi" w:hAnsi="Times New Roman"/>
          <w:sz w:val="24"/>
          <w:szCs w:val="24"/>
        </w:rPr>
        <w:t>соответствующ</w:t>
      </w:r>
      <w:r w:rsidR="0003280D">
        <w:rPr>
          <w:rFonts w:ascii="Times New Roman" w:eastAsiaTheme="minorHAnsi" w:hAnsi="Times New Roman"/>
          <w:sz w:val="24"/>
          <w:szCs w:val="24"/>
        </w:rPr>
        <w:t>ем</w:t>
      </w:r>
      <w:r w:rsidR="0003280D" w:rsidRPr="004B60B2">
        <w:rPr>
          <w:rFonts w:ascii="Times New Roman" w:eastAsiaTheme="minorHAnsi" w:hAnsi="Times New Roman"/>
          <w:sz w:val="24"/>
          <w:szCs w:val="24"/>
        </w:rPr>
        <w:t xml:space="preserve"> электронном документе, хранящемся в автоматизированной системе</w:t>
      </w:r>
      <w:r w:rsidR="0077768D">
        <w:rPr>
          <w:rFonts w:ascii="Times New Roman" w:eastAsiaTheme="minorHAnsi" w:hAnsi="Times New Roman"/>
          <w:sz w:val="24"/>
          <w:szCs w:val="24"/>
        </w:rPr>
        <w:t xml:space="preserve">, и </w:t>
      </w:r>
      <w:r w:rsidR="00F30AB1">
        <w:rPr>
          <w:rFonts w:ascii="Times New Roman" w:eastAsiaTheme="minorHAnsi" w:hAnsi="Times New Roman"/>
          <w:sz w:val="24"/>
          <w:szCs w:val="24"/>
        </w:rPr>
        <w:t>при</w:t>
      </w:r>
      <w:r w:rsidR="0077768D">
        <w:rPr>
          <w:rFonts w:ascii="Times New Roman" w:eastAsiaTheme="minorHAnsi" w:hAnsi="Times New Roman"/>
          <w:sz w:val="24"/>
          <w:szCs w:val="24"/>
        </w:rPr>
        <w:t xml:space="preserve"> соответстви</w:t>
      </w:r>
      <w:r w:rsidR="00F30AB1">
        <w:rPr>
          <w:rFonts w:ascii="Times New Roman" w:eastAsiaTheme="minorHAnsi" w:hAnsi="Times New Roman"/>
          <w:sz w:val="24"/>
          <w:szCs w:val="24"/>
        </w:rPr>
        <w:t>и</w:t>
      </w:r>
      <w:r w:rsidR="0077768D">
        <w:rPr>
          <w:rFonts w:ascii="Times New Roman" w:eastAsiaTheme="minorHAnsi" w:hAnsi="Times New Roman"/>
          <w:sz w:val="24"/>
          <w:szCs w:val="24"/>
        </w:rPr>
        <w:t xml:space="preserve"> информации на документе </w:t>
      </w:r>
      <w:r w:rsidR="00EC3939" w:rsidRPr="0077768D">
        <w:rPr>
          <w:rFonts w:ascii="Times New Roman" w:eastAsiaTheme="minorHAnsi" w:hAnsi="Times New Roman"/>
          <w:sz w:val="24"/>
          <w:szCs w:val="24"/>
        </w:rPr>
        <w:t xml:space="preserve">проставляется </w:t>
      </w:r>
      <w:r w:rsidRPr="0077768D">
        <w:rPr>
          <w:rFonts w:ascii="Times New Roman" w:eastAsiaTheme="minorHAnsi" w:hAnsi="Times New Roman"/>
          <w:sz w:val="24"/>
          <w:szCs w:val="24"/>
        </w:rPr>
        <w:t xml:space="preserve">отметка с указанием даты, фамилии, инициалов и подписи </w:t>
      </w:r>
      <w:r w:rsidR="0077768D" w:rsidRPr="0077768D">
        <w:rPr>
          <w:rFonts w:ascii="Times New Roman" w:eastAsiaTheme="minorHAnsi" w:hAnsi="Times New Roman"/>
          <w:sz w:val="24"/>
          <w:szCs w:val="24"/>
        </w:rPr>
        <w:t xml:space="preserve">уполномоченного </w:t>
      </w:r>
      <w:r w:rsidRPr="0077768D">
        <w:rPr>
          <w:rFonts w:ascii="Times New Roman" w:eastAsiaTheme="minorHAnsi" w:hAnsi="Times New Roman"/>
          <w:sz w:val="24"/>
          <w:szCs w:val="24"/>
        </w:rPr>
        <w:t>работника</w:t>
      </w:r>
      <w:r w:rsidR="00F30AB1">
        <w:rPr>
          <w:rFonts w:ascii="Times New Roman" w:eastAsiaTheme="minorHAnsi" w:hAnsi="Times New Roman"/>
          <w:sz w:val="24"/>
          <w:szCs w:val="24"/>
        </w:rPr>
        <w:t xml:space="preserve"> Департамента</w:t>
      </w:r>
      <w:r w:rsidRPr="004B60B2">
        <w:rPr>
          <w:rFonts w:ascii="Times New Roman" w:eastAsiaTheme="minorHAnsi" w:hAnsi="Times New Roman"/>
          <w:sz w:val="24"/>
          <w:szCs w:val="24"/>
        </w:rPr>
        <w:t>.</w:t>
      </w:r>
    </w:p>
    <w:p w:rsidR="00C04F77" w:rsidRPr="004B60B2" w:rsidRDefault="00F30AD3" w:rsidP="00C04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4B60B2">
        <w:rPr>
          <w:rFonts w:ascii="Times New Roman" w:hAnsi="Times New Roman"/>
          <w:sz w:val="24"/>
          <w:szCs w:val="24"/>
        </w:rPr>
        <w:t>2</w:t>
      </w:r>
      <w:r w:rsidR="00ED09FB">
        <w:rPr>
          <w:rFonts w:ascii="Times New Roman" w:hAnsi="Times New Roman"/>
          <w:sz w:val="24"/>
          <w:szCs w:val="24"/>
        </w:rPr>
        <w:t>3</w:t>
      </w:r>
      <w:r w:rsidR="00DA043F" w:rsidRPr="004B60B2">
        <w:rPr>
          <w:rFonts w:ascii="Times New Roman" w:hAnsi="Times New Roman"/>
          <w:sz w:val="24"/>
          <w:szCs w:val="24"/>
        </w:rPr>
        <w:t xml:space="preserve">. Расходы областного бюджета </w:t>
      </w:r>
      <w:r w:rsidR="00C04F77" w:rsidRPr="004B60B2">
        <w:rPr>
          <w:rFonts w:ascii="Times New Roman" w:hAnsi="Times New Roman"/>
          <w:sz w:val="24"/>
          <w:szCs w:val="24"/>
        </w:rPr>
        <w:t>получателями средств областного бюджета</w:t>
      </w:r>
      <w:r w:rsidRPr="004B60B2">
        <w:rPr>
          <w:rFonts w:ascii="Times New Roman" w:hAnsi="Times New Roman"/>
          <w:sz w:val="24"/>
          <w:szCs w:val="24"/>
        </w:rPr>
        <w:t>,</w:t>
      </w:r>
      <w:r w:rsidR="00DA043F" w:rsidRPr="004B60B2">
        <w:rPr>
          <w:rFonts w:ascii="Times New Roman" w:hAnsi="Times New Roman"/>
          <w:sz w:val="24"/>
          <w:szCs w:val="24"/>
        </w:rPr>
        <w:t xml:space="preserve"> осуществляемые наличными денежными средствами, производятся в соответствии </w:t>
      </w:r>
      <w:r w:rsidR="00ED09FB">
        <w:rPr>
          <w:rFonts w:ascii="Times New Roman" w:hAnsi="Times New Roman"/>
          <w:sz w:val="24"/>
          <w:szCs w:val="24"/>
        </w:rPr>
        <w:t xml:space="preserve">с </w:t>
      </w:r>
      <w:hyperlink r:id="rId13" w:history="1">
        <w:r w:rsidRPr="004B60B2">
          <w:rPr>
            <w:rFonts w:ascii="Times New Roman" w:hAnsi="Times New Roman"/>
            <w:sz w:val="24"/>
            <w:szCs w:val="24"/>
          </w:rPr>
          <w:t>Правила</w:t>
        </w:r>
      </w:hyperlink>
      <w:r w:rsidRPr="004B60B2">
        <w:rPr>
          <w:rFonts w:ascii="Times New Roman" w:hAnsi="Times New Roman"/>
          <w:sz w:val="24"/>
          <w:szCs w:val="24"/>
        </w:rPr>
        <w:t>м</w:t>
      </w:r>
      <w:r w:rsidRPr="004B60B2">
        <w:rPr>
          <w:rFonts w:ascii="Times New Roman" w:eastAsiaTheme="minorHAnsi" w:hAnsi="Times New Roman"/>
          <w:sz w:val="24"/>
          <w:szCs w:val="24"/>
        </w:rPr>
        <w:t xml:space="preserve">и </w:t>
      </w:r>
      <w:r w:rsidRPr="004B60B2">
        <w:rPr>
          <w:rFonts w:ascii="Times New Roman" w:eastAsiaTheme="minorHAnsi" w:hAnsi="Times New Roman"/>
          <w:sz w:val="24"/>
          <w:szCs w:val="24"/>
        </w:rPr>
        <w:lastRenderedPageBreak/>
        <w:t xml:space="preserve">обеспечения наличными денежными средствами организаций, утвержденными </w:t>
      </w:r>
      <w:r w:rsidR="00ED09FB">
        <w:rPr>
          <w:rFonts w:ascii="Times New Roman" w:eastAsiaTheme="minorHAnsi" w:hAnsi="Times New Roman"/>
          <w:sz w:val="24"/>
          <w:szCs w:val="24"/>
        </w:rPr>
        <w:t>п</w:t>
      </w:r>
      <w:r w:rsidRPr="004B60B2">
        <w:rPr>
          <w:rFonts w:ascii="Times New Roman" w:eastAsiaTheme="minorHAnsi" w:hAnsi="Times New Roman"/>
          <w:sz w:val="24"/>
          <w:szCs w:val="24"/>
        </w:rPr>
        <w:t xml:space="preserve">риказом </w:t>
      </w:r>
      <w:r w:rsidR="00680116" w:rsidRPr="00680116">
        <w:rPr>
          <w:rFonts w:ascii="Times New Roman" w:hAnsi="Times New Roman"/>
          <w:sz w:val="24"/>
          <w:szCs w:val="24"/>
        </w:rPr>
        <w:t>Федерального казначейства</w:t>
      </w:r>
      <w:r w:rsidR="00680116" w:rsidRPr="004B60B2">
        <w:rPr>
          <w:rFonts w:ascii="Times New Roman" w:eastAsiaTheme="minorHAnsi" w:hAnsi="Times New Roman"/>
          <w:sz w:val="24"/>
          <w:szCs w:val="24"/>
        </w:rPr>
        <w:t xml:space="preserve"> </w:t>
      </w:r>
      <w:r w:rsidRPr="004B60B2">
        <w:rPr>
          <w:rFonts w:ascii="Times New Roman" w:eastAsiaTheme="minorHAnsi" w:hAnsi="Times New Roman"/>
          <w:sz w:val="24"/>
          <w:szCs w:val="24"/>
        </w:rPr>
        <w:t>от 30.06.2014 № 10н</w:t>
      </w:r>
      <w:r w:rsidR="00C04F77" w:rsidRPr="004B60B2">
        <w:rPr>
          <w:rFonts w:ascii="Times New Roman" w:eastAsiaTheme="minorHAnsi" w:hAnsi="Times New Roman"/>
          <w:sz w:val="24"/>
          <w:szCs w:val="24"/>
        </w:rPr>
        <w:t>.</w:t>
      </w:r>
    </w:p>
    <w:p w:rsidR="00DA043F" w:rsidRPr="004B60B2" w:rsidRDefault="00F30A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2</w:t>
      </w:r>
      <w:r w:rsidR="00ED09FB">
        <w:rPr>
          <w:rFonts w:ascii="Times New Roman" w:hAnsi="Times New Roman" w:cs="Times New Roman"/>
          <w:sz w:val="24"/>
          <w:szCs w:val="24"/>
        </w:rPr>
        <w:t>4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Подтверждение исполнения денежных обязательств </w:t>
      </w:r>
      <w:r w:rsidR="004B60B2" w:rsidRPr="004B60B2">
        <w:rPr>
          <w:rFonts w:ascii="Times New Roman" w:hAnsi="Times New Roman" w:cs="Times New Roman"/>
          <w:sz w:val="24"/>
          <w:szCs w:val="24"/>
        </w:rPr>
        <w:t>получателям средств областного бюджета</w:t>
      </w:r>
      <w:r w:rsidR="00DA043F" w:rsidRPr="004B60B2">
        <w:rPr>
          <w:rFonts w:ascii="Times New Roman" w:hAnsi="Times New Roman" w:cs="Times New Roman"/>
          <w:sz w:val="24"/>
          <w:szCs w:val="24"/>
        </w:rPr>
        <w:t>, лицевые счета которы</w:t>
      </w:r>
      <w:r w:rsidR="0030249F">
        <w:rPr>
          <w:rFonts w:ascii="Times New Roman" w:hAnsi="Times New Roman" w:cs="Times New Roman"/>
          <w:sz w:val="24"/>
          <w:szCs w:val="24"/>
        </w:rPr>
        <w:t>м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открыты в УФК, осуществляется в порядке, установленном УФК</w:t>
      </w:r>
      <w:r w:rsidR="004B60B2" w:rsidRPr="004B60B2">
        <w:rPr>
          <w:rFonts w:ascii="Times New Roman" w:hAnsi="Times New Roman" w:cs="Times New Roman"/>
          <w:sz w:val="24"/>
          <w:szCs w:val="24"/>
        </w:rPr>
        <w:t xml:space="preserve"> 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нормативных актов Министерства финансов Российской Федерации </w:t>
      </w:r>
      <w:r w:rsidR="00DA043F" w:rsidRPr="00680116">
        <w:rPr>
          <w:rFonts w:ascii="Times New Roman" w:hAnsi="Times New Roman" w:cs="Times New Roman"/>
          <w:sz w:val="24"/>
          <w:szCs w:val="24"/>
        </w:rPr>
        <w:t>и Федерального казначейства</w:t>
      </w:r>
      <w:r w:rsidR="00DA043F" w:rsidRPr="004B60B2">
        <w:rPr>
          <w:rFonts w:ascii="Times New Roman" w:hAnsi="Times New Roman" w:cs="Times New Roman"/>
          <w:sz w:val="24"/>
          <w:szCs w:val="24"/>
        </w:rPr>
        <w:t>.</w:t>
      </w:r>
    </w:p>
    <w:p w:rsidR="00DA043F" w:rsidRPr="004B60B2" w:rsidRDefault="00DA043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6. В</w:t>
      </w:r>
      <w:r w:rsidR="00ED09FB">
        <w:rPr>
          <w:rFonts w:ascii="Times New Roman" w:hAnsi="Times New Roman" w:cs="Times New Roman"/>
          <w:sz w:val="24"/>
          <w:szCs w:val="24"/>
        </w:rPr>
        <w:t>несение изменений в произведенные расходы</w:t>
      </w: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043F" w:rsidRPr="004B60B2" w:rsidRDefault="00F30A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2</w:t>
      </w:r>
      <w:r w:rsidR="00ED09FB">
        <w:rPr>
          <w:rFonts w:ascii="Times New Roman" w:hAnsi="Times New Roman" w:cs="Times New Roman"/>
          <w:sz w:val="24"/>
          <w:szCs w:val="24"/>
        </w:rPr>
        <w:t>5</w:t>
      </w:r>
      <w:r w:rsidR="00DA043F" w:rsidRPr="004B60B2">
        <w:rPr>
          <w:rFonts w:ascii="Times New Roman" w:hAnsi="Times New Roman" w:cs="Times New Roman"/>
          <w:sz w:val="24"/>
          <w:szCs w:val="24"/>
        </w:rPr>
        <w:t>. Изменения в произведенные расходы при исполнении областного бюджета вносятся в случаях:</w:t>
      </w:r>
    </w:p>
    <w:p w:rsidR="00DA043F" w:rsidRPr="004B60B2" w:rsidRDefault="004B60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изменения законодательства </w:t>
      </w:r>
      <w:r w:rsidR="00C16F81">
        <w:rPr>
          <w:rFonts w:ascii="Times New Roman" w:hAnsi="Times New Roman" w:cs="Times New Roman"/>
          <w:sz w:val="24"/>
          <w:szCs w:val="24"/>
        </w:rPr>
        <w:t>в части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бюджетной классификации бюджетов Российской Федерации;</w:t>
      </w:r>
    </w:p>
    <w:p w:rsidR="00DA043F" w:rsidRPr="004B60B2" w:rsidRDefault="004B60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восстановления произведенных расходов в связи с возвратом платежей, осуществленных ранее в пользу физических и юридических лиц, бюджетов бюджетной системы Российской Федерации;</w:t>
      </w:r>
    </w:p>
    <w:p w:rsidR="00DA043F" w:rsidRPr="004B60B2" w:rsidRDefault="004B60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при разборе поступлений в части восстановления неклассифицированных расходов.</w:t>
      </w:r>
    </w:p>
    <w:p w:rsidR="00DA043F" w:rsidRPr="004B60B2" w:rsidRDefault="00F30A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60B2">
        <w:rPr>
          <w:rFonts w:ascii="Times New Roman" w:hAnsi="Times New Roman" w:cs="Times New Roman"/>
          <w:sz w:val="24"/>
          <w:szCs w:val="24"/>
        </w:rPr>
        <w:t>2</w:t>
      </w:r>
      <w:r w:rsidR="00ED09FB">
        <w:rPr>
          <w:rFonts w:ascii="Times New Roman" w:hAnsi="Times New Roman" w:cs="Times New Roman"/>
          <w:sz w:val="24"/>
          <w:szCs w:val="24"/>
        </w:rPr>
        <w:t>6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. Для внесения изменений в расходы, отраженные на лицевых счетах, открытых в Департаменте и в УФК, Департаментом оформляются Уведомления об уточнении вида и принадлежности платежа, Уведомления об уточнении кода бюджетной классификации Российской Федерации по произведенным кассовым выплатам. Уведомления представляются в УФК в электронном виде в СЭД УФК и на бумажных носителях </w:t>
      </w:r>
      <w:r w:rsidR="007A2194">
        <w:rPr>
          <w:rFonts w:ascii="Times New Roman" w:hAnsi="Times New Roman" w:cs="Times New Roman"/>
          <w:sz w:val="24"/>
          <w:szCs w:val="24"/>
        </w:rPr>
        <w:t xml:space="preserve">с </w:t>
      </w:r>
      <w:r w:rsidR="00DA043F" w:rsidRPr="004B60B2">
        <w:rPr>
          <w:rFonts w:ascii="Times New Roman" w:hAnsi="Times New Roman" w:cs="Times New Roman"/>
          <w:sz w:val="24"/>
          <w:szCs w:val="24"/>
        </w:rPr>
        <w:t>подпис</w:t>
      </w:r>
      <w:r w:rsidR="00230FA0">
        <w:rPr>
          <w:rFonts w:ascii="Times New Roman" w:hAnsi="Times New Roman" w:cs="Times New Roman"/>
          <w:sz w:val="24"/>
          <w:szCs w:val="24"/>
        </w:rPr>
        <w:t>ью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ответственных лиц и завер</w:t>
      </w:r>
      <w:r w:rsidR="00230FA0">
        <w:rPr>
          <w:rFonts w:ascii="Times New Roman" w:hAnsi="Times New Roman" w:cs="Times New Roman"/>
          <w:sz w:val="24"/>
          <w:szCs w:val="24"/>
        </w:rPr>
        <w:t>яются</w:t>
      </w:r>
      <w:r w:rsidR="00DA043F" w:rsidRPr="004B60B2">
        <w:rPr>
          <w:rFonts w:ascii="Times New Roman" w:hAnsi="Times New Roman" w:cs="Times New Roman"/>
          <w:sz w:val="24"/>
          <w:szCs w:val="24"/>
        </w:rPr>
        <w:t xml:space="preserve"> печатью.</w:t>
      </w:r>
    </w:p>
    <w:p w:rsidR="00DA043F" w:rsidRPr="004B60B2" w:rsidRDefault="00DA04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sectPr w:rsidR="00DA043F" w:rsidRPr="004B60B2" w:rsidSect="00ED09FB">
      <w:pgSz w:w="11906" w:h="16838"/>
      <w:pgMar w:top="993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365AB"/>
    <w:multiLevelType w:val="hybridMultilevel"/>
    <w:tmpl w:val="74A20DDC"/>
    <w:lvl w:ilvl="0" w:tplc="416C35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DA043F"/>
    <w:rsid w:val="00015AB1"/>
    <w:rsid w:val="0003280D"/>
    <w:rsid w:val="00084C94"/>
    <w:rsid w:val="000D2621"/>
    <w:rsid w:val="00101722"/>
    <w:rsid w:val="00124978"/>
    <w:rsid w:val="00147463"/>
    <w:rsid w:val="001667A0"/>
    <w:rsid w:val="00184B58"/>
    <w:rsid w:val="001A4DF8"/>
    <w:rsid w:val="001B5BF4"/>
    <w:rsid w:val="001C1818"/>
    <w:rsid w:val="001E5A47"/>
    <w:rsid w:val="001E7D10"/>
    <w:rsid w:val="00212405"/>
    <w:rsid w:val="00230FA0"/>
    <w:rsid w:val="0027073C"/>
    <w:rsid w:val="00286009"/>
    <w:rsid w:val="00296DA9"/>
    <w:rsid w:val="002A6A30"/>
    <w:rsid w:val="002E6746"/>
    <w:rsid w:val="002F0A8D"/>
    <w:rsid w:val="002F7009"/>
    <w:rsid w:val="0030249F"/>
    <w:rsid w:val="00305159"/>
    <w:rsid w:val="00346FDF"/>
    <w:rsid w:val="003A6E93"/>
    <w:rsid w:val="003A7559"/>
    <w:rsid w:val="003F2022"/>
    <w:rsid w:val="00425653"/>
    <w:rsid w:val="00463A25"/>
    <w:rsid w:val="00492194"/>
    <w:rsid w:val="004B60B2"/>
    <w:rsid w:val="004D27C6"/>
    <w:rsid w:val="004F7C3F"/>
    <w:rsid w:val="005007CB"/>
    <w:rsid w:val="00510D79"/>
    <w:rsid w:val="005535A3"/>
    <w:rsid w:val="00563AEA"/>
    <w:rsid w:val="00587D67"/>
    <w:rsid w:val="005B29EE"/>
    <w:rsid w:val="005C3DBB"/>
    <w:rsid w:val="005F1AEA"/>
    <w:rsid w:val="00637742"/>
    <w:rsid w:val="00661F79"/>
    <w:rsid w:val="00680116"/>
    <w:rsid w:val="006A45F0"/>
    <w:rsid w:val="006C5BF5"/>
    <w:rsid w:val="00702FBB"/>
    <w:rsid w:val="00743B65"/>
    <w:rsid w:val="00767C53"/>
    <w:rsid w:val="0077768D"/>
    <w:rsid w:val="00784D46"/>
    <w:rsid w:val="00786DAA"/>
    <w:rsid w:val="007A2194"/>
    <w:rsid w:val="00823788"/>
    <w:rsid w:val="00872FC3"/>
    <w:rsid w:val="00885A99"/>
    <w:rsid w:val="008A2E44"/>
    <w:rsid w:val="008F19F1"/>
    <w:rsid w:val="00930EE3"/>
    <w:rsid w:val="00994423"/>
    <w:rsid w:val="00997812"/>
    <w:rsid w:val="009C0087"/>
    <w:rsid w:val="009E24AF"/>
    <w:rsid w:val="00A10C9E"/>
    <w:rsid w:val="00A7090A"/>
    <w:rsid w:val="00A87B5A"/>
    <w:rsid w:val="00A93EA4"/>
    <w:rsid w:val="00AA2AD0"/>
    <w:rsid w:val="00AA6B35"/>
    <w:rsid w:val="00B03099"/>
    <w:rsid w:val="00B43255"/>
    <w:rsid w:val="00B82A45"/>
    <w:rsid w:val="00BD657E"/>
    <w:rsid w:val="00BF4A7B"/>
    <w:rsid w:val="00C04F77"/>
    <w:rsid w:val="00C16F81"/>
    <w:rsid w:val="00C31492"/>
    <w:rsid w:val="00C872C4"/>
    <w:rsid w:val="00CB16DE"/>
    <w:rsid w:val="00CC059B"/>
    <w:rsid w:val="00D930CF"/>
    <w:rsid w:val="00DA043F"/>
    <w:rsid w:val="00DB1441"/>
    <w:rsid w:val="00DE462E"/>
    <w:rsid w:val="00DF67A0"/>
    <w:rsid w:val="00E37CDF"/>
    <w:rsid w:val="00E472DF"/>
    <w:rsid w:val="00EA6C65"/>
    <w:rsid w:val="00EB1803"/>
    <w:rsid w:val="00EC3939"/>
    <w:rsid w:val="00ED09FB"/>
    <w:rsid w:val="00ED3EBE"/>
    <w:rsid w:val="00ED7BE2"/>
    <w:rsid w:val="00F30AB1"/>
    <w:rsid w:val="00F30AD3"/>
    <w:rsid w:val="00F3241C"/>
    <w:rsid w:val="00F423FB"/>
    <w:rsid w:val="00F65292"/>
    <w:rsid w:val="00F722B8"/>
    <w:rsid w:val="00F85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7CB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5007CB"/>
    <w:pPr>
      <w:keepNext/>
      <w:spacing w:after="0" w:line="240" w:lineRule="auto"/>
      <w:ind w:right="566"/>
      <w:jc w:val="center"/>
      <w:outlineLvl w:val="3"/>
    </w:pPr>
    <w:rPr>
      <w:rFonts w:ascii="Tms Rmn" w:eastAsia="Times New Roman" w:hAnsi="Tms Rmn"/>
      <w:b/>
      <w:sz w:val="26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5007CB"/>
    <w:pPr>
      <w:keepNext/>
      <w:spacing w:after="0" w:line="240" w:lineRule="auto"/>
      <w:ind w:right="566"/>
      <w:jc w:val="center"/>
      <w:outlineLvl w:val="4"/>
    </w:pPr>
    <w:rPr>
      <w:rFonts w:ascii="Times New Roman" w:eastAsia="Times New Roman" w:hAnsi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04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04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043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007CB"/>
    <w:rPr>
      <w:rFonts w:ascii="Tms Rmn" w:eastAsia="Times New Roman" w:hAnsi="Tms Rmn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007C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00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7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10D16655DF809CF6E075D6EDD688B26C67D98F5505237C6B111C7F33014D912D018E30EE401614FEE339e6Q1L" TargetMode="External"/><Relationship Id="rId13" Type="http://schemas.openxmlformats.org/officeDocument/2006/relationships/hyperlink" Target="consultantplus://offline/ref=926A183517BC8C448FEAF871B2BAFC12295FC792B0F61765957EB666F7A9921917539DD474AE17E5u1BEL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ED1D0848DBD8F446D7B0CA6481A7ACC606EE779CB71F839586164AEC7927608C3CA72200FA65FCF4CE086b1l5K" TargetMode="External"/><Relationship Id="rId12" Type="http://schemas.openxmlformats.org/officeDocument/2006/relationships/hyperlink" Target="consultantplus://offline/ref=7ED1D0848DBD8F446D7B12AB5E7624C86066B87CC472F46E053E3FF3909B7C5F84852B624BAA5ECDb4lC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12C1C128B3E91E893B7F681F87FB90919379D8A673DEEDAEE0308EE49019U6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ED1D0848DBD8F446D7B0CA6481A7ACC606EE779CB71F839586164AEC7927608C3CA72200FA65FCF4CE086b1l5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ED1D0848DBD8F446D7B12AB5E7624C8606CBD74C170F46E053E3FF3909B7C5F84852B614EAEb5lF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B9B25-9CA1-4CE0-BFE5-CB5D80A82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2149</Words>
  <Characters>12250</Characters>
  <Application>Microsoft Office Word</Application>
  <DocSecurity>4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syv</dc:creator>
  <cp:lastModifiedBy>syl</cp:lastModifiedBy>
  <cp:revision>2</cp:revision>
  <cp:lastPrinted>2016-05-10T04:13:00Z</cp:lastPrinted>
  <dcterms:created xsi:type="dcterms:W3CDTF">2016-05-11T03:38:00Z</dcterms:created>
  <dcterms:modified xsi:type="dcterms:W3CDTF">2016-05-11T03:38:00Z</dcterms:modified>
</cp:coreProperties>
</file>