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4785"/>
        <w:gridCol w:w="4785"/>
      </w:tblGrid>
      <w:tr w:rsidR="002F7DCC" w:rsidRPr="00E6731C" w:rsidTr="005A0335">
        <w:trPr>
          <w:cantSplit/>
        </w:trPr>
        <w:tc>
          <w:tcPr>
            <w:tcW w:w="9570" w:type="dxa"/>
            <w:gridSpan w:val="2"/>
          </w:tcPr>
          <w:p w:rsidR="002F7DCC" w:rsidRPr="00E6731C" w:rsidRDefault="002F7DCC" w:rsidP="005A0335">
            <w:pPr>
              <w:ind w:right="566"/>
              <w:jc w:val="center"/>
              <w:rPr>
                <w:sz w:val="18"/>
              </w:rPr>
            </w:pPr>
            <w:r w:rsidRPr="00E6731C">
              <w:rPr>
                <w:noProof/>
                <w:lang w:eastAsia="ru-RU"/>
              </w:rPr>
              <w:drawing>
                <wp:inline distT="0" distB="0" distL="0" distR="0">
                  <wp:extent cx="1009015" cy="961390"/>
                  <wp:effectExtent l="19050" t="0" r="63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015" cy="9613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F7DCC" w:rsidRPr="00E6731C" w:rsidRDefault="002F7DCC" w:rsidP="005A0335">
            <w:pPr>
              <w:pStyle w:val="5"/>
              <w:rPr>
                <w:b/>
                <w:bCs/>
              </w:rPr>
            </w:pPr>
            <w:r w:rsidRPr="00E6731C">
              <w:rPr>
                <w:b/>
                <w:bCs/>
              </w:rPr>
              <w:t>Департамент финансов Томской области</w:t>
            </w:r>
          </w:p>
          <w:p w:rsidR="002F7DCC" w:rsidRPr="00E6731C" w:rsidRDefault="002F7DCC" w:rsidP="005A0335">
            <w:pPr>
              <w:pStyle w:val="4"/>
              <w:rPr>
                <w:bCs/>
              </w:rPr>
            </w:pPr>
          </w:p>
          <w:p w:rsidR="002F7DCC" w:rsidRPr="00E6731C" w:rsidRDefault="002F7DCC" w:rsidP="005A0335">
            <w:pPr>
              <w:pStyle w:val="4"/>
              <w:rPr>
                <w:rFonts w:ascii="Times New Roman" w:hAnsi="Times New Roman"/>
              </w:rPr>
            </w:pPr>
            <w:r w:rsidRPr="00E6731C">
              <w:t>ПРИКАЗ</w:t>
            </w:r>
          </w:p>
          <w:p w:rsidR="002F7DCC" w:rsidRPr="00E6731C" w:rsidRDefault="002F7DCC" w:rsidP="005A0335"/>
        </w:tc>
      </w:tr>
      <w:tr w:rsidR="002F7DCC" w:rsidRPr="00E6731C" w:rsidTr="005A0335">
        <w:tc>
          <w:tcPr>
            <w:tcW w:w="4785" w:type="dxa"/>
          </w:tcPr>
          <w:p w:rsidR="002F7DCC" w:rsidRPr="00E6731C" w:rsidRDefault="002F7DCC" w:rsidP="002F7DCC">
            <w:pPr>
              <w:ind w:right="566"/>
              <w:rPr>
                <w:rFonts w:ascii="Times New Roman" w:hAnsi="Times New Roman"/>
                <w:sz w:val="24"/>
                <w:szCs w:val="24"/>
              </w:rPr>
            </w:pPr>
            <w:r w:rsidRPr="00E6731C">
              <w:rPr>
                <w:rFonts w:ascii="Times New Roman" w:hAnsi="Times New Roman"/>
                <w:sz w:val="24"/>
                <w:szCs w:val="24"/>
              </w:rPr>
              <w:t>от «      » ___</w:t>
            </w:r>
            <w:r w:rsidR="00454B43" w:rsidRPr="00E6731C">
              <w:rPr>
                <w:rFonts w:ascii="Times New Roman" w:hAnsi="Times New Roman"/>
                <w:sz w:val="24"/>
                <w:szCs w:val="24"/>
              </w:rPr>
              <w:t>____</w:t>
            </w:r>
            <w:r w:rsidRPr="00E6731C">
              <w:rPr>
                <w:rFonts w:ascii="Times New Roman" w:hAnsi="Times New Roman"/>
                <w:sz w:val="24"/>
                <w:szCs w:val="24"/>
              </w:rPr>
              <w:t>___ 2016 года</w:t>
            </w:r>
          </w:p>
        </w:tc>
        <w:tc>
          <w:tcPr>
            <w:tcW w:w="4785" w:type="dxa"/>
          </w:tcPr>
          <w:p w:rsidR="002F7DCC" w:rsidRPr="00E6731C" w:rsidRDefault="002F7DCC" w:rsidP="005A0335">
            <w:pPr>
              <w:ind w:right="56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31C">
              <w:rPr>
                <w:rFonts w:ascii="Times New Roman" w:hAnsi="Times New Roman"/>
                <w:sz w:val="24"/>
                <w:szCs w:val="24"/>
              </w:rPr>
              <w:t xml:space="preserve">                                 № ____   </w:t>
            </w:r>
          </w:p>
        </w:tc>
      </w:tr>
    </w:tbl>
    <w:p w:rsidR="002F7DCC" w:rsidRPr="00E6731C" w:rsidRDefault="002F7DCC" w:rsidP="002F7DC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E6731C">
        <w:rPr>
          <w:rFonts w:ascii="Times New Roman" w:hAnsi="Times New Roman"/>
          <w:bCs/>
          <w:sz w:val="24"/>
          <w:szCs w:val="24"/>
        </w:rPr>
        <w:t>г. Томск</w:t>
      </w:r>
    </w:p>
    <w:p w:rsidR="002F7DCC" w:rsidRPr="00E6731C" w:rsidRDefault="002F7DCC" w:rsidP="002F7DC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10F1E" w:rsidRDefault="002F7DCC" w:rsidP="00710F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E6731C">
        <w:rPr>
          <w:rFonts w:ascii="Times New Roman" w:hAnsi="Times New Roman"/>
          <w:bCs/>
          <w:sz w:val="24"/>
          <w:szCs w:val="24"/>
        </w:rPr>
        <w:t xml:space="preserve">О внесении изменений в </w:t>
      </w:r>
      <w:r w:rsidR="00456F41" w:rsidRPr="00E6731C">
        <w:rPr>
          <w:rFonts w:ascii="Times New Roman" w:hAnsi="Times New Roman"/>
          <w:bCs/>
          <w:sz w:val="24"/>
          <w:szCs w:val="24"/>
        </w:rPr>
        <w:t xml:space="preserve">приказ Департамента финансов </w:t>
      </w:r>
    </w:p>
    <w:p w:rsidR="00657F37" w:rsidRDefault="00456F41" w:rsidP="00710F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E6731C">
        <w:rPr>
          <w:rFonts w:ascii="Times New Roman" w:hAnsi="Times New Roman"/>
          <w:bCs/>
          <w:sz w:val="24"/>
          <w:szCs w:val="24"/>
        </w:rPr>
        <w:t xml:space="preserve">Томской области от 14.12.2010 №51 </w:t>
      </w:r>
    </w:p>
    <w:p w:rsidR="00710F1E" w:rsidRPr="00710F1E" w:rsidRDefault="00710F1E" w:rsidP="00710F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710F1E" w:rsidRPr="00710F1E" w:rsidRDefault="00710F1E" w:rsidP="00710F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2F7DCC" w:rsidRPr="00E6731C" w:rsidRDefault="002F7DCC" w:rsidP="002F7DC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4"/>
          <w:szCs w:val="24"/>
        </w:rPr>
      </w:pPr>
      <w:r w:rsidRPr="00E6731C">
        <w:rPr>
          <w:rFonts w:ascii="Times New Roman" w:eastAsiaTheme="minorHAnsi" w:hAnsi="Times New Roman"/>
          <w:sz w:val="24"/>
          <w:szCs w:val="24"/>
        </w:rPr>
        <w:t>В целях приведения в соответствие с действующим бюджетным законодательством приказываю:</w:t>
      </w:r>
    </w:p>
    <w:p w:rsidR="00657F37" w:rsidRPr="00E6731C" w:rsidRDefault="00657F37" w:rsidP="00710F1E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731C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="002F7DCC" w:rsidRPr="00E6731C">
        <w:rPr>
          <w:rFonts w:ascii="Times New Roman" w:hAnsi="Times New Roman" w:cs="Times New Roman"/>
          <w:sz w:val="24"/>
          <w:szCs w:val="24"/>
        </w:rPr>
        <w:t xml:space="preserve">Внести </w:t>
      </w:r>
      <w:r w:rsidR="00456F41" w:rsidRPr="00E6731C">
        <w:rPr>
          <w:rFonts w:ascii="Times New Roman" w:hAnsi="Times New Roman"/>
          <w:bCs/>
          <w:sz w:val="24"/>
          <w:szCs w:val="24"/>
        </w:rPr>
        <w:t>в приказ Департамента финансов Томской области от 14.12.2010 №</w:t>
      </w:r>
      <w:r w:rsidR="002C3929">
        <w:rPr>
          <w:rFonts w:ascii="Times New Roman" w:hAnsi="Times New Roman"/>
          <w:bCs/>
          <w:sz w:val="24"/>
          <w:szCs w:val="24"/>
        </w:rPr>
        <w:t xml:space="preserve"> </w:t>
      </w:r>
      <w:r w:rsidR="00456F41" w:rsidRPr="00E6731C">
        <w:rPr>
          <w:rFonts w:ascii="Times New Roman" w:hAnsi="Times New Roman"/>
          <w:bCs/>
          <w:sz w:val="24"/>
          <w:szCs w:val="24"/>
        </w:rPr>
        <w:t>51 «Об утверждении Порядка санкционирования расходов областных государственных бюджетных и автономных учреждений, источником финансового обеспечения которых являются средства, полученные в соответствии с абзацем вторым пункта 1 статьи 78.1 и пунктом 1 статьи 78.2 Бюджетного кодекса Российской Федерации» (</w:t>
      </w:r>
      <w:r w:rsidR="00456F41" w:rsidRPr="00E6731C">
        <w:rPr>
          <w:rFonts w:ascii="Times New Roman" w:eastAsiaTheme="minorHAnsi" w:hAnsi="Times New Roman" w:cs="Times New Roman"/>
          <w:sz w:val="24"/>
          <w:szCs w:val="24"/>
          <w:lang w:eastAsia="en-US"/>
        </w:rPr>
        <w:t>опубликован в</w:t>
      </w:r>
      <w:r w:rsidR="00710F1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«</w:t>
      </w:r>
      <w:r w:rsidR="00456F41" w:rsidRPr="00E6731C">
        <w:rPr>
          <w:rFonts w:ascii="Times New Roman" w:eastAsiaTheme="minorHAnsi" w:hAnsi="Times New Roman" w:cs="Times New Roman"/>
          <w:sz w:val="24"/>
          <w:szCs w:val="24"/>
          <w:lang w:eastAsia="en-US"/>
        </w:rPr>
        <w:t>Собрании законодательства Томской области</w:t>
      </w:r>
      <w:r w:rsidR="00710F1E">
        <w:rPr>
          <w:rFonts w:ascii="Times New Roman" w:eastAsiaTheme="minorHAnsi" w:hAnsi="Times New Roman" w:cs="Times New Roman"/>
          <w:sz w:val="24"/>
          <w:szCs w:val="24"/>
          <w:lang w:eastAsia="en-US"/>
        </w:rPr>
        <w:t>»,</w:t>
      </w:r>
      <w:r w:rsidR="00710F1E" w:rsidRPr="00710F1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30.12.2010, N 12/2(65)</w:t>
      </w:r>
      <w:r w:rsidR="00456F41" w:rsidRPr="00E6731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) </w:t>
      </w:r>
      <w:r w:rsidR="002F7DCC" w:rsidRPr="00E6731C">
        <w:rPr>
          <w:rFonts w:ascii="Times New Roman" w:hAnsi="Times New Roman" w:cs="Times New Roman"/>
          <w:sz w:val="24"/>
          <w:szCs w:val="24"/>
        </w:rPr>
        <w:t>следующие изменения:</w:t>
      </w:r>
      <w:proofErr w:type="gramEnd"/>
    </w:p>
    <w:p w:rsidR="009C0994" w:rsidRPr="00E6731C" w:rsidRDefault="009C099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6731C">
        <w:rPr>
          <w:rFonts w:ascii="Times New Roman" w:hAnsi="Times New Roman"/>
          <w:sz w:val="24"/>
          <w:szCs w:val="24"/>
        </w:rPr>
        <w:t xml:space="preserve">в </w:t>
      </w:r>
      <w:r w:rsidR="00456F41" w:rsidRPr="00E6731C">
        <w:rPr>
          <w:rFonts w:ascii="Times New Roman" w:hAnsi="Times New Roman"/>
          <w:bCs/>
          <w:sz w:val="24"/>
          <w:szCs w:val="24"/>
        </w:rPr>
        <w:t>Порядке санкционирования расходов областных государственных бюджетных и автономных учреждений, источником финансового обеспечения которых являются средства, полученные в соответствии с абзацем вторым пункта 1 статьи 78.1 и пунктом 1 статьи 78.2 Бюджетного кодекса Российской Федерации</w:t>
      </w:r>
      <w:r w:rsidR="005C1EFA" w:rsidRPr="00E6731C">
        <w:rPr>
          <w:rFonts w:ascii="Times New Roman" w:hAnsi="Times New Roman"/>
          <w:sz w:val="24"/>
          <w:szCs w:val="24"/>
        </w:rPr>
        <w:t>, утвержденном указанным приказом:</w:t>
      </w:r>
    </w:p>
    <w:p w:rsidR="001356A5" w:rsidRPr="00E6731C" w:rsidRDefault="002F7DCC" w:rsidP="0000075E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731C">
        <w:rPr>
          <w:rFonts w:ascii="Times New Roman" w:hAnsi="Times New Roman" w:cs="Times New Roman"/>
          <w:sz w:val="24"/>
          <w:szCs w:val="24"/>
        </w:rPr>
        <w:t>пункт</w:t>
      </w:r>
      <w:r w:rsidR="00686E41" w:rsidRPr="00E6731C">
        <w:rPr>
          <w:rFonts w:ascii="Times New Roman" w:hAnsi="Times New Roman" w:cs="Times New Roman"/>
          <w:sz w:val="24"/>
          <w:szCs w:val="24"/>
        </w:rPr>
        <w:t xml:space="preserve"> </w:t>
      </w:r>
      <w:r w:rsidR="00A938A6" w:rsidRPr="00E6731C">
        <w:rPr>
          <w:rFonts w:ascii="Times New Roman" w:hAnsi="Times New Roman" w:cs="Times New Roman"/>
          <w:sz w:val="24"/>
          <w:szCs w:val="24"/>
        </w:rPr>
        <w:t>2</w:t>
      </w:r>
      <w:r w:rsidRPr="00E6731C">
        <w:rPr>
          <w:rFonts w:ascii="Times New Roman" w:hAnsi="Times New Roman" w:cs="Times New Roman"/>
          <w:sz w:val="24"/>
          <w:szCs w:val="24"/>
        </w:rPr>
        <w:t xml:space="preserve"> </w:t>
      </w:r>
      <w:r w:rsidR="001356A5" w:rsidRPr="00E6731C">
        <w:rPr>
          <w:rFonts w:ascii="Times New Roman" w:hAnsi="Times New Roman" w:cs="Times New Roman"/>
          <w:sz w:val="24"/>
          <w:szCs w:val="24"/>
        </w:rPr>
        <w:t>изложить в новой редакции:</w:t>
      </w:r>
    </w:p>
    <w:p w:rsidR="002F7DCC" w:rsidRPr="00E6731C" w:rsidRDefault="001356A5" w:rsidP="001356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6731C">
        <w:rPr>
          <w:rFonts w:ascii="Times New Roman" w:hAnsi="Times New Roman" w:cs="Times New Roman"/>
          <w:sz w:val="24"/>
          <w:szCs w:val="24"/>
        </w:rPr>
        <w:t>«</w:t>
      </w:r>
      <w:r w:rsidRPr="00E6731C">
        <w:rPr>
          <w:rFonts w:ascii="Times New Roman" w:eastAsiaTheme="minorHAnsi" w:hAnsi="Times New Roman" w:cs="Times New Roman"/>
          <w:sz w:val="24"/>
          <w:szCs w:val="24"/>
          <w:lang w:eastAsia="en-US"/>
        </w:rPr>
        <w:t>2. Операции с целевыми субсидиями, поступающими учреждению, учитываются на отдельном лицевом счете учреждения (далее - отдельный лицевой счет), открытом в Департаменте финансов, в порядке, установленном Департаментом финансов</w:t>
      </w:r>
      <w:proofErr w:type="gramStart"/>
      <w:r w:rsidRPr="00E6731C">
        <w:rPr>
          <w:rFonts w:ascii="Times New Roman" w:eastAsiaTheme="minorHAnsi" w:hAnsi="Times New Roman" w:cs="Times New Roman"/>
          <w:sz w:val="24"/>
          <w:szCs w:val="24"/>
          <w:lang w:eastAsia="en-US"/>
        </w:rPr>
        <w:t>.»</w:t>
      </w:r>
      <w:r w:rsidR="00686E41" w:rsidRPr="00E6731C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205345" w:rsidRPr="00E6731C" w:rsidRDefault="00205345" w:rsidP="0000075E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731C">
        <w:rPr>
          <w:rFonts w:ascii="Times New Roman" w:hAnsi="Times New Roman" w:cs="Times New Roman"/>
          <w:sz w:val="24"/>
          <w:szCs w:val="24"/>
        </w:rPr>
        <w:t>абзац первый пункта 3 дополнить предложением следующего содержания:</w:t>
      </w:r>
    </w:p>
    <w:p w:rsidR="00205345" w:rsidRPr="00E6731C" w:rsidRDefault="00205345" w:rsidP="0020534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731C">
        <w:rPr>
          <w:rFonts w:ascii="Times New Roman" w:hAnsi="Times New Roman" w:cs="Times New Roman"/>
          <w:sz w:val="24"/>
          <w:szCs w:val="24"/>
        </w:rPr>
        <w:t>«К каждому Перечню целевых субсидий в обязательном порядке прилагается список учреждений, являющихся получателями данной целевой субсидии</w:t>
      </w:r>
      <w:proofErr w:type="gramStart"/>
      <w:r w:rsidRPr="00E6731C">
        <w:rPr>
          <w:rFonts w:ascii="Times New Roman" w:hAnsi="Times New Roman" w:cs="Times New Roman"/>
          <w:sz w:val="24"/>
          <w:szCs w:val="24"/>
        </w:rPr>
        <w:t>.»;</w:t>
      </w:r>
      <w:proofErr w:type="gramEnd"/>
    </w:p>
    <w:p w:rsidR="00B95539" w:rsidRPr="00E6731C" w:rsidRDefault="00B95539" w:rsidP="0000075E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731C">
        <w:rPr>
          <w:rFonts w:ascii="Times New Roman" w:hAnsi="Times New Roman" w:cs="Times New Roman"/>
          <w:sz w:val="24"/>
          <w:szCs w:val="24"/>
        </w:rPr>
        <w:t>дополнить пункт 4 подпунктом 5) следующего содержания:</w:t>
      </w:r>
    </w:p>
    <w:p w:rsidR="00B95539" w:rsidRPr="00E6731C" w:rsidRDefault="00B95539" w:rsidP="00B9553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731C">
        <w:rPr>
          <w:rFonts w:ascii="Times New Roman" w:hAnsi="Times New Roman" w:cs="Times New Roman"/>
          <w:sz w:val="24"/>
          <w:szCs w:val="24"/>
        </w:rPr>
        <w:t>«5) на наличие в качестве приложения к Перечню целевых субсидий списка учреждений, являющихся получателями целевой субсидии</w:t>
      </w:r>
      <w:proofErr w:type="gramStart"/>
      <w:r w:rsidRPr="00E6731C">
        <w:rPr>
          <w:rFonts w:ascii="Times New Roman" w:hAnsi="Times New Roman" w:cs="Times New Roman"/>
          <w:sz w:val="24"/>
          <w:szCs w:val="24"/>
        </w:rPr>
        <w:t>.»;</w:t>
      </w:r>
      <w:proofErr w:type="gramEnd"/>
    </w:p>
    <w:p w:rsidR="001240C6" w:rsidRPr="00E6731C" w:rsidRDefault="001240C6" w:rsidP="0000075E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731C">
        <w:rPr>
          <w:rFonts w:ascii="Times New Roman" w:hAnsi="Times New Roman" w:cs="Times New Roman"/>
          <w:sz w:val="24"/>
          <w:szCs w:val="24"/>
        </w:rPr>
        <w:t>пункт 6 дополнить предложением следующего содержания:</w:t>
      </w:r>
    </w:p>
    <w:p w:rsidR="001240C6" w:rsidRPr="00E6731C" w:rsidRDefault="001240C6" w:rsidP="001240C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731C">
        <w:rPr>
          <w:rFonts w:ascii="Times New Roman" w:hAnsi="Times New Roman" w:cs="Times New Roman"/>
          <w:sz w:val="24"/>
          <w:szCs w:val="24"/>
        </w:rPr>
        <w:t>«К Перечню целевых субсидий в обязательном порядке прилагается список учреждений, являющихся получателями данной целевой субсидии</w:t>
      </w:r>
      <w:proofErr w:type="gramStart"/>
      <w:r w:rsidRPr="00E6731C">
        <w:rPr>
          <w:rFonts w:ascii="Times New Roman" w:hAnsi="Times New Roman" w:cs="Times New Roman"/>
          <w:sz w:val="24"/>
          <w:szCs w:val="24"/>
        </w:rPr>
        <w:t>.»;</w:t>
      </w:r>
      <w:proofErr w:type="gramEnd"/>
    </w:p>
    <w:p w:rsidR="00DD0C22" w:rsidRPr="00E6731C" w:rsidRDefault="00AE6F4B" w:rsidP="0000075E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731C">
        <w:rPr>
          <w:rFonts w:ascii="Times New Roman" w:hAnsi="Times New Roman" w:cs="Times New Roman"/>
          <w:sz w:val="24"/>
          <w:szCs w:val="24"/>
        </w:rPr>
        <w:t>абзац второй пункта 7 изложить в новой редакции:</w:t>
      </w:r>
    </w:p>
    <w:p w:rsidR="00AE6F4B" w:rsidRPr="00E6731C" w:rsidRDefault="00AE6F4B" w:rsidP="00AE6F4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731C">
        <w:rPr>
          <w:rFonts w:ascii="Times New Roman" w:hAnsi="Times New Roman" w:cs="Times New Roman"/>
          <w:sz w:val="24"/>
          <w:szCs w:val="24"/>
        </w:rPr>
        <w:t xml:space="preserve">«Сведения представляются в Департамент финансов в трех экземплярах </w:t>
      </w:r>
      <w:r w:rsidR="00B552A7" w:rsidRPr="00E6731C">
        <w:rPr>
          <w:rFonts w:ascii="Times New Roman" w:hAnsi="Times New Roman" w:cs="Times New Roman"/>
          <w:sz w:val="24"/>
          <w:szCs w:val="24"/>
        </w:rPr>
        <w:t>на бумажном носителе</w:t>
      </w:r>
      <w:proofErr w:type="gramStart"/>
      <w:r w:rsidR="00B552A7" w:rsidRPr="00E6731C">
        <w:rPr>
          <w:rFonts w:ascii="Times New Roman" w:hAnsi="Times New Roman" w:cs="Times New Roman"/>
          <w:sz w:val="24"/>
          <w:szCs w:val="24"/>
        </w:rPr>
        <w:t>.»;</w:t>
      </w:r>
      <w:proofErr w:type="gramEnd"/>
    </w:p>
    <w:p w:rsidR="0000075E" w:rsidRPr="00E6731C" w:rsidRDefault="0000075E" w:rsidP="0000075E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731C">
        <w:rPr>
          <w:rFonts w:ascii="Times New Roman" w:hAnsi="Times New Roman" w:cs="Times New Roman"/>
          <w:sz w:val="24"/>
          <w:szCs w:val="24"/>
        </w:rPr>
        <w:t>пункт 8 изложить в новой редакции:</w:t>
      </w:r>
    </w:p>
    <w:p w:rsidR="0000075E" w:rsidRPr="00E6731C" w:rsidRDefault="0000075E" w:rsidP="0000075E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6731C">
        <w:rPr>
          <w:rFonts w:ascii="Times New Roman" w:hAnsi="Times New Roman" w:cs="Times New Roman"/>
          <w:sz w:val="24"/>
          <w:szCs w:val="24"/>
        </w:rPr>
        <w:t xml:space="preserve">«8. </w:t>
      </w:r>
      <w:r w:rsidRPr="00E6731C">
        <w:rPr>
          <w:rFonts w:ascii="Times New Roman" w:eastAsiaTheme="minorHAnsi" w:hAnsi="Times New Roman" w:cs="Times New Roman"/>
          <w:sz w:val="24"/>
          <w:szCs w:val="24"/>
          <w:lang w:eastAsia="en-US"/>
        </w:rPr>
        <w:t>В Сведениях указываются по кодам вида расходов</w:t>
      </w:r>
      <w:r w:rsidR="001A6677">
        <w:rPr>
          <w:rFonts w:ascii="Times New Roman" w:eastAsiaTheme="minorHAnsi" w:hAnsi="Times New Roman" w:cs="Times New Roman"/>
          <w:sz w:val="24"/>
          <w:szCs w:val="24"/>
          <w:lang w:eastAsia="en-US"/>
        </w:rPr>
        <w:t>,</w:t>
      </w:r>
      <w:r w:rsidRPr="00E6731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85249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коду </w:t>
      </w:r>
      <w:hyperlink r:id="rId7" w:history="1">
        <w:r w:rsidRPr="00E6731C">
          <w:rPr>
            <w:rFonts w:ascii="Times New Roman" w:eastAsiaTheme="minorHAnsi" w:hAnsi="Times New Roman" w:cs="Times New Roman"/>
            <w:sz w:val="24"/>
            <w:szCs w:val="24"/>
            <w:lang w:eastAsia="en-US"/>
          </w:rPr>
          <w:t>классификации</w:t>
        </w:r>
      </w:hyperlink>
      <w:r w:rsidRPr="00E6731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операций сектора государственного управления (далее - код КОСГУ) планируемые на </w:t>
      </w:r>
      <w:r w:rsidRPr="00E6731C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 xml:space="preserve">текущий финансовый год суммы поступлений целевых субсидий </w:t>
      </w:r>
      <w:proofErr w:type="gramStart"/>
      <w:r w:rsidRPr="00E6731C">
        <w:rPr>
          <w:rFonts w:ascii="Times New Roman" w:eastAsiaTheme="minorHAnsi" w:hAnsi="Times New Roman" w:cs="Times New Roman"/>
          <w:sz w:val="24"/>
          <w:szCs w:val="24"/>
          <w:lang w:eastAsia="en-US"/>
        </w:rPr>
        <w:t>в</w:t>
      </w:r>
      <w:proofErr w:type="gramEnd"/>
      <w:r w:rsidRPr="00E6731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proofErr w:type="gramStart"/>
      <w:r w:rsidRPr="00E6731C">
        <w:rPr>
          <w:rFonts w:ascii="Times New Roman" w:eastAsiaTheme="minorHAnsi" w:hAnsi="Times New Roman" w:cs="Times New Roman"/>
          <w:sz w:val="24"/>
          <w:szCs w:val="24"/>
          <w:lang w:eastAsia="en-US"/>
        </w:rPr>
        <w:t>субсидий</w:t>
      </w:r>
      <w:proofErr w:type="gramEnd"/>
      <w:r w:rsidRPr="00E6731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по каждой целевой субсидии и соответствующие им планируемые суммы целевых расходов учреждения без подведения </w:t>
      </w:r>
      <w:proofErr w:type="spellStart"/>
      <w:r w:rsidRPr="00E6731C">
        <w:rPr>
          <w:rFonts w:ascii="Times New Roman" w:eastAsiaTheme="minorHAnsi" w:hAnsi="Times New Roman" w:cs="Times New Roman"/>
          <w:sz w:val="24"/>
          <w:szCs w:val="24"/>
          <w:lang w:eastAsia="en-US"/>
        </w:rPr>
        <w:t>группировочных</w:t>
      </w:r>
      <w:proofErr w:type="spellEnd"/>
      <w:r w:rsidRPr="00E6731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итогов.</w:t>
      </w:r>
    </w:p>
    <w:p w:rsidR="0000075E" w:rsidRPr="00E6731C" w:rsidRDefault="00E96CCD" w:rsidP="0000075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60.7pt;margin-top:-72.85pt;width:25.4pt;height:18.6pt;z-index:251660288;mso-width-relative:margin;mso-height-relative:margin" stroked="f">
            <v:textbox>
              <w:txbxContent>
                <w:p w:rsidR="00024458" w:rsidRPr="00024458" w:rsidRDefault="00024458">
                  <w:pPr>
                    <w:rPr>
                      <w:rFonts w:ascii="Times New Roman" w:eastAsiaTheme="minorHAnsi" w:hAnsi="Times New Roman"/>
                    </w:rPr>
                  </w:pPr>
                  <w:r w:rsidRPr="00024458">
                    <w:rPr>
                      <w:rFonts w:ascii="Times New Roman" w:eastAsiaTheme="minorHAnsi" w:hAnsi="Times New Roman"/>
                    </w:rPr>
                    <w:t>2</w:t>
                  </w:r>
                </w:p>
              </w:txbxContent>
            </v:textbox>
          </v:shape>
        </w:pict>
      </w:r>
      <w:r w:rsidR="0000075E" w:rsidRPr="00E6731C">
        <w:rPr>
          <w:rFonts w:ascii="Times New Roman" w:eastAsiaTheme="minorHAnsi" w:hAnsi="Times New Roman"/>
          <w:sz w:val="24"/>
          <w:szCs w:val="24"/>
        </w:rPr>
        <w:t>Уполномоченный работник Департамента финансов не позднее рабочего дня, следующего за днем представления Сведений, осуществляет проверку представленных учреждением Сведений на соответствие информации, содержащейся в них, информации, указанной в Перечне целевых субсидий.</w:t>
      </w:r>
      <w:r w:rsidR="00EE10A3" w:rsidRPr="00E6731C">
        <w:rPr>
          <w:rFonts w:ascii="Times New Roman" w:eastAsiaTheme="minorHAnsi" w:hAnsi="Times New Roman"/>
          <w:sz w:val="24"/>
          <w:szCs w:val="24"/>
        </w:rPr>
        <w:t xml:space="preserve"> При </w:t>
      </w:r>
      <w:r w:rsidR="001D5615">
        <w:rPr>
          <w:rFonts w:ascii="Times New Roman" w:eastAsiaTheme="minorHAnsi" w:hAnsi="Times New Roman"/>
          <w:sz w:val="24"/>
          <w:szCs w:val="24"/>
        </w:rPr>
        <w:t>соответствии информации, содержащейся в Сведениях, информации, указанной в Перечне целевых субсидий,</w:t>
      </w:r>
      <w:r w:rsidR="00EE10A3" w:rsidRPr="00E6731C">
        <w:rPr>
          <w:rFonts w:ascii="Times New Roman" w:eastAsiaTheme="minorHAnsi" w:hAnsi="Times New Roman"/>
          <w:sz w:val="24"/>
          <w:szCs w:val="24"/>
        </w:rPr>
        <w:t xml:space="preserve"> уполномоченный работник Департамента финансов на всех экземплярах Сведений проставляет отметку Департамента финансов о принятии Сведений.</w:t>
      </w:r>
      <w:r w:rsidR="00A107DF" w:rsidRPr="00E6731C">
        <w:rPr>
          <w:rFonts w:ascii="Times New Roman" w:eastAsiaTheme="minorHAnsi" w:hAnsi="Times New Roman"/>
          <w:sz w:val="24"/>
          <w:szCs w:val="24"/>
        </w:rPr>
        <w:t xml:space="preserve"> Один экземпля</w:t>
      </w:r>
      <w:r w:rsidR="00EE10A3" w:rsidRPr="00E6731C">
        <w:rPr>
          <w:rFonts w:ascii="Times New Roman" w:eastAsiaTheme="minorHAnsi" w:hAnsi="Times New Roman"/>
          <w:sz w:val="24"/>
          <w:szCs w:val="24"/>
        </w:rPr>
        <w:t xml:space="preserve">р Сведений остается в Департаменте финансов, второй экземпляр </w:t>
      </w:r>
      <w:r w:rsidR="0010583B" w:rsidRPr="00E6731C">
        <w:rPr>
          <w:rFonts w:ascii="Times New Roman" w:eastAsiaTheme="minorHAnsi" w:hAnsi="Times New Roman"/>
          <w:sz w:val="24"/>
          <w:szCs w:val="24"/>
        </w:rPr>
        <w:t xml:space="preserve">Сведений </w:t>
      </w:r>
      <w:r w:rsidR="00EE10A3" w:rsidRPr="00E6731C">
        <w:rPr>
          <w:rFonts w:ascii="Times New Roman" w:eastAsiaTheme="minorHAnsi" w:hAnsi="Times New Roman"/>
          <w:sz w:val="24"/>
          <w:szCs w:val="24"/>
        </w:rPr>
        <w:t xml:space="preserve">направляется органу, осуществляющему функции и полномочия учредителя, третий экземпляр </w:t>
      </w:r>
      <w:r w:rsidR="0010583B" w:rsidRPr="00E6731C">
        <w:rPr>
          <w:rFonts w:ascii="Times New Roman" w:eastAsiaTheme="minorHAnsi" w:hAnsi="Times New Roman"/>
          <w:sz w:val="24"/>
          <w:szCs w:val="24"/>
        </w:rPr>
        <w:t>Сведений направляется</w:t>
      </w:r>
      <w:r w:rsidR="00EE10A3" w:rsidRPr="00E6731C">
        <w:rPr>
          <w:rFonts w:ascii="Times New Roman" w:eastAsiaTheme="minorHAnsi" w:hAnsi="Times New Roman"/>
          <w:sz w:val="24"/>
          <w:szCs w:val="24"/>
        </w:rPr>
        <w:t xml:space="preserve"> учреждению</w:t>
      </w:r>
      <w:proofErr w:type="gramStart"/>
      <w:r w:rsidR="00EE10A3" w:rsidRPr="00E6731C">
        <w:rPr>
          <w:rFonts w:ascii="Times New Roman" w:eastAsiaTheme="minorHAnsi" w:hAnsi="Times New Roman"/>
          <w:sz w:val="24"/>
          <w:szCs w:val="24"/>
        </w:rPr>
        <w:t>.</w:t>
      </w:r>
      <w:r w:rsidR="0000075E" w:rsidRPr="00E6731C">
        <w:rPr>
          <w:rFonts w:ascii="Times New Roman" w:eastAsiaTheme="minorHAnsi" w:hAnsi="Times New Roman"/>
          <w:sz w:val="24"/>
          <w:szCs w:val="24"/>
        </w:rPr>
        <w:t>»</w:t>
      </w:r>
      <w:r w:rsidR="00EE10A3" w:rsidRPr="00E6731C">
        <w:rPr>
          <w:rFonts w:ascii="Times New Roman" w:eastAsiaTheme="minorHAnsi" w:hAnsi="Times New Roman"/>
          <w:sz w:val="24"/>
          <w:szCs w:val="24"/>
        </w:rPr>
        <w:t>;</w:t>
      </w:r>
      <w:proofErr w:type="gramEnd"/>
    </w:p>
    <w:p w:rsidR="008374D5" w:rsidRPr="00E6731C" w:rsidRDefault="008374D5" w:rsidP="0000075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4"/>
          <w:szCs w:val="24"/>
        </w:rPr>
      </w:pPr>
      <w:r w:rsidRPr="00E6731C">
        <w:rPr>
          <w:rFonts w:ascii="Times New Roman" w:eastAsiaTheme="minorHAnsi" w:hAnsi="Times New Roman"/>
          <w:sz w:val="24"/>
          <w:szCs w:val="24"/>
        </w:rPr>
        <w:t xml:space="preserve">3) </w:t>
      </w:r>
      <w:r w:rsidR="000D56FC" w:rsidRPr="00E6731C">
        <w:rPr>
          <w:rFonts w:ascii="Times New Roman" w:eastAsiaTheme="minorHAnsi" w:hAnsi="Times New Roman"/>
          <w:sz w:val="24"/>
          <w:szCs w:val="24"/>
        </w:rPr>
        <w:t>абзац пятый</w:t>
      </w:r>
      <w:r w:rsidRPr="00E6731C">
        <w:rPr>
          <w:rFonts w:ascii="Times New Roman" w:eastAsiaTheme="minorHAnsi" w:hAnsi="Times New Roman"/>
          <w:sz w:val="24"/>
          <w:szCs w:val="24"/>
        </w:rPr>
        <w:t xml:space="preserve"> пункт</w:t>
      </w:r>
      <w:r w:rsidR="000D56FC" w:rsidRPr="00E6731C">
        <w:rPr>
          <w:rFonts w:ascii="Times New Roman" w:eastAsiaTheme="minorHAnsi" w:hAnsi="Times New Roman"/>
          <w:sz w:val="24"/>
          <w:szCs w:val="24"/>
        </w:rPr>
        <w:t>а</w:t>
      </w:r>
      <w:r w:rsidRPr="00E6731C">
        <w:rPr>
          <w:rFonts w:ascii="Times New Roman" w:eastAsiaTheme="minorHAnsi" w:hAnsi="Times New Roman"/>
          <w:sz w:val="24"/>
          <w:szCs w:val="24"/>
        </w:rPr>
        <w:t xml:space="preserve"> 12 исключить;</w:t>
      </w:r>
    </w:p>
    <w:p w:rsidR="00724A74" w:rsidRPr="00E6731C" w:rsidRDefault="008374D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6731C">
        <w:rPr>
          <w:rFonts w:ascii="Times New Roman" w:hAnsi="Times New Roman" w:cs="Times New Roman"/>
          <w:sz w:val="24"/>
          <w:szCs w:val="24"/>
        </w:rPr>
        <w:t>4</w:t>
      </w:r>
      <w:r w:rsidR="006C4ABA" w:rsidRPr="00E6731C">
        <w:rPr>
          <w:rFonts w:ascii="Times New Roman" w:hAnsi="Times New Roman" w:cs="Times New Roman"/>
          <w:sz w:val="24"/>
          <w:szCs w:val="24"/>
        </w:rPr>
        <w:t xml:space="preserve">) пункт </w:t>
      </w:r>
      <w:r w:rsidR="00724A74" w:rsidRPr="00E6731C">
        <w:rPr>
          <w:rFonts w:ascii="Times New Roman" w:hAnsi="Times New Roman" w:cs="Times New Roman"/>
          <w:sz w:val="24"/>
          <w:szCs w:val="24"/>
        </w:rPr>
        <w:t>14</w:t>
      </w:r>
      <w:r w:rsidR="006C4ABA" w:rsidRPr="00E6731C">
        <w:rPr>
          <w:rFonts w:ascii="Times New Roman" w:hAnsi="Times New Roman" w:cs="Times New Roman"/>
          <w:sz w:val="24"/>
          <w:szCs w:val="24"/>
        </w:rPr>
        <w:t xml:space="preserve"> </w:t>
      </w:r>
      <w:r w:rsidR="00724A74" w:rsidRPr="00E6731C">
        <w:rPr>
          <w:rFonts w:ascii="Times New Roman" w:hAnsi="Times New Roman" w:cs="Times New Roman"/>
          <w:sz w:val="24"/>
          <w:szCs w:val="24"/>
        </w:rPr>
        <w:t>изложить в новой редакции:</w:t>
      </w:r>
    </w:p>
    <w:p w:rsidR="006C4ABA" w:rsidRPr="00E6731C" w:rsidRDefault="00724A7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6731C">
        <w:rPr>
          <w:rFonts w:ascii="Times New Roman" w:hAnsi="Times New Roman" w:cs="Times New Roman"/>
          <w:sz w:val="24"/>
          <w:szCs w:val="24"/>
        </w:rPr>
        <w:t>«</w:t>
      </w:r>
      <w:r w:rsidRPr="00E6731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14. </w:t>
      </w:r>
      <w:proofErr w:type="gramStart"/>
      <w:r w:rsidRPr="00E6731C">
        <w:rPr>
          <w:rFonts w:ascii="Times New Roman" w:eastAsiaTheme="minorHAnsi" w:hAnsi="Times New Roman" w:cs="Times New Roman"/>
          <w:sz w:val="24"/>
          <w:szCs w:val="24"/>
          <w:lang w:eastAsia="en-US"/>
        </w:rPr>
        <w:t>Операции по целевым расходам осуществляются в пределах средств, отраженных на отдельном лицевом счете по соответствующему коду субсидии, коду вида расходов</w:t>
      </w:r>
      <w:r w:rsidR="001A6677">
        <w:rPr>
          <w:rFonts w:ascii="Times New Roman" w:eastAsiaTheme="minorHAnsi" w:hAnsi="Times New Roman" w:cs="Times New Roman"/>
          <w:sz w:val="24"/>
          <w:szCs w:val="24"/>
          <w:lang w:eastAsia="en-US"/>
        </w:rPr>
        <w:t>,</w:t>
      </w:r>
      <w:r w:rsidRPr="00E6731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00075E" w:rsidRPr="00E6731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коду </w:t>
      </w:r>
      <w:hyperlink r:id="rId8" w:history="1">
        <w:r w:rsidRPr="00E6731C">
          <w:rPr>
            <w:rFonts w:ascii="Times New Roman" w:eastAsiaTheme="minorHAnsi" w:hAnsi="Times New Roman" w:cs="Times New Roman"/>
            <w:sz w:val="24"/>
            <w:szCs w:val="24"/>
            <w:lang w:eastAsia="en-US"/>
          </w:rPr>
          <w:t>КОСГУ</w:t>
        </w:r>
      </w:hyperlink>
      <w:r w:rsidRPr="00E6731C">
        <w:rPr>
          <w:rFonts w:ascii="Times New Roman" w:eastAsiaTheme="minorHAnsi" w:hAnsi="Times New Roman" w:cs="Times New Roman"/>
          <w:sz w:val="24"/>
          <w:szCs w:val="24"/>
          <w:lang w:eastAsia="en-US"/>
        </w:rPr>
        <w:t>. Суммы, зачисленные в установленном порядке на счет Департамента финансов для учета операций со средствами юридических лиц на основании платежных документов, в которых не указан</w:t>
      </w:r>
      <w:r w:rsidR="00816B10" w:rsidRPr="00E6731C">
        <w:rPr>
          <w:rFonts w:ascii="Times New Roman" w:eastAsiaTheme="minorHAnsi" w:hAnsi="Times New Roman" w:cs="Times New Roman"/>
          <w:sz w:val="24"/>
          <w:szCs w:val="24"/>
          <w:lang w:eastAsia="en-US"/>
        </w:rPr>
        <w:t>ы</w:t>
      </w:r>
      <w:r w:rsidRPr="00E6731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или указан</w:t>
      </w:r>
      <w:r w:rsidR="00816B10" w:rsidRPr="00E6731C">
        <w:rPr>
          <w:rFonts w:ascii="Times New Roman" w:eastAsiaTheme="minorHAnsi" w:hAnsi="Times New Roman" w:cs="Times New Roman"/>
          <w:sz w:val="24"/>
          <w:szCs w:val="24"/>
          <w:lang w:eastAsia="en-US"/>
        </w:rPr>
        <w:t>ы</w:t>
      </w:r>
      <w:r w:rsidRPr="00E6731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несуществующи</w:t>
      </w:r>
      <w:r w:rsidR="00816B10" w:rsidRPr="00E6731C">
        <w:rPr>
          <w:rFonts w:ascii="Times New Roman" w:eastAsiaTheme="minorHAnsi" w:hAnsi="Times New Roman" w:cs="Times New Roman"/>
          <w:sz w:val="24"/>
          <w:szCs w:val="24"/>
          <w:lang w:eastAsia="en-US"/>
        </w:rPr>
        <w:t>е</w:t>
      </w:r>
      <w:r w:rsidRPr="00E6731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код</w:t>
      </w:r>
      <w:r w:rsidR="00816B10" w:rsidRPr="00E6731C">
        <w:rPr>
          <w:rFonts w:ascii="Times New Roman" w:eastAsiaTheme="minorHAnsi" w:hAnsi="Times New Roman" w:cs="Times New Roman"/>
          <w:sz w:val="24"/>
          <w:szCs w:val="24"/>
          <w:lang w:eastAsia="en-US"/>
        </w:rPr>
        <w:t>ы</w:t>
      </w:r>
      <w:r w:rsidRPr="00E6731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816B10" w:rsidRPr="00E6731C">
        <w:rPr>
          <w:rFonts w:ascii="Times New Roman" w:eastAsiaTheme="minorHAnsi" w:hAnsi="Times New Roman" w:cs="Times New Roman"/>
          <w:sz w:val="24"/>
          <w:szCs w:val="24"/>
          <w:lang w:eastAsia="en-US"/>
        </w:rPr>
        <w:t>видов расходов, коды КОСГУ</w:t>
      </w:r>
      <w:r w:rsidRPr="00E6731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или несуществующий код субсидии, учитываются Департаментом</w:t>
      </w:r>
      <w:proofErr w:type="gramEnd"/>
      <w:r w:rsidRPr="00E6731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финансов на </w:t>
      </w:r>
      <w:r w:rsidR="006E4D50" w:rsidRPr="00E6731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отдельном </w:t>
      </w:r>
      <w:r w:rsidRPr="00E6731C">
        <w:rPr>
          <w:rFonts w:ascii="Times New Roman" w:eastAsiaTheme="minorHAnsi" w:hAnsi="Times New Roman" w:cs="Times New Roman"/>
          <w:sz w:val="24"/>
          <w:szCs w:val="24"/>
          <w:lang w:eastAsia="en-US"/>
        </w:rPr>
        <w:t>лицевом счете учреждения без права расходования</w:t>
      </w:r>
      <w:proofErr w:type="gramStart"/>
      <w:r w:rsidRPr="00E6731C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  <w:r w:rsidR="00816B10" w:rsidRPr="00E6731C">
        <w:rPr>
          <w:rFonts w:ascii="Times New Roman" w:eastAsiaTheme="minorHAnsi" w:hAnsi="Times New Roman" w:cs="Times New Roman"/>
          <w:sz w:val="24"/>
          <w:szCs w:val="24"/>
          <w:lang w:eastAsia="en-US"/>
        </w:rPr>
        <w:t>»</w:t>
      </w:r>
      <w:r w:rsidR="00CF767A" w:rsidRPr="00E6731C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462ADF" w:rsidRPr="00E6731C" w:rsidRDefault="008374D5" w:rsidP="00462AD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6731C">
        <w:rPr>
          <w:rFonts w:ascii="Times New Roman" w:hAnsi="Times New Roman" w:cs="Times New Roman"/>
          <w:sz w:val="24"/>
          <w:szCs w:val="24"/>
        </w:rPr>
        <w:t>5</w:t>
      </w:r>
      <w:r w:rsidR="006C4ABA" w:rsidRPr="00E6731C">
        <w:rPr>
          <w:rFonts w:ascii="Times New Roman" w:hAnsi="Times New Roman" w:cs="Times New Roman"/>
          <w:sz w:val="24"/>
          <w:szCs w:val="24"/>
        </w:rPr>
        <w:t xml:space="preserve">) </w:t>
      </w:r>
      <w:r w:rsidR="00462ADF" w:rsidRPr="00E6731C">
        <w:rPr>
          <w:rFonts w:ascii="Times New Roman" w:hAnsi="Times New Roman" w:cs="Times New Roman"/>
          <w:sz w:val="24"/>
          <w:szCs w:val="24"/>
        </w:rPr>
        <w:t>пункт</w:t>
      </w:r>
      <w:r w:rsidR="00557C35">
        <w:rPr>
          <w:rFonts w:ascii="Times New Roman" w:hAnsi="Times New Roman" w:cs="Times New Roman"/>
          <w:sz w:val="24"/>
          <w:szCs w:val="24"/>
        </w:rPr>
        <w:t xml:space="preserve">ы 15-18 </w:t>
      </w:r>
      <w:r w:rsidR="00462ADF" w:rsidRPr="00E6731C">
        <w:rPr>
          <w:rFonts w:ascii="Times New Roman" w:hAnsi="Times New Roman" w:cs="Times New Roman"/>
          <w:sz w:val="24"/>
          <w:szCs w:val="24"/>
        </w:rPr>
        <w:t>изложить в новой редакции:</w:t>
      </w:r>
    </w:p>
    <w:p w:rsidR="002A6C41" w:rsidRPr="00E6731C" w:rsidRDefault="00462ADF" w:rsidP="00B91E1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6731C">
        <w:rPr>
          <w:rFonts w:ascii="Times New Roman" w:hAnsi="Times New Roman" w:cs="Times New Roman"/>
          <w:sz w:val="24"/>
          <w:szCs w:val="24"/>
        </w:rPr>
        <w:t xml:space="preserve">«15. </w:t>
      </w:r>
      <w:proofErr w:type="gramStart"/>
      <w:r w:rsidR="002A6C41" w:rsidRPr="00E6731C">
        <w:rPr>
          <w:rFonts w:ascii="Times New Roman" w:hAnsi="Times New Roman" w:cs="Times New Roman"/>
          <w:sz w:val="24"/>
          <w:szCs w:val="24"/>
        </w:rPr>
        <w:t>Для оплаты целевых расходов учреждени</w:t>
      </w:r>
      <w:r w:rsidR="00B91E1C" w:rsidRPr="00E6731C">
        <w:rPr>
          <w:rFonts w:ascii="Times New Roman" w:hAnsi="Times New Roman" w:cs="Times New Roman"/>
          <w:sz w:val="24"/>
          <w:szCs w:val="24"/>
        </w:rPr>
        <w:t>е</w:t>
      </w:r>
      <w:r w:rsidR="002A6C41" w:rsidRPr="00E6731C">
        <w:rPr>
          <w:rFonts w:ascii="Times New Roman" w:hAnsi="Times New Roman" w:cs="Times New Roman"/>
          <w:sz w:val="24"/>
          <w:szCs w:val="24"/>
        </w:rPr>
        <w:t xml:space="preserve"> формиру</w:t>
      </w:r>
      <w:r w:rsidR="00B91E1C" w:rsidRPr="00E6731C">
        <w:rPr>
          <w:rFonts w:ascii="Times New Roman" w:hAnsi="Times New Roman" w:cs="Times New Roman"/>
          <w:sz w:val="24"/>
          <w:szCs w:val="24"/>
        </w:rPr>
        <w:t>е</w:t>
      </w:r>
      <w:r w:rsidR="002A6C41" w:rsidRPr="00E6731C">
        <w:rPr>
          <w:rFonts w:ascii="Times New Roman" w:hAnsi="Times New Roman" w:cs="Times New Roman"/>
          <w:sz w:val="24"/>
          <w:szCs w:val="24"/>
        </w:rPr>
        <w:t xml:space="preserve">т в комплексной системе автоматизации исполнения бюджета и управления бюджетным процессом - Автоматизированный Центр Контроля исполнения бюджета </w:t>
      </w:r>
      <w:r w:rsidR="00B91E1C" w:rsidRPr="00E6731C">
        <w:rPr>
          <w:rFonts w:ascii="Times New Roman" w:hAnsi="Times New Roman" w:cs="Times New Roman"/>
          <w:sz w:val="24"/>
          <w:szCs w:val="24"/>
        </w:rPr>
        <w:t>«</w:t>
      </w:r>
      <w:r w:rsidR="002A6C41" w:rsidRPr="00E6731C">
        <w:rPr>
          <w:rFonts w:ascii="Times New Roman" w:hAnsi="Times New Roman" w:cs="Times New Roman"/>
          <w:sz w:val="24"/>
          <w:szCs w:val="24"/>
        </w:rPr>
        <w:t>АЦК-Финансы</w:t>
      </w:r>
      <w:r w:rsidR="00B91E1C" w:rsidRPr="00E6731C">
        <w:rPr>
          <w:rFonts w:ascii="Times New Roman" w:hAnsi="Times New Roman" w:cs="Times New Roman"/>
          <w:sz w:val="24"/>
          <w:szCs w:val="24"/>
        </w:rPr>
        <w:t>»</w:t>
      </w:r>
      <w:r w:rsidR="002A6C41" w:rsidRPr="00E6731C">
        <w:rPr>
          <w:rFonts w:ascii="Times New Roman" w:hAnsi="Times New Roman" w:cs="Times New Roman"/>
          <w:sz w:val="24"/>
          <w:szCs w:val="24"/>
        </w:rPr>
        <w:t xml:space="preserve"> (далее - автоматизированная система) </w:t>
      </w:r>
      <w:r w:rsidR="009806FC">
        <w:rPr>
          <w:rFonts w:ascii="Times New Roman" w:hAnsi="Times New Roman" w:cs="Times New Roman"/>
          <w:sz w:val="24"/>
          <w:szCs w:val="24"/>
        </w:rPr>
        <w:t>«</w:t>
      </w:r>
      <w:r w:rsidR="002A6C41" w:rsidRPr="00E6731C">
        <w:rPr>
          <w:rFonts w:ascii="Times New Roman" w:hAnsi="Times New Roman" w:cs="Times New Roman"/>
          <w:sz w:val="24"/>
          <w:szCs w:val="24"/>
        </w:rPr>
        <w:t xml:space="preserve">Заявку </w:t>
      </w:r>
      <w:r w:rsidR="00B91E1C" w:rsidRPr="00E6731C">
        <w:rPr>
          <w:rFonts w:ascii="Times New Roman" w:hAnsi="Times New Roman" w:cs="Times New Roman"/>
          <w:sz w:val="24"/>
          <w:szCs w:val="24"/>
        </w:rPr>
        <w:t>бюджетных учреждений/автономных учреждений на выплату средств</w:t>
      </w:r>
      <w:r w:rsidR="009806FC">
        <w:rPr>
          <w:rFonts w:ascii="Times New Roman" w:hAnsi="Times New Roman" w:cs="Times New Roman"/>
          <w:sz w:val="24"/>
          <w:szCs w:val="24"/>
        </w:rPr>
        <w:t>»</w:t>
      </w:r>
      <w:r w:rsidR="00B91E1C" w:rsidRPr="00E6731C">
        <w:rPr>
          <w:rFonts w:ascii="Times New Roman" w:hAnsi="Times New Roman" w:cs="Times New Roman"/>
          <w:sz w:val="24"/>
          <w:szCs w:val="24"/>
        </w:rPr>
        <w:t xml:space="preserve"> </w:t>
      </w:r>
      <w:r w:rsidR="002A6C41" w:rsidRPr="00E6731C">
        <w:rPr>
          <w:rFonts w:ascii="Times New Roman" w:hAnsi="Times New Roman" w:cs="Times New Roman"/>
          <w:sz w:val="24"/>
          <w:szCs w:val="24"/>
        </w:rPr>
        <w:t xml:space="preserve">(далее - Заявка) по форме платежного </w:t>
      </w:r>
      <w:hyperlink r:id="rId9" w:history="1">
        <w:r w:rsidR="002A6C41" w:rsidRPr="00E6731C">
          <w:rPr>
            <w:rFonts w:ascii="Times New Roman" w:hAnsi="Times New Roman" w:cs="Times New Roman"/>
            <w:sz w:val="24"/>
            <w:szCs w:val="24"/>
          </w:rPr>
          <w:t>поручения</w:t>
        </w:r>
      </w:hyperlink>
      <w:r w:rsidR="002A6C41" w:rsidRPr="00E6731C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="002A6C41" w:rsidRPr="00E6731C">
          <w:rPr>
            <w:rFonts w:ascii="Times New Roman" w:hAnsi="Times New Roman" w:cs="Times New Roman"/>
            <w:sz w:val="24"/>
            <w:szCs w:val="24"/>
          </w:rPr>
          <w:t>ф. 0401060</w:t>
        </w:r>
      </w:hyperlink>
      <w:r w:rsidR="002A6C41" w:rsidRPr="00E6731C">
        <w:rPr>
          <w:rFonts w:ascii="Times New Roman" w:hAnsi="Times New Roman" w:cs="Times New Roman"/>
          <w:sz w:val="24"/>
          <w:szCs w:val="24"/>
        </w:rPr>
        <w:t>, которая заполняется в соответствии с требованиями Банка России по оформлению платежных поручений.</w:t>
      </w:r>
      <w:proofErr w:type="gramEnd"/>
    </w:p>
    <w:p w:rsidR="005F50BD" w:rsidRPr="00E6731C" w:rsidRDefault="002A6C41" w:rsidP="002A6C4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6731C">
        <w:rPr>
          <w:rFonts w:ascii="Times New Roman" w:eastAsia="Times New Roman" w:hAnsi="Times New Roman"/>
          <w:sz w:val="24"/>
          <w:szCs w:val="24"/>
          <w:lang w:eastAsia="ru-RU"/>
        </w:rPr>
        <w:t>Заявка формируется в автоматизированной системе в электронном виде и подписывается электронными подписями руководителя и главного бухгалтера или иными уполномоченными лицами учреждения, указанными в карточке образцов подписей.</w:t>
      </w:r>
    </w:p>
    <w:p w:rsidR="002A6C41" w:rsidRPr="00E6731C" w:rsidRDefault="002A7B8B" w:rsidP="002A6C4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6731C">
        <w:rPr>
          <w:rFonts w:ascii="Times New Roman" w:eastAsiaTheme="minorHAnsi" w:hAnsi="Times New Roman"/>
          <w:sz w:val="24"/>
          <w:szCs w:val="24"/>
        </w:rPr>
        <w:t>В качестве приложения к Заявке учреждение</w:t>
      </w:r>
      <w:r w:rsidRPr="00E6731C">
        <w:rPr>
          <w:rFonts w:ascii="Times New Roman" w:eastAsia="Times New Roman" w:hAnsi="Times New Roman"/>
          <w:sz w:val="24"/>
          <w:szCs w:val="24"/>
          <w:lang w:eastAsia="ru-RU"/>
        </w:rPr>
        <w:t xml:space="preserve"> в обязательном порядке </w:t>
      </w:r>
      <w:r w:rsidRPr="00E6731C">
        <w:rPr>
          <w:rFonts w:ascii="Times New Roman" w:eastAsiaTheme="minorHAnsi" w:hAnsi="Times New Roman"/>
          <w:sz w:val="24"/>
          <w:szCs w:val="24"/>
        </w:rPr>
        <w:t>прикрепляет созданную посредством сканирования электронную копию Сведений</w:t>
      </w:r>
      <w:r w:rsidR="00E53996" w:rsidRPr="00E6731C">
        <w:rPr>
          <w:rFonts w:ascii="Times New Roman" w:eastAsiaTheme="minorHAnsi" w:hAnsi="Times New Roman"/>
          <w:sz w:val="24"/>
          <w:szCs w:val="24"/>
        </w:rPr>
        <w:t xml:space="preserve"> (с отметкой Департамента финансов)</w:t>
      </w:r>
      <w:r w:rsidRPr="00E6731C">
        <w:rPr>
          <w:rFonts w:ascii="Times New Roman" w:eastAsiaTheme="minorHAnsi" w:hAnsi="Times New Roman"/>
          <w:sz w:val="24"/>
          <w:szCs w:val="24"/>
        </w:rPr>
        <w:t>, служащих основанием для осуществления целевых расходов.</w:t>
      </w:r>
      <w:r w:rsidR="008374D5" w:rsidRPr="00E6731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557C35" w:rsidRPr="00E6731C" w:rsidRDefault="00FA1170" w:rsidP="00557C35">
      <w:pPr>
        <w:pStyle w:val="ConsPlusNormal"/>
        <w:ind w:firstLine="540"/>
        <w:jc w:val="both"/>
        <w:rPr>
          <w:rFonts w:ascii="Times New Roman" w:eastAsiaTheme="minorHAnsi" w:hAnsi="Times New Roman"/>
          <w:sz w:val="24"/>
          <w:szCs w:val="24"/>
        </w:rPr>
      </w:pPr>
      <w:r w:rsidRPr="00E6731C">
        <w:rPr>
          <w:rFonts w:ascii="Times New Roman" w:eastAsiaTheme="minorHAnsi" w:hAnsi="Times New Roman"/>
          <w:sz w:val="24"/>
          <w:szCs w:val="24"/>
        </w:rPr>
        <w:t xml:space="preserve">16. </w:t>
      </w:r>
      <w:r w:rsidR="00E46FF6" w:rsidRPr="00E6731C">
        <w:rPr>
          <w:rFonts w:ascii="Times New Roman" w:eastAsiaTheme="minorHAnsi" w:hAnsi="Times New Roman"/>
          <w:sz w:val="24"/>
          <w:szCs w:val="24"/>
        </w:rPr>
        <w:t>Уполномоченный работник Департамента финансов не позднее второго рабочего дня</w:t>
      </w:r>
      <w:r w:rsidR="00E46FF6" w:rsidRPr="00E6731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со дня регистрации в автоматизированной системе Заявки, включая день регистрации, осуществляет проверку соответствия фамилии, имени, отчества владельца сертификата электронной подписи (субъект сертификата), которой подписана Заявка, фамилии, имени, отчеству, </w:t>
      </w:r>
      <w:proofErr w:type="gramStart"/>
      <w:r w:rsidR="00E46FF6" w:rsidRPr="00E6731C">
        <w:rPr>
          <w:rFonts w:ascii="Times New Roman" w:eastAsiaTheme="minorHAnsi" w:hAnsi="Times New Roman" w:cs="Times New Roman"/>
          <w:sz w:val="24"/>
          <w:szCs w:val="24"/>
          <w:lang w:eastAsia="en-US"/>
        </w:rPr>
        <w:t>указанным</w:t>
      </w:r>
      <w:proofErr w:type="gramEnd"/>
      <w:r w:rsidR="00E46FF6" w:rsidRPr="00E6731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в карточке образцов подписей учреждения</w:t>
      </w:r>
      <w:r w:rsidR="00557C35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</w:p>
    <w:p w:rsidR="008374D5" w:rsidRPr="00E6731C" w:rsidRDefault="008374D5" w:rsidP="008374D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4"/>
          <w:szCs w:val="24"/>
        </w:rPr>
      </w:pPr>
      <w:r w:rsidRPr="00E6731C">
        <w:rPr>
          <w:rFonts w:ascii="Times New Roman" w:eastAsiaTheme="minorHAnsi" w:hAnsi="Times New Roman"/>
          <w:sz w:val="24"/>
          <w:szCs w:val="24"/>
        </w:rPr>
        <w:t xml:space="preserve">17. </w:t>
      </w:r>
      <w:proofErr w:type="gramStart"/>
      <w:r w:rsidRPr="00E6731C">
        <w:rPr>
          <w:rFonts w:ascii="Times New Roman" w:eastAsiaTheme="minorHAnsi" w:hAnsi="Times New Roman"/>
          <w:sz w:val="24"/>
          <w:szCs w:val="24"/>
        </w:rPr>
        <w:t xml:space="preserve">Для подтверждения возникновения денежного обязательства по поставке товаров, выполнению работ, оказанию услуг, аренде учреждение представляет вместе с Заявкой в электронном виде указанные в ней договор (соглашение, договор аренды), иные документы, подтверждающие возникновение денежного обязательства, предусмотренные Порядком санкционирования оплаты денежных обязательств получателей средств областного бюджета, утвержденным Департаментом финансов (далее </w:t>
      </w:r>
      <w:r w:rsidR="001658D6" w:rsidRPr="00E6731C">
        <w:rPr>
          <w:rFonts w:ascii="Times New Roman" w:eastAsiaTheme="minorHAnsi" w:hAnsi="Times New Roman"/>
          <w:sz w:val="24"/>
          <w:szCs w:val="24"/>
        </w:rPr>
        <w:t>- документ-основание)</w:t>
      </w:r>
      <w:r w:rsidR="00907DDE" w:rsidRPr="00E6731C">
        <w:rPr>
          <w:rFonts w:ascii="Times New Roman" w:eastAsiaTheme="minorHAnsi" w:hAnsi="Times New Roman"/>
          <w:sz w:val="24"/>
          <w:szCs w:val="24"/>
        </w:rPr>
        <w:t>.</w:t>
      </w:r>
      <w:proofErr w:type="gramEnd"/>
    </w:p>
    <w:p w:rsidR="00295937" w:rsidRPr="00E6731C" w:rsidRDefault="00FA1170" w:rsidP="00462AD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4"/>
          <w:szCs w:val="24"/>
        </w:rPr>
      </w:pPr>
      <w:r w:rsidRPr="00E6731C">
        <w:rPr>
          <w:rFonts w:ascii="Times New Roman" w:eastAsiaTheme="minorHAnsi" w:hAnsi="Times New Roman"/>
          <w:sz w:val="24"/>
          <w:szCs w:val="24"/>
        </w:rPr>
        <w:t>18. При санкционировании оплаты денежных обязательств</w:t>
      </w:r>
      <w:r w:rsidR="004D508E" w:rsidRPr="00E6731C">
        <w:rPr>
          <w:rFonts w:ascii="Times New Roman" w:eastAsiaTheme="minorHAnsi" w:hAnsi="Times New Roman"/>
          <w:sz w:val="24"/>
          <w:szCs w:val="24"/>
        </w:rPr>
        <w:t xml:space="preserve"> Департамент финансов не позднее рабочего дня, следующего за днем регистрации Заявок в автоматизированной системе, осуществляет их проверку по следующим направлениям:</w:t>
      </w:r>
    </w:p>
    <w:p w:rsidR="004D508E" w:rsidRPr="00E6731C" w:rsidRDefault="00E96CCD" w:rsidP="00462AD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noProof/>
          <w:sz w:val="24"/>
          <w:szCs w:val="24"/>
          <w:lang w:eastAsia="ru-RU"/>
        </w:rPr>
        <w:lastRenderedPageBreak/>
        <w:pict>
          <v:shape id="_x0000_s1027" type="#_x0000_t202" style="position:absolute;left:0;text-align:left;margin-left:460.7pt;margin-top:-26.9pt;width:25.4pt;height:18.6pt;z-index:251661312;mso-width-relative:margin;mso-height-relative:margin" stroked="f">
            <v:textbox>
              <w:txbxContent>
                <w:p w:rsidR="00024458" w:rsidRPr="00024458" w:rsidRDefault="00024458" w:rsidP="00024458">
                  <w:pPr>
                    <w:rPr>
                      <w:rFonts w:ascii="Times New Roman" w:eastAsiaTheme="minorHAnsi" w:hAnsi="Times New Roman"/>
                    </w:rPr>
                  </w:pPr>
                  <w:r>
                    <w:rPr>
                      <w:rFonts w:ascii="Times New Roman" w:eastAsiaTheme="minorHAnsi" w:hAnsi="Times New Roman"/>
                    </w:rPr>
                    <w:t>3</w:t>
                  </w:r>
                </w:p>
              </w:txbxContent>
            </v:textbox>
          </v:shape>
        </w:pict>
      </w:r>
      <w:r w:rsidR="009633D2" w:rsidRPr="00E6731C">
        <w:rPr>
          <w:rFonts w:ascii="Times New Roman" w:eastAsiaTheme="minorHAnsi" w:hAnsi="Times New Roman"/>
          <w:sz w:val="24"/>
          <w:szCs w:val="24"/>
        </w:rPr>
        <w:t>1) соответствие кода вида расходов, кода КОСГУ и кода субсидии</w:t>
      </w:r>
      <w:r w:rsidR="00EB707F" w:rsidRPr="00E6731C">
        <w:rPr>
          <w:rFonts w:ascii="Times New Roman" w:eastAsiaTheme="minorHAnsi" w:hAnsi="Times New Roman"/>
          <w:sz w:val="24"/>
          <w:szCs w:val="24"/>
        </w:rPr>
        <w:t>, указанных в Заявке</w:t>
      </w:r>
      <w:r w:rsidR="0092606F" w:rsidRPr="00E6731C">
        <w:rPr>
          <w:rFonts w:ascii="Times New Roman" w:eastAsiaTheme="minorHAnsi" w:hAnsi="Times New Roman"/>
          <w:sz w:val="24"/>
          <w:szCs w:val="24"/>
        </w:rPr>
        <w:t xml:space="preserve">, аналогичной </w:t>
      </w:r>
      <w:r w:rsidR="00EB707F" w:rsidRPr="00E6731C">
        <w:rPr>
          <w:rFonts w:ascii="Times New Roman" w:eastAsiaTheme="minorHAnsi" w:hAnsi="Times New Roman"/>
          <w:sz w:val="24"/>
          <w:szCs w:val="24"/>
        </w:rPr>
        <w:t>и</w:t>
      </w:r>
      <w:r w:rsidR="0092606F" w:rsidRPr="00E6731C">
        <w:rPr>
          <w:rFonts w:ascii="Times New Roman" w:eastAsiaTheme="minorHAnsi" w:hAnsi="Times New Roman"/>
          <w:sz w:val="24"/>
          <w:szCs w:val="24"/>
        </w:rPr>
        <w:t>нформации в представленных</w:t>
      </w:r>
      <w:r w:rsidR="009633D2" w:rsidRPr="00E6731C">
        <w:rPr>
          <w:rFonts w:ascii="Times New Roman" w:eastAsiaTheme="minorHAnsi" w:hAnsi="Times New Roman"/>
          <w:sz w:val="24"/>
          <w:szCs w:val="24"/>
        </w:rPr>
        <w:t xml:space="preserve"> Сведениях;</w:t>
      </w:r>
    </w:p>
    <w:p w:rsidR="00DD2A87" w:rsidRPr="00E6731C" w:rsidRDefault="009633D2" w:rsidP="00DD2A87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6731C">
        <w:rPr>
          <w:rFonts w:ascii="Times New Roman" w:eastAsiaTheme="minorHAnsi" w:hAnsi="Times New Roman"/>
          <w:sz w:val="24"/>
          <w:szCs w:val="24"/>
        </w:rPr>
        <w:t>2)</w:t>
      </w:r>
      <w:r w:rsidR="00EB707F" w:rsidRPr="00E6731C">
        <w:rPr>
          <w:rFonts w:ascii="Times New Roman" w:eastAsiaTheme="minorHAnsi" w:hAnsi="Times New Roman"/>
          <w:sz w:val="24"/>
          <w:szCs w:val="24"/>
        </w:rPr>
        <w:t xml:space="preserve"> </w:t>
      </w:r>
      <w:r w:rsidR="00DD2A87" w:rsidRPr="00E6731C">
        <w:rPr>
          <w:rFonts w:ascii="Times New Roman" w:eastAsiaTheme="minorHAnsi" w:hAnsi="Times New Roman"/>
          <w:sz w:val="24"/>
          <w:szCs w:val="24"/>
        </w:rPr>
        <w:t>соответствие указанных в Заявке кода вида расходов, кода КОСГУ текстовому назначению платежа,</w:t>
      </w:r>
      <w:r w:rsidR="00DD2A87" w:rsidRPr="00E6731C">
        <w:t xml:space="preserve"> </w:t>
      </w:r>
      <w:r w:rsidR="00DD2A87" w:rsidRPr="00E6731C">
        <w:rPr>
          <w:rFonts w:ascii="Times New Roman" w:eastAsiaTheme="minorHAnsi" w:hAnsi="Times New Roman" w:cs="Times New Roman"/>
          <w:sz w:val="24"/>
          <w:szCs w:val="24"/>
          <w:lang w:eastAsia="en-US"/>
        </w:rPr>
        <w:t>исходя из содержания текста назначения платежа, в соответствии с указаниями Минфина России по применению бюджетной классификации Российской Федерации на текущий финансовый год;</w:t>
      </w:r>
    </w:p>
    <w:p w:rsidR="00DD2A87" w:rsidRPr="00E6731C" w:rsidRDefault="00DD2A87" w:rsidP="00DD2A87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6731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3) </w:t>
      </w:r>
      <w:r w:rsidR="002F161E" w:rsidRPr="00E6731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соответствие содержания операции по оплате денежных обязательств на поставку товаров, выполнение работ, оказание услуг, аренды исходя из документа-основания, коду вида расходов, коду КОСГУ и содержанию текста назначения платежа, </w:t>
      </w:r>
      <w:proofErr w:type="gramStart"/>
      <w:r w:rsidR="002F161E" w:rsidRPr="00E6731C">
        <w:rPr>
          <w:rFonts w:ascii="Times New Roman" w:eastAsiaTheme="minorHAnsi" w:hAnsi="Times New Roman" w:cs="Times New Roman"/>
          <w:sz w:val="24"/>
          <w:szCs w:val="24"/>
          <w:lang w:eastAsia="en-US"/>
        </w:rPr>
        <w:t>указанным</w:t>
      </w:r>
      <w:proofErr w:type="gramEnd"/>
      <w:r w:rsidR="002F161E" w:rsidRPr="00E6731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в Заявке;</w:t>
      </w:r>
    </w:p>
    <w:p w:rsidR="002F161E" w:rsidRPr="00E6731C" w:rsidRDefault="002F161E" w:rsidP="00DD2A87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6731C">
        <w:rPr>
          <w:rFonts w:ascii="Times New Roman" w:eastAsiaTheme="minorHAnsi" w:hAnsi="Times New Roman" w:cs="Times New Roman"/>
          <w:sz w:val="24"/>
          <w:szCs w:val="24"/>
          <w:lang w:eastAsia="en-US"/>
        </w:rPr>
        <w:t>4) непревышение суммы, указанной в Заявке, над суммой неиспользованного остатка расходов, учтенного на отдельном лицевом счете по соответствующему коду вида расходов, кода КОСГУ и соответствующему коду субсидий</w:t>
      </w:r>
      <w:proofErr w:type="gramStart"/>
      <w:r w:rsidR="000D56FC" w:rsidRPr="00E6731C">
        <w:rPr>
          <w:rFonts w:ascii="Times New Roman" w:eastAsiaTheme="minorHAnsi" w:hAnsi="Times New Roman" w:cs="Times New Roman"/>
          <w:sz w:val="24"/>
          <w:szCs w:val="24"/>
          <w:lang w:eastAsia="en-US"/>
        </w:rPr>
        <w:t>.»;</w:t>
      </w:r>
      <w:proofErr w:type="gramEnd"/>
    </w:p>
    <w:p w:rsidR="009633D2" w:rsidRPr="00E6731C" w:rsidRDefault="00557C35" w:rsidP="00462AD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6</w:t>
      </w:r>
      <w:r w:rsidR="00907DDE" w:rsidRPr="00E6731C">
        <w:rPr>
          <w:rFonts w:ascii="Times New Roman" w:eastAsiaTheme="minorHAnsi" w:hAnsi="Times New Roman"/>
          <w:sz w:val="24"/>
          <w:szCs w:val="24"/>
        </w:rPr>
        <w:t xml:space="preserve">) в пункте 19 слова «в приеме» заменить </w:t>
      </w:r>
      <w:r>
        <w:rPr>
          <w:rFonts w:ascii="Times New Roman" w:eastAsiaTheme="minorHAnsi" w:hAnsi="Times New Roman"/>
          <w:sz w:val="24"/>
          <w:szCs w:val="24"/>
        </w:rPr>
        <w:t xml:space="preserve">словами </w:t>
      </w:r>
      <w:r w:rsidR="00907DDE" w:rsidRPr="00E6731C">
        <w:rPr>
          <w:rFonts w:ascii="Times New Roman" w:eastAsiaTheme="minorHAnsi" w:hAnsi="Times New Roman"/>
          <w:sz w:val="24"/>
          <w:szCs w:val="24"/>
        </w:rPr>
        <w:t>«в исполнении»;</w:t>
      </w:r>
    </w:p>
    <w:p w:rsidR="000D56FC" w:rsidRPr="00E6731C" w:rsidRDefault="00557C35" w:rsidP="00462AD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7</w:t>
      </w:r>
      <w:r w:rsidR="00907DDE" w:rsidRPr="00E6731C">
        <w:rPr>
          <w:rFonts w:ascii="Times New Roman" w:eastAsiaTheme="minorHAnsi" w:hAnsi="Times New Roman"/>
          <w:sz w:val="24"/>
          <w:szCs w:val="24"/>
        </w:rPr>
        <w:t xml:space="preserve">) </w:t>
      </w:r>
      <w:r w:rsidR="000D56FC" w:rsidRPr="00E6731C">
        <w:rPr>
          <w:rFonts w:ascii="Times New Roman" w:eastAsiaTheme="minorHAnsi" w:hAnsi="Times New Roman"/>
          <w:sz w:val="24"/>
          <w:szCs w:val="24"/>
        </w:rPr>
        <w:t xml:space="preserve">абзац второй </w:t>
      </w:r>
      <w:r w:rsidR="00907DDE" w:rsidRPr="00E6731C">
        <w:rPr>
          <w:rFonts w:ascii="Times New Roman" w:eastAsiaTheme="minorHAnsi" w:hAnsi="Times New Roman"/>
          <w:sz w:val="24"/>
          <w:szCs w:val="24"/>
        </w:rPr>
        <w:t>пункт</w:t>
      </w:r>
      <w:r w:rsidR="000D56FC" w:rsidRPr="00E6731C">
        <w:rPr>
          <w:rFonts w:ascii="Times New Roman" w:eastAsiaTheme="minorHAnsi" w:hAnsi="Times New Roman"/>
          <w:sz w:val="24"/>
          <w:szCs w:val="24"/>
        </w:rPr>
        <w:t>а</w:t>
      </w:r>
      <w:r w:rsidR="00907DDE" w:rsidRPr="00E6731C">
        <w:rPr>
          <w:rFonts w:ascii="Times New Roman" w:eastAsiaTheme="minorHAnsi" w:hAnsi="Times New Roman"/>
          <w:sz w:val="24"/>
          <w:szCs w:val="24"/>
        </w:rPr>
        <w:t xml:space="preserve"> 20 и</w:t>
      </w:r>
      <w:r w:rsidR="000D56FC" w:rsidRPr="00E6731C">
        <w:rPr>
          <w:rFonts w:ascii="Times New Roman" w:eastAsiaTheme="minorHAnsi" w:hAnsi="Times New Roman"/>
          <w:sz w:val="24"/>
          <w:szCs w:val="24"/>
        </w:rPr>
        <w:t>зложить в следующей редакции:</w:t>
      </w:r>
    </w:p>
    <w:p w:rsidR="00907DDE" w:rsidRPr="00E6731C" w:rsidRDefault="000D56FC" w:rsidP="00DC0CBD">
      <w:pPr>
        <w:pStyle w:val="ConsPlusNormal"/>
        <w:ind w:firstLine="540"/>
        <w:jc w:val="both"/>
        <w:rPr>
          <w:rFonts w:ascii="Times New Roman" w:eastAsiaTheme="minorHAnsi" w:hAnsi="Times New Roman"/>
          <w:sz w:val="24"/>
          <w:szCs w:val="24"/>
        </w:rPr>
      </w:pPr>
      <w:r w:rsidRPr="00E6731C">
        <w:rPr>
          <w:rFonts w:ascii="Times New Roman" w:eastAsiaTheme="minorHAnsi" w:hAnsi="Times New Roman"/>
          <w:sz w:val="24"/>
          <w:szCs w:val="24"/>
        </w:rPr>
        <w:t>«</w:t>
      </w:r>
      <w:r w:rsidR="00DC0CBD" w:rsidRPr="00E6731C">
        <w:rPr>
          <w:rFonts w:ascii="Times New Roman" w:eastAsiaTheme="minorHAnsi" w:hAnsi="Times New Roman" w:cs="Times New Roman"/>
          <w:sz w:val="24"/>
          <w:szCs w:val="24"/>
          <w:lang w:eastAsia="en-US"/>
        </w:rPr>
        <w:t>Уполномоченный сотрудник Комитета исполнения бюджета и кассового обслуживания Департамента финансов по итогам осуществленной проверки формирует в автоматизированной системе Распоряжение на перечисление средств с текущего счета и подписывает его своей электронной подписью, подтверждая санкционирование оплаты денежных обязательств учреждения</w:t>
      </w:r>
      <w:proofErr w:type="gramStart"/>
      <w:r w:rsidR="00DC0CBD" w:rsidRPr="00E6731C">
        <w:rPr>
          <w:rFonts w:ascii="Times New Roman" w:eastAsiaTheme="minorHAnsi" w:hAnsi="Times New Roman" w:cs="Times New Roman"/>
          <w:sz w:val="24"/>
          <w:szCs w:val="24"/>
          <w:lang w:eastAsia="en-US"/>
        </w:rPr>
        <w:t>.»</w:t>
      </w:r>
      <w:r w:rsidR="00907DDE" w:rsidRPr="00E6731C">
        <w:rPr>
          <w:rFonts w:ascii="Times New Roman" w:eastAsiaTheme="minorHAnsi" w:hAnsi="Times New Roman"/>
          <w:sz w:val="24"/>
          <w:szCs w:val="24"/>
        </w:rPr>
        <w:t>;</w:t>
      </w:r>
      <w:proofErr w:type="gramEnd"/>
    </w:p>
    <w:p w:rsidR="00907DDE" w:rsidRPr="00E6731C" w:rsidRDefault="00557C35" w:rsidP="00462AD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8</w:t>
      </w:r>
      <w:r w:rsidR="00907DDE" w:rsidRPr="00E6731C">
        <w:rPr>
          <w:rFonts w:ascii="Times New Roman" w:eastAsiaTheme="minorHAnsi" w:hAnsi="Times New Roman"/>
          <w:sz w:val="24"/>
          <w:szCs w:val="24"/>
        </w:rPr>
        <w:t xml:space="preserve">) в пункте 21 слова «ГРКЦ ГУ Банка России по Томской области» заменить </w:t>
      </w:r>
      <w:r w:rsidR="00BE25B7" w:rsidRPr="00E6731C">
        <w:rPr>
          <w:rFonts w:ascii="Times New Roman" w:eastAsiaTheme="minorHAnsi" w:hAnsi="Times New Roman"/>
          <w:sz w:val="24"/>
          <w:szCs w:val="24"/>
        </w:rPr>
        <w:t xml:space="preserve">словами </w:t>
      </w:r>
      <w:r w:rsidR="00907DDE" w:rsidRPr="00E6731C">
        <w:rPr>
          <w:rFonts w:ascii="Times New Roman" w:eastAsiaTheme="minorHAnsi" w:hAnsi="Times New Roman"/>
          <w:sz w:val="24"/>
          <w:szCs w:val="24"/>
        </w:rPr>
        <w:t xml:space="preserve">«Отделение Томск </w:t>
      </w:r>
      <w:proofErr w:type="gramStart"/>
      <w:r w:rsidR="00907DDE" w:rsidRPr="00E6731C">
        <w:rPr>
          <w:rFonts w:ascii="Times New Roman" w:eastAsiaTheme="minorHAnsi" w:hAnsi="Times New Roman"/>
          <w:sz w:val="24"/>
          <w:szCs w:val="24"/>
        </w:rPr>
        <w:t>г</w:t>
      </w:r>
      <w:proofErr w:type="gramEnd"/>
      <w:r w:rsidR="00907DDE" w:rsidRPr="00E6731C">
        <w:rPr>
          <w:rFonts w:ascii="Times New Roman" w:eastAsiaTheme="minorHAnsi" w:hAnsi="Times New Roman"/>
          <w:sz w:val="24"/>
          <w:szCs w:val="24"/>
        </w:rPr>
        <w:t>. Томск»</w:t>
      </w:r>
      <w:r w:rsidR="00BE25B7" w:rsidRPr="00E6731C">
        <w:rPr>
          <w:rFonts w:ascii="Times New Roman" w:eastAsiaTheme="minorHAnsi" w:hAnsi="Times New Roman"/>
          <w:sz w:val="24"/>
          <w:szCs w:val="24"/>
        </w:rPr>
        <w:t>.</w:t>
      </w:r>
    </w:p>
    <w:p w:rsidR="00BE25B7" w:rsidRPr="00E6731C" w:rsidRDefault="00BE53F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6731C">
        <w:rPr>
          <w:rFonts w:ascii="Times New Roman" w:hAnsi="Times New Roman" w:cs="Times New Roman"/>
          <w:sz w:val="24"/>
          <w:szCs w:val="24"/>
        </w:rPr>
        <w:t>2</w:t>
      </w:r>
      <w:r w:rsidR="00657F37" w:rsidRPr="00E6731C">
        <w:rPr>
          <w:rFonts w:ascii="Times New Roman" w:hAnsi="Times New Roman" w:cs="Times New Roman"/>
          <w:sz w:val="24"/>
          <w:szCs w:val="24"/>
        </w:rPr>
        <w:t>.</w:t>
      </w:r>
      <w:r w:rsidR="00535C20" w:rsidRPr="00E6731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35C20" w:rsidRPr="00E6731C">
        <w:rPr>
          <w:rFonts w:ascii="Times New Roman" w:hAnsi="Times New Roman" w:cs="Times New Roman"/>
          <w:sz w:val="24"/>
          <w:szCs w:val="24"/>
        </w:rPr>
        <w:t xml:space="preserve">В приложении 2 к </w:t>
      </w:r>
      <w:r w:rsidR="00312D66" w:rsidRPr="00E6731C">
        <w:rPr>
          <w:rFonts w:ascii="Times New Roman" w:hAnsi="Times New Roman"/>
          <w:bCs/>
          <w:sz w:val="24"/>
          <w:szCs w:val="24"/>
        </w:rPr>
        <w:t>Порядк</w:t>
      </w:r>
      <w:r w:rsidR="00312D66">
        <w:rPr>
          <w:rFonts w:ascii="Times New Roman" w:hAnsi="Times New Roman"/>
          <w:bCs/>
          <w:sz w:val="24"/>
          <w:szCs w:val="24"/>
        </w:rPr>
        <w:t>у</w:t>
      </w:r>
      <w:r w:rsidR="00312D66" w:rsidRPr="00E6731C">
        <w:rPr>
          <w:rFonts w:ascii="Times New Roman" w:hAnsi="Times New Roman"/>
          <w:bCs/>
          <w:sz w:val="24"/>
          <w:szCs w:val="24"/>
        </w:rPr>
        <w:t xml:space="preserve"> санкционирования расходов областных государственных бюджетных и автономных учреждений, источником финансового обеспечения которых являются средства, полученные в соответствии с абзацем вторым пункта 1 статьи 78.1 и пунктом 1 статьи 78.2 Бюджетного кодекса Российской Федерации</w:t>
      </w:r>
      <w:r w:rsidR="00312D66">
        <w:rPr>
          <w:rFonts w:ascii="Times New Roman" w:hAnsi="Times New Roman"/>
          <w:bCs/>
          <w:sz w:val="24"/>
          <w:szCs w:val="24"/>
        </w:rPr>
        <w:t>, утвержденном</w:t>
      </w:r>
      <w:r w:rsidR="001A051C">
        <w:rPr>
          <w:rFonts w:ascii="Times New Roman" w:hAnsi="Times New Roman"/>
          <w:bCs/>
          <w:sz w:val="24"/>
          <w:szCs w:val="24"/>
        </w:rPr>
        <w:t>у</w:t>
      </w:r>
      <w:r w:rsidR="00312D66">
        <w:rPr>
          <w:rFonts w:ascii="Times New Roman" w:hAnsi="Times New Roman"/>
          <w:bCs/>
          <w:sz w:val="24"/>
          <w:szCs w:val="24"/>
        </w:rPr>
        <w:t xml:space="preserve"> </w:t>
      </w:r>
      <w:r w:rsidR="00535C20" w:rsidRPr="00E6731C">
        <w:rPr>
          <w:rFonts w:ascii="Times New Roman" w:hAnsi="Times New Roman" w:cs="Times New Roman"/>
          <w:sz w:val="24"/>
          <w:szCs w:val="24"/>
        </w:rPr>
        <w:t>приказ</w:t>
      </w:r>
      <w:r w:rsidR="00312D66">
        <w:rPr>
          <w:rFonts w:ascii="Times New Roman" w:hAnsi="Times New Roman" w:cs="Times New Roman"/>
          <w:sz w:val="24"/>
          <w:szCs w:val="24"/>
        </w:rPr>
        <w:t>ом</w:t>
      </w:r>
      <w:r w:rsidR="00535C20" w:rsidRPr="00E6731C">
        <w:rPr>
          <w:rFonts w:ascii="Times New Roman" w:hAnsi="Times New Roman" w:cs="Times New Roman"/>
          <w:sz w:val="24"/>
          <w:szCs w:val="24"/>
        </w:rPr>
        <w:t xml:space="preserve"> </w:t>
      </w:r>
      <w:r w:rsidR="00535C20" w:rsidRPr="00E6731C">
        <w:rPr>
          <w:rFonts w:ascii="Times New Roman" w:hAnsi="Times New Roman"/>
          <w:bCs/>
          <w:sz w:val="24"/>
          <w:szCs w:val="24"/>
        </w:rPr>
        <w:t>Департамента финансов Томской области от 14.12.2010 №51</w:t>
      </w:r>
      <w:r w:rsidR="00302777">
        <w:rPr>
          <w:rFonts w:ascii="Times New Roman" w:hAnsi="Times New Roman"/>
          <w:bCs/>
          <w:sz w:val="24"/>
          <w:szCs w:val="24"/>
        </w:rPr>
        <w:t>,</w:t>
      </w:r>
      <w:r w:rsidR="00535C20" w:rsidRPr="00E6731C">
        <w:rPr>
          <w:rFonts w:ascii="Times New Roman" w:hAnsi="Times New Roman"/>
          <w:bCs/>
          <w:sz w:val="24"/>
          <w:szCs w:val="24"/>
        </w:rPr>
        <w:t xml:space="preserve"> наименование графы 3 «Код КОСГУ» заменить словами «Код вида расходов</w:t>
      </w:r>
      <w:r w:rsidR="001A6677">
        <w:rPr>
          <w:rFonts w:ascii="Times New Roman" w:hAnsi="Times New Roman"/>
          <w:bCs/>
          <w:sz w:val="24"/>
          <w:szCs w:val="24"/>
        </w:rPr>
        <w:t>, код КОСГУ</w:t>
      </w:r>
      <w:r w:rsidR="00535C20" w:rsidRPr="00E6731C">
        <w:rPr>
          <w:rFonts w:ascii="Times New Roman" w:hAnsi="Times New Roman"/>
          <w:bCs/>
          <w:sz w:val="24"/>
          <w:szCs w:val="24"/>
        </w:rPr>
        <w:t>».</w:t>
      </w:r>
      <w:proofErr w:type="gramEnd"/>
    </w:p>
    <w:p w:rsidR="00657F37" w:rsidRPr="00E6731C" w:rsidRDefault="00535C2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6731C">
        <w:rPr>
          <w:rFonts w:ascii="Times New Roman" w:hAnsi="Times New Roman" w:cs="Times New Roman"/>
          <w:sz w:val="24"/>
          <w:szCs w:val="24"/>
        </w:rPr>
        <w:t>3</w:t>
      </w:r>
      <w:r w:rsidR="00BE25B7" w:rsidRPr="00E6731C">
        <w:rPr>
          <w:rFonts w:ascii="Times New Roman" w:hAnsi="Times New Roman" w:cs="Times New Roman"/>
          <w:sz w:val="24"/>
          <w:szCs w:val="24"/>
        </w:rPr>
        <w:t>.</w:t>
      </w:r>
      <w:r w:rsidR="00657F37" w:rsidRPr="00E6731C">
        <w:rPr>
          <w:rFonts w:ascii="Times New Roman" w:hAnsi="Times New Roman" w:cs="Times New Roman"/>
          <w:sz w:val="24"/>
          <w:szCs w:val="24"/>
        </w:rPr>
        <w:t xml:space="preserve"> Настоящий приказ вступает в силу со дня</w:t>
      </w:r>
      <w:r w:rsidR="00557C35">
        <w:rPr>
          <w:rFonts w:ascii="Times New Roman" w:hAnsi="Times New Roman" w:cs="Times New Roman"/>
          <w:sz w:val="24"/>
          <w:szCs w:val="24"/>
        </w:rPr>
        <w:t xml:space="preserve"> его официального опубликования и распространяется на правоотношения, возникшие с 1 января 2016 года.</w:t>
      </w:r>
    </w:p>
    <w:p w:rsidR="00657F37" w:rsidRPr="00E6731C" w:rsidRDefault="00657F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04085" w:rsidRPr="00E6731C" w:rsidRDefault="0090408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04085" w:rsidRPr="00E6731C" w:rsidRDefault="0090408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57F37" w:rsidRPr="00E6731C" w:rsidRDefault="00657F37" w:rsidP="00476B00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E6731C">
        <w:rPr>
          <w:rFonts w:ascii="Times New Roman" w:hAnsi="Times New Roman" w:cs="Times New Roman"/>
          <w:sz w:val="24"/>
          <w:szCs w:val="24"/>
        </w:rPr>
        <w:t>Заместитель Губернатора Томской области -</w:t>
      </w:r>
    </w:p>
    <w:p w:rsidR="00657F37" w:rsidRPr="00E6731C" w:rsidRDefault="00657F37" w:rsidP="00476B00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E6731C">
        <w:rPr>
          <w:rFonts w:ascii="Times New Roman" w:hAnsi="Times New Roman" w:cs="Times New Roman"/>
          <w:sz w:val="24"/>
          <w:szCs w:val="24"/>
        </w:rPr>
        <w:t>начальник Департамента финансов</w:t>
      </w:r>
      <w:r w:rsidR="00476B00" w:rsidRPr="00E6731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r w:rsidRPr="00E6731C">
        <w:rPr>
          <w:rFonts w:ascii="Times New Roman" w:hAnsi="Times New Roman" w:cs="Times New Roman"/>
          <w:sz w:val="24"/>
          <w:szCs w:val="24"/>
        </w:rPr>
        <w:t>А.М.Ф</w:t>
      </w:r>
      <w:r w:rsidR="00476B00" w:rsidRPr="00E6731C">
        <w:rPr>
          <w:rFonts w:ascii="Times New Roman" w:hAnsi="Times New Roman" w:cs="Times New Roman"/>
          <w:sz w:val="24"/>
          <w:szCs w:val="24"/>
        </w:rPr>
        <w:t>еденев</w:t>
      </w:r>
    </w:p>
    <w:p w:rsidR="001257D0" w:rsidRPr="00E6731C" w:rsidRDefault="001257D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1257D0" w:rsidRPr="00E6731C" w:rsidRDefault="001257D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BE53FE" w:rsidRPr="00E6731C" w:rsidRDefault="00BE53F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sectPr w:rsidR="00BE53FE" w:rsidRPr="00E6731C" w:rsidSect="00904085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AB3A8A"/>
    <w:multiLevelType w:val="hybridMultilevel"/>
    <w:tmpl w:val="E088618A"/>
    <w:lvl w:ilvl="0" w:tplc="4DCAB19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proofState w:spelling="clean" w:grammar="clean"/>
  <w:defaultTabStop w:val="708"/>
  <w:characterSpacingControl w:val="doNotCompress"/>
  <w:compat/>
  <w:rsids>
    <w:rsidRoot w:val="00657F37"/>
    <w:rsid w:val="0000075E"/>
    <w:rsid w:val="00024458"/>
    <w:rsid w:val="00040A68"/>
    <w:rsid w:val="000561FC"/>
    <w:rsid w:val="00077A93"/>
    <w:rsid w:val="000A39EB"/>
    <w:rsid w:val="000D56FC"/>
    <w:rsid w:val="0010583B"/>
    <w:rsid w:val="001240C6"/>
    <w:rsid w:val="001257D0"/>
    <w:rsid w:val="001356A5"/>
    <w:rsid w:val="001518F7"/>
    <w:rsid w:val="001658D6"/>
    <w:rsid w:val="001A051C"/>
    <w:rsid w:val="001A6677"/>
    <w:rsid w:val="001D5615"/>
    <w:rsid w:val="00204273"/>
    <w:rsid w:val="00205345"/>
    <w:rsid w:val="00280732"/>
    <w:rsid w:val="00295937"/>
    <w:rsid w:val="002A6C41"/>
    <w:rsid w:val="002A7B8B"/>
    <w:rsid w:val="002C3929"/>
    <w:rsid w:val="002D1710"/>
    <w:rsid w:val="002F161E"/>
    <w:rsid w:val="002F7DCC"/>
    <w:rsid w:val="00302777"/>
    <w:rsid w:val="00312D66"/>
    <w:rsid w:val="00341360"/>
    <w:rsid w:val="00341892"/>
    <w:rsid w:val="00354537"/>
    <w:rsid w:val="00354C6C"/>
    <w:rsid w:val="003A66E2"/>
    <w:rsid w:val="003F2D56"/>
    <w:rsid w:val="0043518A"/>
    <w:rsid w:val="00454B43"/>
    <w:rsid w:val="00456F41"/>
    <w:rsid w:val="00462ADF"/>
    <w:rsid w:val="00476B00"/>
    <w:rsid w:val="00476E40"/>
    <w:rsid w:val="004A0009"/>
    <w:rsid w:val="004D508E"/>
    <w:rsid w:val="00521A8A"/>
    <w:rsid w:val="00535C20"/>
    <w:rsid w:val="00557C35"/>
    <w:rsid w:val="005C1EFA"/>
    <w:rsid w:val="005F50BD"/>
    <w:rsid w:val="0063464D"/>
    <w:rsid w:val="00641CC9"/>
    <w:rsid w:val="00653BFC"/>
    <w:rsid w:val="00657F37"/>
    <w:rsid w:val="00686E41"/>
    <w:rsid w:val="00691BF2"/>
    <w:rsid w:val="006B7900"/>
    <w:rsid w:val="006C0DF1"/>
    <w:rsid w:val="006C4ABA"/>
    <w:rsid w:val="006E0F25"/>
    <w:rsid w:val="006E4D50"/>
    <w:rsid w:val="006F521B"/>
    <w:rsid w:val="00710F1E"/>
    <w:rsid w:val="00724A74"/>
    <w:rsid w:val="00740059"/>
    <w:rsid w:val="007B0BE0"/>
    <w:rsid w:val="00816B10"/>
    <w:rsid w:val="00827B8F"/>
    <w:rsid w:val="008374D5"/>
    <w:rsid w:val="00852498"/>
    <w:rsid w:val="00885978"/>
    <w:rsid w:val="00887DDF"/>
    <w:rsid w:val="008F22A9"/>
    <w:rsid w:val="00901783"/>
    <w:rsid w:val="00904085"/>
    <w:rsid w:val="00907DDE"/>
    <w:rsid w:val="00914D44"/>
    <w:rsid w:val="0092606F"/>
    <w:rsid w:val="009633D2"/>
    <w:rsid w:val="00965C36"/>
    <w:rsid w:val="009749F2"/>
    <w:rsid w:val="00977CC4"/>
    <w:rsid w:val="009806FC"/>
    <w:rsid w:val="009C0994"/>
    <w:rsid w:val="009D09BC"/>
    <w:rsid w:val="009D4645"/>
    <w:rsid w:val="00A107DF"/>
    <w:rsid w:val="00A50BA8"/>
    <w:rsid w:val="00A938A6"/>
    <w:rsid w:val="00AD1AA8"/>
    <w:rsid w:val="00AE6F4B"/>
    <w:rsid w:val="00AF16E4"/>
    <w:rsid w:val="00B552A7"/>
    <w:rsid w:val="00B75FD4"/>
    <w:rsid w:val="00B91E1C"/>
    <w:rsid w:val="00B95539"/>
    <w:rsid w:val="00BB436E"/>
    <w:rsid w:val="00BE17CC"/>
    <w:rsid w:val="00BE25B7"/>
    <w:rsid w:val="00BE53FE"/>
    <w:rsid w:val="00C11C3F"/>
    <w:rsid w:val="00C724EE"/>
    <w:rsid w:val="00CB4E2A"/>
    <w:rsid w:val="00CB7DB0"/>
    <w:rsid w:val="00CF7076"/>
    <w:rsid w:val="00CF767A"/>
    <w:rsid w:val="00D328CA"/>
    <w:rsid w:val="00D52302"/>
    <w:rsid w:val="00D5425F"/>
    <w:rsid w:val="00D82DA2"/>
    <w:rsid w:val="00DB2EBF"/>
    <w:rsid w:val="00DC0CBD"/>
    <w:rsid w:val="00DD0C22"/>
    <w:rsid w:val="00DD2A87"/>
    <w:rsid w:val="00DF7DF4"/>
    <w:rsid w:val="00E25ECD"/>
    <w:rsid w:val="00E46FF6"/>
    <w:rsid w:val="00E53996"/>
    <w:rsid w:val="00E6731C"/>
    <w:rsid w:val="00E95B11"/>
    <w:rsid w:val="00E96CCD"/>
    <w:rsid w:val="00EB707F"/>
    <w:rsid w:val="00EE10A3"/>
    <w:rsid w:val="00EF4692"/>
    <w:rsid w:val="00F11204"/>
    <w:rsid w:val="00F14774"/>
    <w:rsid w:val="00F14EF8"/>
    <w:rsid w:val="00F2016C"/>
    <w:rsid w:val="00F75F43"/>
    <w:rsid w:val="00FA1170"/>
    <w:rsid w:val="00FE3A52"/>
    <w:rsid w:val="00FF0B01"/>
    <w:rsid w:val="00FF61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DCC"/>
    <w:rPr>
      <w:rFonts w:ascii="Calibri" w:eastAsia="Calibri" w:hAnsi="Calibri" w:cs="Times New Roman"/>
    </w:rPr>
  </w:style>
  <w:style w:type="paragraph" w:styleId="4">
    <w:name w:val="heading 4"/>
    <w:basedOn w:val="a"/>
    <w:next w:val="a"/>
    <w:link w:val="40"/>
    <w:qFormat/>
    <w:rsid w:val="002F7DCC"/>
    <w:pPr>
      <w:keepNext/>
      <w:spacing w:after="0" w:line="240" w:lineRule="auto"/>
      <w:ind w:right="566"/>
      <w:jc w:val="center"/>
      <w:outlineLvl w:val="3"/>
    </w:pPr>
    <w:rPr>
      <w:rFonts w:ascii="Tms Rmn" w:eastAsia="Times New Roman" w:hAnsi="Tms Rmn"/>
      <w:b/>
      <w:sz w:val="26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2F7DCC"/>
    <w:pPr>
      <w:keepNext/>
      <w:spacing w:after="0" w:line="240" w:lineRule="auto"/>
      <w:ind w:right="566"/>
      <w:jc w:val="center"/>
      <w:outlineLvl w:val="4"/>
    </w:pPr>
    <w:rPr>
      <w:rFonts w:ascii="Times New Roman" w:eastAsia="Times New Roman" w:hAnsi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Page">
    <w:name w:val="ConsPlusTitlePage"/>
    <w:rsid w:val="00657F3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Normal">
    <w:name w:val="ConsPlusNormal"/>
    <w:rsid w:val="00657F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57F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uiPriority w:val="99"/>
    <w:rsid w:val="00657F3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2F7DCC"/>
    <w:rPr>
      <w:rFonts w:ascii="Tms Rmn" w:eastAsia="Times New Roman" w:hAnsi="Tms Rmn" w:cs="Times New Roman"/>
      <w:b/>
      <w:sz w:val="26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2F7DC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F7D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7DCC"/>
    <w:rPr>
      <w:rFonts w:ascii="Tahoma" w:eastAsia="Calibri" w:hAnsi="Tahoma" w:cs="Tahoma"/>
      <w:sz w:val="16"/>
      <w:szCs w:val="16"/>
    </w:rPr>
  </w:style>
  <w:style w:type="table" w:styleId="a5">
    <w:name w:val="Table Grid"/>
    <w:basedOn w:val="a1"/>
    <w:uiPriority w:val="59"/>
    <w:rsid w:val="00077A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9633D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4778A24953FDEA4F024602B753FFC1BCD973253A7D07604BC9451060CB937883E9F540241FFE16Bv0lBF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755F161EBA7427496FB7B0C276F25507186591AAAC82CCBD92214C2AE790228F8F08747D0D8F79A5MCe5E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3CC35205EB0C8F78B08ADA26FF9057685BEE2318B145CE3E825ED54B890CD36449C80816C89E1582FDs2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CC35205EB0C8F78B08ADA26FF9057685BEE2B13B34BCE3E825ED54B890CD36449C80816C89E1582FDs4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A44DDF-B117-4AE8-A2CE-52CFDF3C0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1290</Words>
  <Characters>7353</Characters>
  <Application>Microsoft Office Word</Application>
  <DocSecurity>4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syv</dc:creator>
  <cp:lastModifiedBy>syl</cp:lastModifiedBy>
  <cp:revision>2</cp:revision>
  <cp:lastPrinted>2016-04-13T10:26:00Z</cp:lastPrinted>
  <dcterms:created xsi:type="dcterms:W3CDTF">2016-05-11T03:40:00Z</dcterms:created>
  <dcterms:modified xsi:type="dcterms:W3CDTF">2016-05-11T03:40:00Z</dcterms:modified>
</cp:coreProperties>
</file>