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FDE" w:rsidRDefault="00EE76B1" w:rsidP="00C91FDE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866775" cy="828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448" w:rsidRDefault="00516448" w:rsidP="00516448">
      <w:pPr>
        <w:pStyle w:val="ConsPlusTitle"/>
        <w:spacing w:after="120"/>
        <w:jc w:val="center"/>
        <w:rPr>
          <w:rFonts w:ascii="Times New Roman" w:hAnsi="Times New Roman" w:cs="Times New Roman"/>
          <w:sz w:val="32"/>
          <w:szCs w:val="32"/>
        </w:rPr>
      </w:pPr>
    </w:p>
    <w:p w:rsidR="00516448" w:rsidRPr="0085301E" w:rsidRDefault="00516448" w:rsidP="00516448">
      <w:pPr>
        <w:pStyle w:val="ConsPlusTitle"/>
        <w:spacing w:after="120"/>
        <w:jc w:val="center"/>
        <w:rPr>
          <w:rFonts w:ascii="Times New Roman" w:hAnsi="Times New Roman" w:cs="Times New Roman"/>
          <w:sz w:val="36"/>
          <w:szCs w:val="36"/>
        </w:rPr>
      </w:pPr>
      <w:r w:rsidRPr="0085301E">
        <w:rPr>
          <w:rFonts w:ascii="Times New Roman" w:hAnsi="Times New Roman" w:cs="Times New Roman"/>
          <w:sz w:val="36"/>
          <w:szCs w:val="36"/>
        </w:rPr>
        <w:t xml:space="preserve">ЗАКОН ТОМСКОЙ ОБЛАСТИ </w:t>
      </w:r>
    </w:p>
    <w:p w:rsidR="00CE103C" w:rsidRPr="00CE103C" w:rsidRDefault="00CE103C" w:rsidP="00CE103C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36"/>
          <w:szCs w:val="36"/>
        </w:rPr>
      </w:pPr>
      <w:r w:rsidRPr="00CE103C">
        <w:rPr>
          <w:b/>
          <w:bCs/>
          <w:sz w:val="36"/>
          <w:szCs w:val="36"/>
        </w:rPr>
        <w:t xml:space="preserve">О внесении изменения в статью 1 Закона Томской области </w:t>
      </w:r>
      <w:r w:rsidRPr="00CE103C">
        <w:rPr>
          <w:b/>
          <w:bCs/>
          <w:sz w:val="36"/>
          <w:szCs w:val="36"/>
        </w:rPr>
        <w:br/>
        <w:t>«О предоставлении межбюджетных трансфертов»</w:t>
      </w:r>
    </w:p>
    <w:p w:rsidR="00457C58" w:rsidRDefault="00457C58" w:rsidP="00457C58">
      <w:pPr>
        <w:autoSpaceDN w:val="0"/>
        <w:adjustRightInd w:val="0"/>
        <w:spacing w:before="360"/>
        <w:ind w:left="426"/>
        <w:rPr>
          <w:sz w:val="26"/>
          <w:szCs w:val="26"/>
        </w:rPr>
      </w:pPr>
      <w:proofErr w:type="gramStart"/>
      <w:r>
        <w:rPr>
          <w:sz w:val="26"/>
          <w:szCs w:val="26"/>
        </w:rPr>
        <w:t>Принят</w:t>
      </w:r>
      <w:proofErr w:type="gramEnd"/>
      <w:r>
        <w:rPr>
          <w:sz w:val="26"/>
          <w:szCs w:val="26"/>
        </w:rPr>
        <w:t xml:space="preserve"> Законодательной Думой                                                 29 августа 2024 года</w:t>
      </w:r>
    </w:p>
    <w:p w:rsidR="00457C58" w:rsidRPr="00B212C5" w:rsidRDefault="00457C58" w:rsidP="00457C58">
      <w:pPr>
        <w:autoSpaceDE w:val="0"/>
        <w:autoSpaceDN w:val="0"/>
        <w:adjustRightInd w:val="0"/>
        <w:spacing w:line="276" w:lineRule="auto"/>
        <w:ind w:left="426"/>
        <w:jc w:val="center"/>
        <w:rPr>
          <w:b/>
          <w:sz w:val="36"/>
          <w:szCs w:val="36"/>
        </w:rPr>
      </w:pPr>
      <w:r>
        <w:rPr>
          <w:sz w:val="26"/>
          <w:szCs w:val="26"/>
        </w:rPr>
        <w:t>Томской области                                                                     (постановление № 1392)</w:t>
      </w:r>
    </w:p>
    <w:p w:rsidR="00457C58" w:rsidRPr="00CE103C" w:rsidRDefault="00457C58" w:rsidP="00CE103C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</w:p>
    <w:p w:rsidR="00CE103C" w:rsidRPr="00CE103C" w:rsidRDefault="00CE103C" w:rsidP="00CE103C">
      <w:pPr>
        <w:pStyle w:val="ConsPlusTitle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CE103C">
        <w:rPr>
          <w:rFonts w:ascii="Times New Roman" w:hAnsi="Times New Roman" w:cs="Times New Roman"/>
          <w:sz w:val="26"/>
          <w:szCs w:val="26"/>
        </w:rPr>
        <w:t>Статья 1</w:t>
      </w:r>
    </w:p>
    <w:p w:rsidR="00CE103C" w:rsidRPr="00CE103C" w:rsidRDefault="00CE103C" w:rsidP="00CE103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proofErr w:type="gramStart"/>
      <w:r w:rsidRPr="00CE103C">
        <w:rPr>
          <w:sz w:val="26"/>
          <w:szCs w:val="26"/>
        </w:rPr>
        <w:t xml:space="preserve">Внести в пункт 1 статьи 1 Закона Томской области от 28 декабря 2010 года </w:t>
      </w:r>
      <w:r>
        <w:rPr>
          <w:sz w:val="26"/>
          <w:szCs w:val="26"/>
        </w:rPr>
        <w:br/>
      </w:r>
      <w:r w:rsidRPr="00CE103C">
        <w:rPr>
          <w:sz w:val="26"/>
          <w:szCs w:val="26"/>
        </w:rPr>
        <w:t xml:space="preserve">№ 336-ОЗ «О предоставлении межбюджетных трансфертов» (Собрание законодательства Томской области, 2011, № 1/1 (66) часть 1; № 5/1 (70); </w:t>
      </w:r>
      <w:r w:rsidRPr="00CE103C">
        <w:rPr>
          <w:sz w:val="26"/>
          <w:szCs w:val="26"/>
        </w:rPr>
        <w:br/>
        <w:t>№ 7/2 (72) часть 1; № 8/1 (73) часть 1; № 10/2 (75); № 11/1 (76); № 12/1 (77) часть 1;</w:t>
      </w:r>
      <w:proofErr w:type="gramEnd"/>
      <w:r w:rsidRPr="00CE103C">
        <w:rPr>
          <w:sz w:val="26"/>
          <w:szCs w:val="26"/>
        </w:rPr>
        <w:t xml:space="preserve"> </w:t>
      </w:r>
      <w:proofErr w:type="gramStart"/>
      <w:r w:rsidRPr="00CE103C">
        <w:rPr>
          <w:sz w:val="26"/>
          <w:szCs w:val="26"/>
        </w:rPr>
        <w:t xml:space="preserve">2012, № 3/2 (80); № 4/2 (81); № 5/2 (82); № 7/2 (84); № 08/2 (85); </w:t>
      </w:r>
      <w:r w:rsidRPr="00CE103C">
        <w:rPr>
          <w:sz w:val="26"/>
          <w:szCs w:val="26"/>
        </w:rPr>
        <w:br/>
        <w:t xml:space="preserve">№ 10/1 (87); № 11/1 (88); № 11/2 (88); 2013, № 1/1 (90); № 1/2 (90); № 3/2 (92); </w:t>
      </w:r>
      <w:r w:rsidRPr="00CE103C">
        <w:rPr>
          <w:sz w:val="26"/>
          <w:szCs w:val="26"/>
        </w:rPr>
        <w:br/>
        <w:t>№ 4/1 (93); № 7/2 (96); № 8/2 (97); 2014, № 4/2 (105); № 5/2 (106);</w:t>
      </w:r>
      <w:proofErr w:type="gramEnd"/>
      <w:r w:rsidRPr="00CE103C">
        <w:rPr>
          <w:sz w:val="26"/>
          <w:szCs w:val="26"/>
        </w:rPr>
        <w:t xml:space="preserve"> № 10/1 (111); </w:t>
      </w:r>
      <w:r w:rsidRPr="00CE103C">
        <w:rPr>
          <w:sz w:val="26"/>
          <w:szCs w:val="26"/>
        </w:rPr>
        <w:br/>
        <w:t xml:space="preserve">№ 12/2 (113) часть 1; 2015, № 1/1 (114) часть 2; № 7/2 (127); № 10/1 (132); 2016, </w:t>
      </w:r>
      <w:r w:rsidRPr="00CE103C">
        <w:rPr>
          <w:sz w:val="26"/>
          <w:szCs w:val="26"/>
        </w:rPr>
        <w:br/>
        <w:t xml:space="preserve">№ 1/1 (138); Официальные ведомости Законодательной Думы Томской области, 2016, </w:t>
      </w:r>
      <w:proofErr w:type="gramStart"/>
      <w:r w:rsidRPr="00CE103C">
        <w:rPr>
          <w:sz w:val="26"/>
          <w:szCs w:val="26"/>
        </w:rPr>
        <w:t xml:space="preserve">№ 50 (226); Собрание законодательства Томской области, 2017, № 1/1 (162); </w:t>
      </w:r>
      <w:r>
        <w:rPr>
          <w:sz w:val="26"/>
          <w:szCs w:val="26"/>
        </w:rPr>
        <w:br/>
      </w:r>
      <w:r w:rsidRPr="00CE103C">
        <w:rPr>
          <w:sz w:val="26"/>
          <w:szCs w:val="26"/>
        </w:rPr>
        <w:t xml:space="preserve">№ 3/2 (167); № 4/1 (168); 2018, № 4/2 (193); 2019, № 4/2 (217); № 6/2 (221) часть 1; </w:t>
      </w:r>
      <w:r>
        <w:rPr>
          <w:sz w:val="26"/>
          <w:szCs w:val="26"/>
        </w:rPr>
        <w:br/>
      </w:r>
      <w:r w:rsidRPr="00CE103C">
        <w:rPr>
          <w:sz w:val="26"/>
          <w:szCs w:val="26"/>
        </w:rPr>
        <w:t xml:space="preserve">№ 9/2 (227); 2020, № 1/1 (234) том 1; № 03/2 (239); № 4/2 (241); № 07/2 (247) том 2; </w:t>
      </w:r>
      <w:r>
        <w:rPr>
          <w:sz w:val="26"/>
          <w:szCs w:val="26"/>
        </w:rPr>
        <w:br/>
      </w:r>
      <w:r w:rsidRPr="00CE103C">
        <w:rPr>
          <w:sz w:val="26"/>
          <w:szCs w:val="26"/>
        </w:rPr>
        <w:t>№ 11/2 (255);</w:t>
      </w:r>
      <w:proofErr w:type="gramEnd"/>
      <w:r w:rsidRPr="00CE103C">
        <w:rPr>
          <w:sz w:val="26"/>
          <w:szCs w:val="26"/>
        </w:rPr>
        <w:t xml:space="preserve"> 2021, № 06/2 (269) том 1; 2022, № 1/1 (282) том 1; № 5/2 (291) том 1; </w:t>
      </w:r>
      <w:r>
        <w:rPr>
          <w:sz w:val="26"/>
          <w:szCs w:val="26"/>
        </w:rPr>
        <w:br/>
      </w:r>
      <w:r w:rsidRPr="00CE103C">
        <w:rPr>
          <w:sz w:val="26"/>
          <w:szCs w:val="26"/>
        </w:rPr>
        <w:t xml:space="preserve">№ 9/2 (299); 2023, № 1/1 (306) том 2; № 4/2 (313) том 1; № 10/2 (325) том 1; 2024, </w:t>
      </w:r>
      <w:r w:rsidRPr="00CE103C">
        <w:rPr>
          <w:sz w:val="26"/>
          <w:szCs w:val="26"/>
        </w:rPr>
        <w:br/>
        <w:t xml:space="preserve">№ 1/1 (330) том 4; </w:t>
      </w:r>
      <w:proofErr w:type="gramStart"/>
      <w:r w:rsidRPr="00CE103C">
        <w:rPr>
          <w:sz w:val="26"/>
          <w:szCs w:val="26"/>
        </w:rPr>
        <w:t>Официальный интернет-портал правовой информации (http://www.pravo.gov.ru), 16 июля 2024 года, № 7000202407160011) изменение, дополнив абзацем следующего содержания:</w:t>
      </w:r>
      <w:proofErr w:type="gramEnd"/>
    </w:p>
    <w:p w:rsidR="00CE103C" w:rsidRPr="00CE103C" w:rsidRDefault="00CE103C" w:rsidP="00CE103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CE103C">
        <w:rPr>
          <w:sz w:val="26"/>
          <w:szCs w:val="26"/>
        </w:rPr>
        <w:t xml:space="preserve">«на выплату ежемесячного денежного вознаграждения </w:t>
      </w:r>
      <w:r w:rsidRPr="00CE103C">
        <w:rPr>
          <w:bCs/>
          <w:sz w:val="26"/>
          <w:szCs w:val="26"/>
        </w:rPr>
        <w:t>советникам директоров по воспитанию и взаимодействию с детскими общественными объединениями муниципальных общеобразовательных организаций</w:t>
      </w:r>
      <w:proofErr w:type="gramStart"/>
      <w:r w:rsidRPr="00CE103C">
        <w:rPr>
          <w:bCs/>
          <w:sz w:val="26"/>
          <w:szCs w:val="26"/>
        </w:rPr>
        <w:t>.».</w:t>
      </w:r>
      <w:proofErr w:type="gramEnd"/>
    </w:p>
    <w:p w:rsidR="00CE103C" w:rsidRPr="00CE103C" w:rsidRDefault="00CE103C" w:rsidP="00CE10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E103C" w:rsidRPr="00CE103C" w:rsidRDefault="00CE103C" w:rsidP="00CE103C">
      <w:pPr>
        <w:pStyle w:val="ConsPlusTitle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CE103C">
        <w:rPr>
          <w:rFonts w:ascii="Times New Roman" w:hAnsi="Times New Roman" w:cs="Times New Roman"/>
          <w:sz w:val="26"/>
          <w:szCs w:val="26"/>
        </w:rPr>
        <w:lastRenderedPageBreak/>
        <w:t>Статья 2</w:t>
      </w:r>
    </w:p>
    <w:p w:rsidR="00CE103C" w:rsidRPr="00CE103C" w:rsidRDefault="00CE103C" w:rsidP="00CE103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E103C">
        <w:rPr>
          <w:rFonts w:ascii="Times New Roman" w:hAnsi="Times New Roman" w:cs="Times New Roman"/>
          <w:sz w:val="26"/>
          <w:szCs w:val="26"/>
        </w:rPr>
        <w:t xml:space="preserve">Настоящий Закон вступает в силу с 1 сентября 2024 года, но не ранее дня </w:t>
      </w:r>
      <w:r>
        <w:rPr>
          <w:rFonts w:ascii="Times New Roman" w:hAnsi="Times New Roman" w:cs="Times New Roman"/>
          <w:sz w:val="26"/>
          <w:szCs w:val="26"/>
        </w:rPr>
        <w:br/>
      </w:r>
      <w:r w:rsidRPr="00CE103C">
        <w:rPr>
          <w:rFonts w:ascii="Times New Roman" w:hAnsi="Times New Roman" w:cs="Times New Roman"/>
          <w:sz w:val="26"/>
          <w:szCs w:val="26"/>
        </w:rPr>
        <w:t>его официального опубликования, и действует по 31 декабря 2024 года включительно.</w:t>
      </w:r>
    </w:p>
    <w:p w:rsidR="00996469" w:rsidRPr="004B2313" w:rsidRDefault="00996469" w:rsidP="001050AE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</w:p>
    <w:p w:rsidR="00AF6ED1" w:rsidRPr="00E00914" w:rsidRDefault="00AF6ED1" w:rsidP="00AF6ED1">
      <w:pPr>
        <w:tabs>
          <w:tab w:val="left" w:pos="1134"/>
        </w:tabs>
        <w:spacing w:line="360" w:lineRule="auto"/>
        <w:ind w:firstLine="708"/>
        <w:jc w:val="both"/>
        <w:rPr>
          <w:sz w:val="26"/>
          <w:szCs w:val="26"/>
        </w:rPr>
      </w:pPr>
    </w:p>
    <w:p w:rsidR="00087C4B" w:rsidRDefault="00476B74" w:rsidP="00AF6ED1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  <w:r w:rsidRPr="00476B74">
        <w:rPr>
          <w:sz w:val="26"/>
          <w:szCs w:val="26"/>
        </w:rPr>
        <w:t xml:space="preserve">Губернатор Томской области  </w:t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</w:r>
      <w:r w:rsidR="003219F7">
        <w:rPr>
          <w:sz w:val="26"/>
          <w:szCs w:val="26"/>
        </w:rPr>
        <w:tab/>
        <w:t xml:space="preserve">         </w:t>
      </w:r>
      <w:r w:rsidRPr="00476B74">
        <w:rPr>
          <w:sz w:val="26"/>
          <w:szCs w:val="26"/>
        </w:rPr>
        <w:t>В.В. Мазур</w:t>
      </w:r>
    </w:p>
    <w:p w:rsidR="00C87CF0" w:rsidRDefault="00C87CF0" w:rsidP="00C87C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30 августа </w:t>
      </w:r>
      <w:r>
        <w:rPr>
          <w:sz w:val="26"/>
          <w:szCs w:val="26"/>
        </w:rPr>
        <w:t>2024 года № </w:t>
      </w:r>
      <w:r>
        <w:rPr>
          <w:sz w:val="26"/>
          <w:szCs w:val="26"/>
        </w:rPr>
        <w:t>7</w:t>
      </w:r>
      <w:bookmarkStart w:id="0" w:name="_GoBack"/>
      <w:bookmarkEnd w:id="0"/>
      <w:r>
        <w:rPr>
          <w:sz w:val="26"/>
          <w:szCs w:val="26"/>
        </w:rPr>
        <w:t>6-ОЗ</w:t>
      </w:r>
    </w:p>
    <w:p w:rsidR="00A61A54" w:rsidRPr="00476B74" w:rsidRDefault="00A61A54" w:rsidP="00AF6ED1">
      <w:pPr>
        <w:autoSpaceDE w:val="0"/>
        <w:autoSpaceDN w:val="0"/>
        <w:adjustRightInd w:val="0"/>
        <w:spacing w:line="360" w:lineRule="auto"/>
        <w:rPr>
          <w:sz w:val="26"/>
          <w:szCs w:val="26"/>
        </w:rPr>
      </w:pPr>
    </w:p>
    <w:sectPr w:rsidR="00A61A54" w:rsidRPr="00476B74" w:rsidSect="00417414">
      <w:headerReference w:type="default" r:id="rId10"/>
      <w:pgSz w:w="11906" w:h="16838"/>
      <w:pgMar w:top="1276" w:right="849" w:bottom="851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EF5" w:rsidRDefault="00D33EF5" w:rsidP="00971CAC">
      <w:r>
        <w:separator/>
      </w:r>
    </w:p>
  </w:endnote>
  <w:endnote w:type="continuationSeparator" w:id="0">
    <w:p w:rsidR="00D33EF5" w:rsidRDefault="00D33EF5" w:rsidP="00971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"/>
    <w:charset w:val="CC"/>
    <w:family w:val="swiss"/>
    <w:pitch w:val="variable"/>
    <w:sig w:usb0="00000000" w:usb1="5200F5FF" w:usb2="00042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swiss"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EF5" w:rsidRDefault="00D33EF5" w:rsidP="00971CAC">
      <w:r>
        <w:separator/>
      </w:r>
    </w:p>
  </w:footnote>
  <w:footnote w:type="continuationSeparator" w:id="0">
    <w:p w:rsidR="00D33EF5" w:rsidRDefault="00D33EF5" w:rsidP="00971C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4084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D5D17" w:rsidRDefault="00F60BD0" w:rsidP="009B1D7C">
        <w:pPr>
          <w:pStyle w:val="aa"/>
          <w:jc w:val="right"/>
        </w:pPr>
        <w:r w:rsidRPr="009B1D7C">
          <w:rPr>
            <w:sz w:val="24"/>
            <w:szCs w:val="24"/>
          </w:rPr>
          <w:fldChar w:fldCharType="begin"/>
        </w:r>
        <w:r w:rsidR="005D5D17" w:rsidRPr="009B1D7C">
          <w:rPr>
            <w:sz w:val="24"/>
            <w:szCs w:val="24"/>
          </w:rPr>
          <w:instrText xml:space="preserve"> PAGE   \* MERGEFORMAT </w:instrText>
        </w:r>
        <w:r w:rsidRPr="009B1D7C">
          <w:rPr>
            <w:sz w:val="24"/>
            <w:szCs w:val="24"/>
          </w:rPr>
          <w:fldChar w:fldCharType="separate"/>
        </w:r>
        <w:r w:rsidR="00C87CF0">
          <w:rPr>
            <w:noProof/>
            <w:sz w:val="24"/>
            <w:szCs w:val="24"/>
          </w:rPr>
          <w:t>2</w:t>
        </w:r>
        <w:r w:rsidRPr="009B1D7C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DejaVu Sans" w:hAnsi="Times New Roman" w:cs="Times New Roman"/>
        <w:b/>
        <w:bCs/>
        <w:sz w:val="32"/>
        <w:szCs w:val="32"/>
        <w:lang w:val="ru-RU" w:eastAsia="en-US" w:bidi="en-U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3A4CF9"/>
    <w:multiLevelType w:val="hybridMultilevel"/>
    <w:tmpl w:val="B2168814"/>
    <w:lvl w:ilvl="0" w:tplc="89B0CC42">
      <w:start w:val="1"/>
      <w:numFmt w:val="decimal"/>
      <w:lvlText w:val="%1)"/>
      <w:lvlJc w:val="left"/>
      <w:pPr>
        <w:ind w:left="2044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070125"/>
    <w:multiLevelType w:val="hybridMultilevel"/>
    <w:tmpl w:val="F78C77BA"/>
    <w:lvl w:ilvl="0" w:tplc="9D94DE1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8F55439"/>
    <w:multiLevelType w:val="hybridMultilevel"/>
    <w:tmpl w:val="E448329C"/>
    <w:lvl w:ilvl="0" w:tplc="9C18B590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9D4C17"/>
    <w:multiLevelType w:val="hybridMultilevel"/>
    <w:tmpl w:val="9030F3C4"/>
    <w:lvl w:ilvl="0" w:tplc="21AAFF86">
      <w:start w:val="1"/>
      <w:numFmt w:val="russianLower"/>
      <w:lvlText w:val="%1)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1772DDC"/>
    <w:multiLevelType w:val="hybridMultilevel"/>
    <w:tmpl w:val="FA10E85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2C28B7"/>
    <w:multiLevelType w:val="hybridMultilevel"/>
    <w:tmpl w:val="628CFE7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2D03F5"/>
    <w:multiLevelType w:val="hybridMultilevel"/>
    <w:tmpl w:val="E6641DDE"/>
    <w:lvl w:ilvl="0" w:tplc="BE348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1BE54D34"/>
    <w:multiLevelType w:val="hybridMultilevel"/>
    <w:tmpl w:val="AE7085E2"/>
    <w:lvl w:ilvl="0" w:tplc="9F14510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CBE4DAF"/>
    <w:multiLevelType w:val="hybridMultilevel"/>
    <w:tmpl w:val="F2D44D90"/>
    <w:lvl w:ilvl="0" w:tplc="1D629524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9D0DCD"/>
    <w:multiLevelType w:val="hybridMultilevel"/>
    <w:tmpl w:val="48F431D8"/>
    <w:lvl w:ilvl="0" w:tplc="0E84557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C70397"/>
    <w:multiLevelType w:val="hybridMultilevel"/>
    <w:tmpl w:val="5B900CD8"/>
    <w:lvl w:ilvl="0" w:tplc="F8428B24">
      <w:start w:val="1"/>
      <w:numFmt w:val="decimal"/>
      <w:lvlText w:val="%1)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4F911A2"/>
    <w:multiLevelType w:val="hybridMultilevel"/>
    <w:tmpl w:val="66D4540E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C3A5BEB"/>
    <w:multiLevelType w:val="hybridMultilevel"/>
    <w:tmpl w:val="0F3251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CDA687F"/>
    <w:multiLevelType w:val="hybridMultilevel"/>
    <w:tmpl w:val="41CEEB78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DC80A3C"/>
    <w:multiLevelType w:val="hybridMultilevel"/>
    <w:tmpl w:val="08E6D38C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DD44D39"/>
    <w:multiLevelType w:val="hybridMultilevel"/>
    <w:tmpl w:val="1950558E"/>
    <w:lvl w:ilvl="0" w:tplc="918E80C0">
      <w:start w:val="1"/>
      <w:numFmt w:val="decimal"/>
      <w:lvlText w:val="%1)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F3E0CCE"/>
    <w:multiLevelType w:val="hybridMultilevel"/>
    <w:tmpl w:val="DF707E98"/>
    <w:lvl w:ilvl="0" w:tplc="74820E88">
      <w:start w:val="1"/>
      <w:numFmt w:val="decimal"/>
      <w:lvlText w:val="%1)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FA86A80"/>
    <w:multiLevelType w:val="hybridMultilevel"/>
    <w:tmpl w:val="F4CE2C1E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0D81174"/>
    <w:multiLevelType w:val="hybridMultilevel"/>
    <w:tmpl w:val="0FD6C1AC"/>
    <w:lvl w:ilvl="0" w:tplc="9BD0E95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3EB6C56"/>
    <w:multiLevelType w:val="hybridMultilevel"/>
    <w:tmpl w:val="01D0C1D8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874680D"/>
    <w:multiLevelType w:val="hybridMultilevel"/>
    <w:tmpl w:val="234A1C0E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C012397"/>
    <w:multiLevelType w:val="hybridMultilevel"/>
    <w:tmpl w:val="3454E044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ECF5F59"/>
    <w:multiLevelType w:val="hybridMultilevel"/>
    <w:tmpl w:val="4260AD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F381827"/>
    <w:multiLevelType w:val="hybridMultilevel"/>
    <w:tmpl w:val="FFC4B36C"/>
    <w:lvl w:ilvl="0" w:tplc="1990E9D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0140431"/>
    <w:multiLevelType w:val="hybridMultilevel"/>
    <w:tmpl w:val="EC24D478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0A253FB"/>
    <w:multiLevelType w:val="hybridMultilevel"/>
    <w:tmpl w:val="031E13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17017F0"/>
    <w:multiLevelType w:val="hybridMultilevel"/>
    <w:tmpl w:val="2C307F64"/>
    <w:lvl w:ilvl="0" w:tplc="06764D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44420DC"/>
    <w:multiLevelType w:val="hybridMultilevel"/>
    <w:tmpl w:val="5AE8D8DA"/>
    <w:lvl w:ilvl="0" w:tplc="CC02E10E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7B5408F"/>
    <w:multiLevelType w:val="hybridMultilevel"/>
    <w:tmpl w:val="D95A093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A2F23B5"/>
    <w:multiLevelType w:val="hybridMultilevel"/>
    <w:tmpl w:val="44586960"/>
    <w:lvl w:ilvl="0" w:tplc="2F702A04">
      <w:start w:val="1"/>
      <w:numFmt w:val="decimal"/>
      <w:lvlText w:val="%1."/>
      <w:lvlJc w:val="left"/>
      <w:pPr>
        <w:ind w:left="2464" w:hanging="13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4D493581"/>
    <w:multiLevelType w:val="hybridMultilevel"/>
    <w:tmpl w:val="A12CAC7A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9329E3"/>
    <w:multiLevelType w:val="hybridMultilevel"/>
    <w:tmpl w:val="18141512"/>
    <w:lvl w:ilvl="0" w:tplc="6BA4C96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554912DE"/>
    <w:multiLevelType w:val="hybridMultilevel"/>
    <w:tmpl w:val="1EDE9AD2"/>
    <w:lvl w:ilvl="0" w:tplc="21AAFF8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A8E37E4"/>
    <w:multiLevelType w:val="hybridMultilevel"/>
    <w:tmpl w:val="A760A676"/>
    <w:lvl w:ilvl="0" w:tplc="43FA4EE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3742EBD"/>
    <w:multiLevelType w:val="hybridMultilevel"/>
    <w:tmpl w:val="7C2E79E8"/>
    <w:lvl w:ilvl="0" w:tplc="21AAFF86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A756969"/>
    <w:multiLevelType w:val="hybridMultilevel"/>
    <w:tmpl w:val="64E057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B810FB8"/>
    <w:multiLevelType w:val="hybridMultilevel"/>
    <w:tmpl w:val="A3FA1FA0"/>
    <w:lvl w:ilvl="0" w:tplc="04190011">
      <w:start w:val="5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9">
    <w:nsid w:val="6D327151"/>
    <w:multiLevelType w:val="hybridMultilevel"/>
    <w:tmpl w:val="F0B858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DCF763B"/>
    <w:multiLevelType w:val="hybridMultilevel"/>
    <w:tmpl w:val="837A846C"/>
    <w:lvl w:ilvl="0" w:tplc="75F4AC3A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FAF6914"/>
    <w:multiLevelType w:val="hybridMultilevel"/>
    <w:tmpl w:val="BF20C5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74CF0854"/>
    <w:multiLevelType w:val="hybridMultilevel"/>
    <w:tmpl w:val="7138C99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7A77003E"/>
    <w:multiLevelType w:val="hybridMultilevel"/>
    <w:tmpl w:val="28C8E29A"/>
    <w:lvl w:ilvl="0" w:tplc="B8A656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3"/>
  </w:num>
  <w:num w:numId="3">
    <w:abstractNumId w:val="20"/>
  </w:num>
  <w:num w:numId="4">
    <w:abstractNumId w:val="8"/>
  </w:num>
  <w:num w:numId="5">
    <w:abstractNumId w:val="11"/>
  </w:num>
  <w:num w:numId="6">
    <w:abstractNumId w:val="25"/>
  </w:num>
  <w:num w:numId="7">
    <w:abstractNumId w:val="3"/>
  </w:num>
  <w:num w:numId="8">
    <w:abstractNumId w:val="2"/>
  </w:num>
  <w:num w:numId="9">
    <w:abstractNumId w:val="43"/>
  </w:num>
  <w:num w:numId="10">
    <w:abstractNumId w:val="38"/>
  </w:num>
  <w:num w:numId="11">
    <w:abstractNumId w:val="14"/>
  </w:num>
  <w:num w:numId="12">
    <w:abstractNumId w:val="16"/>
  </w:num>
  <w:num w:numId="13">
    <w:abstractNumId w:val="40"/>
  </w:num>
  <w:num w:numId="14">
    <w:abstractNumId w:val="35"/>
  </w:num>
  <w:num w:numId="15">
    <w:abstractNumId w:val="36"/>
  </w:num>
  <w:num w:numId="16">
    <w:abstractNumId w:val="12"/>
  </w:num>
  <w:num w:numId="17">
    <w:abstractNumId w:val="31"/>
  </w:num>
  <w:num w:numId="18">
    <w:abstractNumId w:val="1"/>
  </w:num>
  <w:num w:numId="19">
    <w:abstractNumId w:val="41"/>
  </w:num>
  <w:num w:numId="20">
    <w:abstractNumId w:val="18"/>
  </w:num>
  <w:num w:numId="21">
    <w:abstractNumId w:val="23"/>
  </w:num>
  <w:num w:numId="22">
    <w:abstractNumId w:val="13"/>
  </w:num>
  <w:num w:numId="23">
    <w:abstractNumId w:val="37"/>
  </w:num>
  <w:num w:numId="24">
    <w:abstractNumId w:val="10"/>
  </w:num>
  <w:num w:numId="25">
    <w:abstractNumId w:val="32"/>
  </w:num>
  <w:num w:numId="26">
    <w:abstractNumId w:val="30"/>
  </w:num>
  <w:num w:numId="27">
    <w:abstractNumId w:val="6"/>
  </w:num>
  <w:num w:numId="28">
    <w:abstractNumId w:val="24"/>
  </w:num>
  <w:num w:numId="29">
    <w:abstractNumId w:val="28"/>
  </w:num>
  <w:num w:numId="30">
    <w:abstractNumId w:val="15"/>
  </w:num>
  <w:num w:numId="31">
    <w:abstractNumId w:val="39"/>
  </w:num>
  <w:num w:numId="32">
    <w:abstractNumId w:val="26"/>
  </w:num>
  <w:num w:numId="33">
    <w:abstractNumId w:val="34"/>
  </w:num>
  <w:num w:numId="34">
    <w:abstractNumId w:val="7"/>
  </w:num>
  <w:num w:numId="35">
    <w:abstractNumId w:val="29"/>
  </w:num>
  <w:num w:numId="36">
    <w:abstractNumId w:val="27"/>
  </w:num>
  <w:num w:numId="37">
    <w:abstractNumId w:val="4"/>
  </w:num>
  <w:num w:numId="38">
    <w:abstractNumId w:val="17"/>
  </w:num>
  <w:num w:numId="39">
    <w:abstractNumId w:val="42"/>
  </w:num>
  <w:num w:numId="40">
    <w:abstractNumId w:val="9"/>
  </w:num>
  <w:num w:numId="41">
    <w:abstractNumId w:val="21"/>
  </w:num>
  <w:num w:numId="42">
    <w:abstractNumId w:val="22"/>
  </w:num>
  <w:num w:numId="43">
    <w:abstractNumId w:val="19"/>
  </w:num>
  <w:num w:numId="44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4BA1"/>
    <w:rsid w:val="000072F0"/>
    <w:rsid w:val="0001112B"/>
    <w:rsid w:val="00014485"/>
    <w:rsid w:val="000236E3"/>
    <w:rsid w:val="0002379D"/>
    <w:rsid w:val="0002532D"/>
    <w:rsid w:val="000315C6"/>
    <w:rsid w:val="000365CC"/>
    <w:rsid w:val="0003724A"/>
    <w:rsid w:val="00046995"/>
    <w:rsid w:val="0005026D"/>
    <w:rsid w:val="00051365"/>
    <w:rsid w:val="000519E8"/>
    <w:rsid w:val="00052261"/>
    <w:rsid w:val="00055801"/>
    <w:rsid w:val="00056DCB"/>
    <w:rsid w:val="0005720E"/>
    <w:rsid w:val="000665F8"/>
    <w:rsid w:val="00070BE5"/>
    <w:rsid w:val="00073582"/>
    <w:rsid w:val="00080C55"/>
    <w:rsid w:val="00086BB1"/>
    <w:rsid w:val="00087C4B"/>
    <w:rsid w:val="000A2023"/>
    <w:rsid w:val="000A3D2D"/>
    <w:rsid w:val="000A6F95"/>
    <w:rsid w:val="000A7FD7"/>
    <w:rsid w:val="000B0EF4"/>
    <w:rsid w:val="000B18F7"/>
    <w:rsid w:val="000C4EF9"/>
    <w:rsid w:val="000D057B"/>
    <w:rsid w:val="000D2CFB"/>
    <w:rsid w:val="000E0DF7"/>
    <w:rsid w:val="000E1701"/>
    <w:rsid w:val="000E37B1"/>
    <w:rsid w:val="000E611C"/>
    <w:rsid w:val="000E762D"/>
    <w:rsid w:val="000F0457"/>
    <w:rsid w:val="000F0706"/>
    <w:rsid w:val="000F13FB"/>
    <w:rsid w:val="000F16E5"/>
    <w:rsid w:val="000F6257"/>
    <w:rsid w:val="000F65F4"/>
    <w:rsid w:val="000F7BEE"/>
    <w:rsid w:val="000F7E40"/>
    <w:rsid w:val="0010295B"/>
    <w:rsid w:val="001050AE"/>
    <w:rsid w:val="001114A0"/>
    <w:rsid w:val="00120D41"/>
    <w:rsid w:val="001353C4"/>
    <w:rsid w:val="001415B1"/>
    <w:rsid w:val="00143509"/>
    <w:rsid w:val="00145F81"/>
    <w:rsid w:val="00146080"/>
    <w:rsid w:val="001524B6"/>
    <w:rsid w:val="0015313F"/>
    <w:rsid w:val="00157E96"/>
    <w:rsid w:val="00160350"/>
    <w:rsid w:val="00162BC1"/>
    <w:rsid w:val="00164842"/>
    <w:rsid w:val="001661CF"/>
    <w:rsid w:val="001671D0"/>
    <w:rsid w:val="00174658"/>
    <w:rsid w:val="00176C3B"/>
    <w:rsid w:val="00182F5B"/>
    <w:rsid w:val="0018354A"/>
    <w:rsid w:val="001873B6"/>
    <w:rsid w:val="00195D55"/>
    <w:rsid w:val="0019767B"/>
    <w:rsid w:val="001A0B27"/>
    <w:rsid w:val="001A23F3"/>
    <w:rsid w:val="001A78F1"/>
    <w:rsid w:val="001C1FF0"/>
    <w:rsid w:val="001C7CE2"/>
    <w:rsid w:val="001D0635"/>
    <w:rsid w:val="001D4525"/>
    <w:rsid w:val="001D4984"/>
    <w:rsid w:val="001D7BF2"/>
    <w:rsid w:val="0020570E"/>
    <w:rsid w:val="00216765"/>
    <w:rsid w:val="002219F3"/>
    <w:rsid w:val="00221E82"/>
    <w:rsid w:val="00225971"/>
    <w:rsid w:val="002303D8"/>
    <w:rsid w:val="002352B7"/>
    <w:rsid w:val="00240AC4"/>
    <w:rsid w:val="00251378"/>
    <w:rsid w:val="00270762"/>
    <w:rsid w:val="002749FE"/>
    <w:rsid w:val="002814C3"/>
    <w:rsid w:val="00284897"/>
    <w:rsid w:val="0028626A"/>
    <w:rsid w:val="0028667F"/>
    <w:rsid w:val="002917F3"/>
    <w:rsid w:val="002A6EB5"/>
    <w:rsid w:val="002B3250"/>
    <w:rsid w:val="002B33D5"/>
    <w:rsid w:val="002B3892"/>
    <w:rsid w:val="002B7571"/>
    <w:rsid w:val="002C0F49"/>
    <w:rsid w:val="002C6BD6"/>
    <w:rsid w:val="002D0756"/>
    <w:rsid w:val="002D5B45"/>
    <w:rsid w:val="002D75A9"/>
    <w:rsid w:val="002E39A8"/>
    <w:rsid w:val="002E7DCB"/>
    <w:rsid w:val="00301AAF"/>
    <w:rsid w:val="003025F8"/>
    <w:rsid w:val="00302705"/>
    <w:rsid w:val="003033D0"/>
    <w:rsid w:val="0031530A"/>
    <w:rsid w:val="00317E21"/>
    <w:rsid w:val="00320ECF"/>
    <w:rsid w:val="003219F7"/>
    <w:rsid w:val="00327B8A"/>
    <w:rsid w:val="0033057F"/>
    <w:rsid w:val="00333021"/>
    <w:rsid w:val="00335430"/>
    <w:rsid w:val="00343EC6"/>
    <w:rsid w:val="00350888"/>
    <w:rsid w:val="00350940"/>
    <w:rsid w:val="00352D93"/>
    <w:rsid w:val="003564DA"/>
    <w:rsid w:val="00366907"/>
    <w:rsid w:val="00370196"/>
    <w:rsid w:val="00371822"/>
    <w:rsid w:val="00372E74"/>
    <w:rsid w:val="0037433C"/>
    <w:rsid w:val="003753FF"/>
    <w:rsid w:val="003776FC"/>
    <w:rsid w:val="00377CF3"/>
    <w:rsid w:val="00380C6E"/>
    <w:rsid w:val="00384C1B"/>
    <w:rsid w:val="003912B8"/>
    <w:rsid w:val="00396DA7"/>
    <w:rsid w:val="00397BEF"/>
    <w:rsid w:val="003A7FBF"/>
    <w:rsid w:val="003B12C5"/>
    <w:rsid w:val="003B60E5"/>
    <w:rsid w:val="003C5BCB"/>
    <w:rsid w:val="003C5E15"/>
    <w:rsid w:val="003C7343"/>
    <w:rsid w:val="003C7CA0"/>
    <w:rsid w:val="003D7671"/>
    <w:rsid w:val="003F56BF"/>
    <w:rsid w:val="00407265"/>
    <w:rsid w:val="004123B3"/>
    <w:rsid w:val="004155DE"/>
    <w:rsid w:val="00416BD3"/>
    <w:rsid w:val="00417414"/>
    <w:rsid w:val="0042287B"/>
    <w:rsid w:val="00422AF7"/>
    <w:rsid w:val="00430524"/>
    <w:rsid w:val="0043069E"/>
    <w:rsid w:val="00431206"/>
    <w:rsid w:val="00433180"/>
    <w:rsid w:val="00434ABD"/>
    <w:rsid w:val="00437648"/>
    <w:rsid w:val="00437BA7"/>
    <w:rsid w:val="004418C4"/>
    <w:rsid w:val="00441A33"/>
    <w:rsid w:val="00451C47"/>
    <w:rsid w:val="00455261"/>
    <w:rsid w:val="00456652"/>
    <w:rsid w:val="00457C58"/>
    <w:rsid w:val="004600E3"/>
    <w:rsid w:val="00466F14"/>
    <w:rsid w:val="004677C2"/>
    <w:rsid w:val="00467870"/>
    <w:rsid w:val="00470388"/>
    <w:rsid w:val="00473D78"/>
    <w:rsid w:val="004740E0"/>
    <w:rsid w:val="00476B74"/>
    <w:rsid w:val="00480056"/>
    <w:rsid w:val="00480FFE"/>
    <w:rsid w:val="00491A96"/>
    <w:rsid w:val="004A187A"/>
    <w:rsid w:val="004A58A8"/>
    <w:rsid w:val="004B2313"/>
    <w:rsid w:val="004C0A5F"/>
    <w:rsid w:val="004D2C73"/>
    <w:rsid w:val="004D61C7"/>
    <w:rsid w:val="004E0B74"/>
    <w:rsid w:val="004E0C8E"/>
    <w:rsid w:val="004E6DBE"/>
    <w:rsid w:val="004F0F05"/>
    <w:rsid w:val="004F1F9A"/>
    <w:rsid w:val="004F3AEF"/>
    <w:rsid w:val="004F759E"/>
    <w:rsid w:val="00501B5C"/>
    <w:rsid w:val="00504CEA"/>
    <w:rsid w:val="00515796"/>
    <w:rsid w:val="00516448"/>
    <w:rsid w:val="00525799"/>
    <w:rsid w:val="00530E11"/>
    <w:rsid w:val="00532524"/>
    <w:rsid w:val="0053298C"/>
    <w:rsid w:val="0053443F"/>
    <w:rsid w:val="005400B4"/>
    <w:rsid w:val="00551CE6"/>
    <w:rsid w:val="005545AA"/>
    <w:rsid w:val="00560A2D"/>
    <w:rsid w:val="0056100F"/>
    <w:rsid w:val="00563301"/>
    <w:rsid w:val="00566B99"/>
    <w:rsid w:val="0056742B"/>
    <w:rsid w:val="005736AE"/>
    <w:rsid w:val="00573CFE"/>
    <w:rsid w:val="00577625"/>
    <w:rsid w:val="00582F00"/>
    <w:rsid w:val="00590869"/>
    <w:rsid w:val="00593018"/>
    <w:rsid w:val="005B3D01"/>
    <w:rsid w:val="005B7CF2"/>
    <w:rsid w:val="005C061A"/>
    <w:rsid w:val="005C3C2C"/>
    <w:rsid w:val="005C438C"/>
    <w:rsid w:val="005C48D3"/>
    <w:rsid w:val="005D17A2"/>
    <w:rsid w:val="005D3523"/>
    <w:rsid w:val="005D5D17"/>
    <w:rsid w:val="005E0114"/>
    <w:rsid w:val="005E0FA6"/>
    <w:rsid w:val="005F0889"/>
    <w:rsid w:val="005F18C5"/>
    <w:rsid w:val="0060394A"/>
    <w:rsid w:val="00614D2E"/>
    <w:rsid w:val="00616CA8"/>
    <w:rsid w:val="00631EE3"/>
    <w:rsid w:val="006352B7"/>
    <w:rsid w:val="0064251F"/>
    <w:rsid w:val="00642629"/>
    <w:rsid w:val="00643FC2"/>
    <w:rsid w:val="00646F70"/>
    <w:rsid w:val="00647B41"/>
    <w:rsid w:val="006615B4"/>
    <w:rsid w:val="006719DB"/>
    <w:rsid w:val="00675AF5"/>
    <w:rsid w:val="00690901"/>
    <w:rsid w:val="00693CC0"/>
    <w:rsid w:val="00697E3A"/>
    <w:rsid w:val="006A0568"/>
    <w:rsid w:val="006A2CA4"/>
    <w:rsid w:val="006A4E29"/>
    <w:rsid w:val="006A706D"/>
    <w:rsid w:val="006A7580"/>
    <w:rsid w:val="006B1C0E"/>
    <w:rsid w:val="006B3391"/>
    <w:rsid w:val="006B5852"/>
    <w:rsid w:val="006C3673"/>
    <w:rsid w:val="006C5C10"/>
    <w:rsid w:val="006C5E59"/>
    <w:rsid w:val="006C6F26"/>
    <w:rsid w:val="006C7447"/>
    <w:rsid w:val="006D2C46"/>
    <w:rsid w:val="006D4195"/>
    <w:rsid w:val="006D4B50"/>
    <w:rsid w:val="006D5FAC"/>
    <w:rsid w:val="006E4BA1"/>
    <w:rsid w:val="006E5D53"/>
    <w:rsid w:val="006F2789"/>
    <w:rsid w:val="006F2D00"/>
    <w:rsid w:val="006F38F8"/>
    <w:rsid w:val="006F5C55"/>
    <w:rsid w:val="006F6449"/>
    <w:rsid w:val="006F6BC7"/>
    <w:rsid w:val="006F7FCC"/>
    <w:rsid w:val="007012A3"/>
    <w:rsid w:val="0070558A"/>
    <w:rsid w:val="00707BB8"/>
    <w:rsid w:val="007104CF"/>
    <w:rsid w:val="0071239A"/>
    <w:rsid w:val="00721A69"/>
    <w:rsid w:val="00723819"/>
    <w:rsid w:val="00726097"/>
    <w:rsid w:val="00726C31"/>
    <w:rsid w:val="00732581"/>
    <w:rsid w:val="00755B05"/>
    <w:rsid w:val="00756826"/>
    <w:rsid w:val="00756968"/>
    <w:rsid w:val="007600F2"/>
    <w:rsid w:val="00766394"/>
    <w:rsid w:val="00766DAF"/>
    <w:rsid w:val="00773FFF"/>
    <w:rsid w:val="007758B3"/>
    <w:rsid w:val="007761D6"/>
    <w:rsid w:val="00793AF1"/>
    <w:rsid w:val="007A2FD3"/>
    <w:rsid w:val="007A3691"/>
    <w:rsid w:val="007A4D63"/>
    <w:rsid w:val="007A7FAE"/>
    <w:rsid w:val="007B6A0B"/>
    <w:rsid w:val="007C1FAF"/>
    <w:rsid w:val="007C4AED"/>
    <w:rsid w:val="007D05A7"/>
    <w:rsid w:val="007D4829"/>
    <w:rsid w:val="007D5F34"/>
    <w:rsid w:val="007E1986"/>
    <w:rsid w:val="007E33F2"/>
    <w:rsid w:val="007E4F86"/>
    <w:rsid w:val="007E68CB"/>
    <w:rsid w:val="007F0420"/>
    <w:rsid w:val="007F1167"/>
    <w:rsid w:val="007F253C"/>
    <w:rsid w:val="007F4A0D"/>
    <w:rsid w:val="007F7F12"/>
    <w:rsid w:val="00803110"/>
    <w:rsid w:val="00807434"/>
    <w:rsid w:val="008102A5"/>
    <w:rsid w:val="00810E34"/>
    <w:rsid w:val="00812362"/>
    <w:rsid w:val="00816833"/>
    <w:rsid w:val="00817C32"/>
    <w:rsid w:val="008205E6"/>
    <w:rsid w:val="00820B84"/>
    <w:rsid w:val="00821A71"/>
    <w:rsid w:val="00825AAA"/>
    <w:rsid w:val="00832C26"/>
    <w:rsid w:val="00834B6D"/>
    <w:rsid w:val="008366D4"/>
    <w:rsid w:val="00836A0A"/>
    <w:rsid w:val="008419B0"/>
    <w:rsid w:val="00846A29"/>
    <w:rsid w:val="008642BC"/>
    <w:rsid w:val="008663A3"/>
    <w:rsid w:val="00866BF0"/>
    <w:rsid w:val="00874360"/>
    <w:rsid w:val="00874361"/>
    <w:rsid w:val="0088076F"/>
    <w:rsid w:val="00880C40"/>
    <w:rsid w:val="00881051"/>
    <w:rsid w:val="0089237F"/>
    <w:rsid w:val="008954CC"/>
    <w:rsid w:val="008A156E"/>
    <w:rsid w:val="008A27D3"/>
    <w:rsid w:val="008B1295"/>
    <w:rsid w:val="008B27AF"/>
    <w:rsid w:val="008B639D"/>
    <w:rsid w:val="008B6856"/>
    <w:rsid w:val="008B7CA4"/>
    <w:rsid w:val="008C6AB9"/>
    <w:rsid w:val="008C77BB"/>
    <w:rsid w:val="008E0D3D"/>
    <w:rsid w:val="008E61A7"/>
    <w:rsid w:val="008E79CA"/>
    <w:rsid w:val="008F27EB"/>
    <w:rsid w:val="008F3168"/>
    <w:rsid w:val="008F3414"/>
    <w:rsid w:val="008F3CE3"/>
    <w:rsid w:val="00902A62"/>
    <w:rsid w:val="00906220"/>
    <w:rsid w:val="009103D3"/>
    <w:rsid w:val="00914C46"/>
    <w:rsid w:val="00922C60"/>
    <w:rsid w:val="009272CD"/>
    <w:rsid w:val="00932E2F"/>
    <w:rsid w:val="00935F00"/>
    <w:rsid w:val="00937D6D"/>
    <w:rsid w:val="009408EC"/>
    <w:rsid w:val="0094277D"/>
    <w:rsid w:val="00944208"/>
    <w:rsid w:val="00944514"/>
    <w:rsid w:val="00951555"/>
    <w:rsid w:val="0096285E"/>
    <w:rsid w:val="00962BAF"/>
    <w:rsid w:val="00967C27"/>
    <w:rsid w:val="00971CAC"/>
    <w:rsid w:val="00972D6A"/>
    <w:rsid w:val="00974B71"/>
    <w:rsid w:val="00976A34"/>
    <w:rsid w:val="0098537B"/>
    <w:rsid w:val="0098596D"/>
    <w:rsid w:val="009943DF"/>
    <w:rsid w:val="00996469"/>
    <w:rsid w:val="009A1625"/>
    <w:rsid w:val="009A5B1C"/>
    <w:rsid w:val="009A5CA0"/>
    <w:rsid w:val="009B1D7C"/>
    <w:rsid w:val="009B6321"/>
    <w:rsid w:val="009B6AA7"/>
    <w:rsid w:val="009C215B"/>
    <w:rsid w:val="009C278C"/>
    <w:rsid w:val="009C772A"/>
    <w:rsid w:val="009C78AA"/>
    <w:rsid w:val="009D04DE"/>
    <w:rsid w:val="009D3765"/>
    <w:rsid w:val="009D4929"/>
    <w:rsid w:val="009D6748"/>
    <w:rsid w:val="009E337C"/>
    <w:rsid w:val="009E5BA5"/>
    <w:rsid w:val="009E7E07"/>
    <w:rsid w:val="009F15B5"/>
    <w:rsid w:val="009F3F44"/>
    <w:rsid w:val="009F4BC2"/>
    <w:rsid w:val="009F66B2"/>
    <w:rsid w:val="009F6CE6"/>
    <w:rsid w:val="00A03EED"/>
    <w:rsid w:val="00A056FC"/>
    <w:rsid w:val="00A153A9"/>
    <w:rsid w:val="00A35DC6"/>
    <w:rsid w:val="00A37AB7"/>
    <w:rsid w:val="00A402D4"/>
    <w:rsid w:val="00A41FE0"/>
    <w:rsid w:val="00A44754"/>
    <w:rsid w:val="00A46A6D"/>
    <w:rsid w:val="00A54946"/>
    <w:rsid w:val="00A618D9"/>
    <w:rsid w:val="00A61A54"/>
    <w:rsid w:val="00A76586"/>
    <w:rsid w:val="00A8522E"/>
    <w:rsid w:val="00A8552C"/>
    <w:rsid w:val="00A876A2"/>
    <w:rsid w:val="00A9276E"/>
    <w:rsid w:val="00A97FB8"/>
    <w:rsid w:val="00AA5C58"/>
    <w:rsid w:val="00AB4BD6"/>
    <w:rsid w:val="00AC1828"/>
    <w:rsid w:val="00AD2C3A"/>
    <w:rsid w:val="00AD3EAE"/>
    <w:rsid w:val="00AD5DFD"/>
    <w:rsid w:val="00AE27E0"/>
    <w:rsid w:val="00AE4F17"/>
    <w:rsid w:val="00AF015C"/>
    <w:rsid w:val="00AF0CCD"/>
    <w:rsid w:val="00AF25A7"/>
    <w:rsid w:val="00AF4D80"/>
    <w:rsid w:val="00AF6ED1"/>
    <w:rsid w:val="00B07650"/>
    <w:rsid w:val="00B20B3E"/>
    <w:rsid w:val="00B21DAC"/>
    <w:rsid w:val="00B340DE"/>
    <w:rsid w:val="00B34585"/>
    <w:rsid w:val="00B35696"/>
    <w:rsid w:val="00B4092C"/>
    <w:rsid w:val="00B4126E"/>
    <w:rsid w:val="00B54FDF"/>
    <w:rsid w:val="00B64C80"/>
    <w:rsid w:val="00B67AC1"/>
    <w:rsid w:val="00B708A4"/>
    <w:rsid w:val="00B7298A"/>
    <w:rsid w:val="00B72D41"/>
    <w:rsid w:val="00B73375"/>
    <w:rsid w:val="00B8117F"/>
    <w:rsid w:val="00B813B4"/>
    <w:rsid w:val="00B94A54"/>
    <w:rsid w:val="00B96CD0"/>
    <w:rsid w:val="00BA58B0"/>
    <w:rsid w:val="00BA76CD"/>
    <w:rsid w:val="00BB19EF"/>
    <w:rsid w:val="00BB6867"/>
    <w:rsid w:val="00BC6066"/>
    <w:rsid w:val="00BC7590"/>
    <w:rsid w:val="00BD0528"/>
    <w:rsid w:val="00BE2751"/>
    <w:rsid w:val="00BE7149"/>
    <w:rsid w:val="00BE7884"/>
    <w:rsid w:val="00BE7A4C"/>
    <w:rsid w:val="00BF1F2E"/>
    <w:rsid w:val="00C04DF3"/>
    <w:rsid w:val="00C1540F"/>
    <w:rsid w:val="00C174AA"/>
    <w:rsid w:val="00C21A2E"/>
    <w:rsid w:val="00C23325"/>
    <w:rsid w:val="00C333C5"/>
    <w:rsid w:val="00C47C9D"/>
    <w:rsid w:val="00C5432F"/>
    <w:rsid w:val="00C70D4E"/>
    <w:rsid w:val="00C710AA"/>
    <w:rsid w:val="00C71289"/>
    <w:rsid w:val="00C71C31"/>
    <w:rsid w:val="00C7730E"/>
    <w:rsid w:val="00C83C3F"/>
    <w:rsid w:val="00C850A8"/>
    <w:rsid w:val="00C87525"/>
    <w:rsid w:val="00C87CF0"/>
    <w:rsid w:val="00C91FDE"/>
    <w:rsid w:val="00C92339"/>
    <w:rsid w:val="00C9248B"/>
    <w:rsid w:val="00C96D82"/>
    <w:rsid w:val="00C9743E"/>
    <w:rsid w:val="00CA0BF4"/>
    <w:rsid w:val="00CA28DF"/>
    <w:rsid w:val="00CA29C1"/>
    <w:rsid w:val="00CA42C3"/>
    <w:rsid w:val="00CA4AE6"/>
    <w:rsid w:val="00CA54DD"/>
    <w:rsid w:val="00CB0CEB"/>
    <w:rsid w:val="00CB36BB"/>
    <w:rsid w:val="00CB6712"/>
    <w:rsid w:val="00CC064C"/>
    <w:rsid w:val="00CC432D"/>
    <w:rsid w:val="00CC733B"/>
    <w:rsid w:val="00CD1291"/>
    <w:rsid w:val="00CE103C"/>
    <w:rsid w:val="00CE42ED"/>
    <w:rsid w:val="00CF0D33"/>
    <w:rsid w:val="00CF6D78"/>
    <w:rsid w:val="00CF73B4"/>
    <w:rsid w:val="00D05AFD"/>
    <w:rsid w:val="00D11627"/>
    <w:rsid w:val="00D11A93"/>
    <w:rsid w:val="00D14FA6"/>
    <w:rsid w:val="00D21E2E"/>
    <w:rsid w:val="00D30E88"/>
    <w:rsid w:val="00D33936"/>
    <w:rsid w:val="00D33EF5"/>
    <w:rsid w:val="00D357EB"/>
    <w:rsid w:val="00D35FB3"/>
    <w:rsid w:val="00D41043"/>
    <w:rsid w:val="00D47D9B"/>
    <w:rsid w:val="00D508CC"/>
    <w:rsid w:val="00D61C96"/>
    <w:rsid w:val="00D61CAE"/>
    <w:rsid w:val="00D61F7E"/>
    <w:rsid w:val="00D64987"/>
    <w:rsid w:val="00D718D0"/>
    <w:rsid w:val="00D7517A"/>
    <w:rsid w:val="00D76943"/>
    <w:rsid w:val="00D82E86"/>
    <w:rsid w:val="00DA4F96"/>
    <w:rsid w:val="00DB1754"/>
    <w:rsid w:val="00DC0187"/>
    <w:rsid w:val="00DC2BEF"/>
    <w:rsid w:val="00DC3B52"/>
    <w:rsid w:val="00DC530B"/>
    <w:rsid w:val="00DC63CE"/>
    <w:rsid w:val="00DC7CBB"/>
    <w:rsid w:val="00DD20A3"/>
    <w:rsid w:val="00DD4798"/>
    <w:rsid w:val="00DD4993"/>
    <w:rsid w:val="00DE1113"/>
    <w:rsid w:val="00DE4CCC"/>
    <w:rsid w:val="00E00914"/>
    <w:rsid w:val="00E04DAD"/>
    <w:rsid w:val="00E05781"/>
    <w:rsid w:val="00E058EE"/>
    <w:rsid w:val="00E05A3C"/>
    <w:rsid w:val="00E12AB9"/>
    <w:rsid w:val="00E168E1"/>
    <w:rsid w:val="00E242A6"/>
    <w:rsid w:val="00E26139"/>
    <w:rsid w:val="00E3393C"/>
    <w:rsid w:val="00E3482F"/>
    <w:rsid w:val="00E3511C"/>
    <w:rsid w:val="00E35D40"/>
    <w:rsid w:val="00E44328"/>
    <w:rsid w:val="00E45E6F"/>
    <w:rsid w:val="00E460FC"/>
    <w:rsid w:val="00E47307"/>
    <w:rsid w:val="00E504B7"/>
    <w:rsid w:val="00E5389E"/>
    <w:rsid w:val="00E560A1"/>
    <w:rsid w:val="00E5736F"/>
    <w:rsid w:val="00E81C2B"/>
    <w:rsid w:val="00E84DE1"/>
    <w:rsid w:val="00E90320"/>
    <w:rsid w:val="00E923D4"/>
    <w:rsid w:val="00E92CE5"/>
    <w:rsid w:val="00E9477F"/>
    <w:rsid w:val="00E957A1"/>
    <w:rsid w:val="00E975B2"/>
    <w:rsid w:val="00EB143E"/>
    <w:rsid w:val="00EB14EA"/>
    <w:rsid w:val="00EC6947"/>
    <w:rsid w:val="00ED1791"/>
    <w:rsid w:val="00ED1EF5"/>
    <w:rsid w:val="00ED60CA"/>
    <w:rsid w:val="00ED6BF5"/>
    <w:rsid w:val="00EE02FD"/>
    <w:rsid w:val="00EE440F"/>
    <w:rsid w:val="00EE458F"/>
    <w:rsid w:val="00EE62AA"/>
    <w:rsid w:val="00EE693F"/>
    <w:rsid w:val="00EE76B1"/>
    <w:rsid w:val="00EF149A"/>
    <w:rsid w:val="00EF1F12"/>
    <w:rsid w:val="00EF279F"/>
    <w:rsid w:val="00EF3A39"/>
    <w:rsid w:val="00EF48FF"/>
    <w:rsid w:val="00F002F8"/>
    <w:rsid w:val="00F01D23"/>
    <w:rsid w:val="00F14570"/>
    <w:rsid w:val="00F163D3"/>
    <w:rsid w:val="00F236F8"/>
    <w:rsid w:val="00F263ED"/>
    <w:rsid w:val="00F27A68"/>
    <w:rsid w:val="00F32CA6"/>
    <w:rsid w:val="00F33B97"/>
    <w:rsid w:val="00F34CA3"/>
    <w:rsid w:val="00F40648"/>
    <w:rsid w:val="00F43F21"/>
    <w:rsid w:val="00F452D3"/>
    <w:rsid w:val="00F461A6"/>
    <w:rsid w:val="00F47643"/>
    <w:rsid w:val="00F5182A"/>
    <w:rsid w:val="00F52B3E"/>
    <w:rsid w:val="00F60BD0"/>
    <w:rsid w:val="00F638B4"/>
    <w:rsid w:val="00F64CAB"/>
    <w:rsid w:val="00F71954"/>
    <w:rsid w:val="00F76857"/>
    <w:rsid w:val="00F77E16"/>
    <w:rsid w:val="00F83125"/>
    <w:rsid w:val="00F903B8"/>
    <w:rsid w:val="00F920E2"/>
    <w:rsid w:val="00F929D3"/>
    <w:rsid w:val="00F94BAA"/>
    <w:rsid w:val="00F9518C"/>
    <w:rsid w:val="00F961E5"/>
    <w:rsid w:val="00F96C67"/>
    <w:rsid w:val="00F9772A"/>
    <w:rsid w:val="00FA3233"/>
    <w:rsid w:val="00FA58C8"/>
    <w:rsid w:val="00FB1A25"/>
    <w:rsid w:val="00FB5F81"/>
    <w:rsid w:val="00FB741A"/>
    <w:rsid w:val="00FC5DEC"/>
    <w:rsid w:val="00FC701F"/>
    <w:rsid w:val="00FD5182"/>
    <w:rsid w:val="00FD7073"/>
    <w:rsid w:val="00FE4879"/>
    <w:rsid w:val="00FE6960"/>
    <w:rsid w:val="00FF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3F2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7E33F2"/>
    <w:pPr>
      <w:keepNext/>
      <w:numPr>
        <w:numId w:val="1"/>
      </w:numPr>
      <w:spacing w:line="360" w:lineRule="auto"/>
      <w:ind w:left="5761" w:firstLine="720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C91FDE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DA4F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E33F2"/>
  </w:style>
  <w:style w:type="character" w:customStyle="1" w:styleId="WW8Num1z1">
    <w:name w:val="WW8Num1z1"/>
    <w:rsid w:val="007E33F2"/>
  </w:style>
  <w:style w:type="character" w:customStyle="1" w:styleId="WW8Num1z2">
    <w:name w:val="WW8Num1z2"/>
    <w:rsid w:val="007E33F2"/>
  </w:style>
  <w:style w:type="character" w:customStyle="1" w:styleId="WW8Num1z3">
    <w:name w:val="WW8Num1z3"/>
    <w:rsid w:val="007E33F2"/>
  </w:style>
  <w:style w:type="character" w:customStyle="1" w:styleId="WW8Num1z4">
    <w:name w:val="WW8Num1z4"/>
    <w:rsid w:val="007E33F2"/>
  </w:style>
  <w:style w:type="character" w:customStyle="1" w:styleId="WW8Num1z5">
    <w:name w:val="WW8Num1z5"/>
    <w:rsid w:val="007E33F2"/>
  </w:style>
  <w:style w:type="character" w:customStyle="1" w:styleId="WW8Num1z6">
    <w:name w:val="WW8Num1z6"/>
    <w:rsid w:val="007E33F2"/>
  </w:style>
  <w:style w:type="character" w:customStyle="1" w:styleId="WW8Num1z7">
    <w:name w:val="WW8Num1z7"/>
    <w:rsid w:val="007E33F2"/>
  </w:style>
  <w:style w:type="character" w:customStyle="1" w:styleId="WW8Num1z8">
    <w:name w:val="WW8Num1z8"/>
    <w:rsid w:val="007E33F2"/>
  </w:style>
  <w:style w:type="character" w:customStyle="1" w:styleId="10">
    <w:name w:val="Основной шрифт абзаца1"/>
    <w:rsid w:val="007E33F2"/>
  </w:style>
  <w:style w:type="paragraph" w:customStyle="1" w:styleId="a3">
    <w:name w:val="Заголовок"/>
    <w:basedOn w:val="a"/>
    <w:next w:val="a4"/>
    <w:rsid w:val="007E33F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E33F2"/>
    <w:pPr>
      <w:ind w:right="4820"/>
      <w:jc w:val="both"/>
    </w:pPr>
    <w:rPr>
      <w:sz w:val="26"/>
    </w:rPr>
  </w:style>
  <w:style w:type="paragraph" w:styleId="a5">
    <w:name w:val="List"/>
    <w:basedOn w:val="a4"/>
    <w:rsid w:val="007E33F2"/>
    <w:rPr>
      <w:rFonts w:cs="Mangal"/>
    </w:rPr>
  </w:style>
  <w:style w:type="paragraph" w:styleId="a6">
    <w:name w:val="caption"/>
    <w:basedOn w:val="a"/>
    <w:qFormat/>
    <w:rsid w:val="007E33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7E33F2"/>
    <w:pPr>
      <w:suppressLineNumbers/>
    </w:pPr>
    <w:rPr>
      <w:rFonts w:cs="Mangal"/>
    </w:rPr>
  </w:style>
  <w:style w:type="paragraph" w:styleId="a7">
    <w:name w:val="Balloon Text"/>
    <w:basedOn w:val="a"/>
    <w:rsid w:val="007E33F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C91FDE"/>
    <w:rPr>
      <w:rFonts w:ascii="Cambria" w:hAnsi="Cambria"/>
      <w:b/>
      <w:bCs/>
      <w:i/>
      <w:iCs/>
      <w:sz w:val="28"/>
      <w:szCs w:val="28"/>
    </w:rPr>
  </w:style>
  <w:style w:type="paragraph" w:styleId="a8">
    <w:name w:val="Body Text Indent"/>
    <w:basedOn w:val="a"/>
    <w:link w:val="a9"/>
    <w:uiPriority w:val="99"/>
    <w:unhideWhenUsed/>
    <w:rsid w:val="00EE76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EE76B1"/>
    <w:rPr>
      <w:lang w:eastAsia="zh-CN"/>
    </w:rPr>
  </w:style>
  <w:style w:type="paragraph" w:styleId="21">
    <w:name w:val="Body Text Indent 2"/>
    <w:basedOn w:val="a"/>
    <w:link w:val="22"/>
    <w:uiPriority w:val="99"/>
    <w:semiHidden/>
    <w:unhideWhenUsed/>
    <w:rsid w:val="00EE76B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E76B1"/>
    <w:rPr>
      <w:lang w:eastAsia="zh-CN"/>
    </w:rPr>
  </w:style>
  <w:style w:type="paragraph" w:styleId="aa">
    <w:name w:val="header"/>
    <w:basedOn w:val="a"/>
    <w:link w:val="ab"/>
    <w:rsid w:val="00EE76B1"/>
    <w:pPr>
      <w:tabs>
        <w:tab w:val="center" w:pos="4153"/>
        <w:tab w:val="right" w:pos="8306"/>
      </w:tabs>
      <w:suppressAutoHyphens w:val="0"/>
      <w:spacing w:line="360" w:lineRule="auto"/>
      <w:ind w:firstLine="709"/>
      <w:jc w:val="both"/>
    </w:pPr>
    <w:rPr>
      <w:sz w:val="28"/>
      <w:lang w:eastAsia="ru-RU"/>
    </w:rPr>
  </w:style>
  <w:style w:type="character" w:customStyle="1" w:styleId="ab">
    <w:name w:val="Верхний колонтитул Знак"/>
    <w:basedOn w:val="a0"/>
    <w:link w:val="aa"/>
    <w:rsid w:val="00EE76B1"/>
    <w:rPr>
      <w:sz w:val="28"/>
    </w:rPr>
  </w:style>
  <w:style w:type="table" w:styleId="ac">
    <w:name w:val="Table Grid"/>
    <w:basedOn w:val="a1"/>
    <w:rsid w:val="00EE76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45E6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C96D82"/>
    <w:pPr>
      <w:ind w:left="720"/>
      <w:contextualSpacing/>
    </w:pPr>
  </w:style>
  <w:style w:type="paragraph" w:customStyle="1" w:styleId="text-justif">
    <w:name w:val="text-justif"/>
    <w:basedOn w:val="a"/>
    <w:rsid w:val="003B60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unhideWhenUsed/>
    <w:rsid w:val="003B60E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3B60E5"/>
    <w:rPr>
      <w:lang w:eastAsia="zh-CN"/>
    </w:rPr>
  </w:style>
  <w:style w:type="character" w:customStyle="1" w:styleId="oznaimen">
    <w:name w:val="oz_naimen"/>
    <w:basedOn w:val="a0"/>
    <w:rsid w:val="008954CC"/>
  </w:style>
  <w:style w:type="paragraph" w:styleId="ae">
    <w:name w:val="footer"/>
    <w:basedOn w:val="a"/>
    <w:link w:val="af"/>
    <w:uiPriority w:val="99"/>
    <w:semiHidden/>
    <w:unhideWhenUsed/>
    <w:rsid w:val="00971CA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71CAC"/>
    <w:rPr>
      <w:lang w:eastAsia="zh-CN"/>
    </w:rPr>
  </w:style>
  <w:style w:type="character" w:customStyle="1" w:styleId="namem">
    <w:name w:val="namem"/>
    <w:basedOn w:val="a0"/>
    <w:rsid w:val="00EB14EA"/>
  </w:style>
  <w:style w:type="character" w:customStyle="1" w:styleId="rescomment">
    <w:name w:val="rescomment"/>
    <w:basedOn w:val="a0"/>
    <w:rsid w:val="00EB14EA"/>
  </w:style>
  <w:style w:type="paragraph" w:customStyle="1" w:styleId="af0">
    <w:name w:val="Подпись документа"/>
    <w:basedOn w:val="a"/>
    <w:rsid w:val="009D3765"/>
    <w:pPr>
      <w:suppressAutoHyphens w:val="0"/>
    </w:pPr>
    <w:rPr>
      <w:sz w:val="26"/>
      <w:szCs w:val="24"/>
      <w:lang w:eastAsia="ru-RU"/>
    </w:rPr>
  </w:style>
  <w:style w:type="paragraph" w:customStyle="1" w:styleId="af1">
    <w:name w:val="Содержание документа"/>
    <w:basedOn w:val="a"/>
    <w:rsid w:val="00DC7CBB"/>
    <w:pPr>
      <w:suppressAutoHyphens w:val="0"/>
      <w:spacing w:line="360" w:lineRule="auto"/>
      <w:ind w:firstLine="709"/>
      <w:jc w:val="both"/>
    </w:pPr>
    <w:rPr>
      <w:sz w:val="26"/>
      <w:szCs w:val="24"/>
      <w:lang w:eastAsia="ru-RU"/>
    </w:rPr>
  </w:style>
  <w:style w:type="character" w:customStyle="1" w:styleId="markedcontent">
    <w:name w:val="markedcontent"/>
    <w:basedOn w:val="a0"/>
    <w:rsid w:val="009E5BA5"/>
  </w:style>
  <w:style w:type="paragraph" w:customStyle="1" w:styleId="ConsPlusNormal">
    <w:name w:val="ConsPlusNormal"/>
    <w:qFormat/>
    <w:rsid w:val="00FE69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Без интервала1"/>
    <w:rsid w:val="0005720E"/>
    <w:rPr>
      <w:rFonts w:eastAsia="Calibri"/>
      <w:sz w:val="24"/>
      <w:szCs w:val="24"/>
    </w:rPr>
  </w:style>
  <w:style w:type="paragraph" w:customStyle="1" w:styleId="210">
    <w:name w:val="Основной текст 21"/>
    <w:basedOn w:val="a"/>
    <w:rsid w:val="003033D0"/>
    <w:pPr>
      <w:autoSpaceDE w:val="0"/>
      <w:spacing w:line="360" w:lineRule="auto"/>
      <w:ind w:firstLine="720"/>
      <w:jc w:val="both"/>
    </w:pPr>
    <w:rPr>
      <w:sz w:val="24"/>
      <w:szCs w:val="24"/>
    </w:rPr>
  </w:style>
  <w:style w:type="character" w:customStyle="1" w:styleId="25">
    <w:name w:val="Основной текст (2)_"/>
    <w:basedOn w:val="a0"/>
    <w:link w:val="26"/>
    <w:locked/>
    <w:rsid w:val="00E92CE5"/>
    <w:rPr>
      <w:b/>
      <w:bCs/>
      <w:spacing w:val="-2"/>
      <w:sz w:val="30"/>
      <w:szCs w:val="30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92CE5"/>
    <w:pPr>
      <w:widowControl w:val="0"/>
      <w:shd w:val="clear" w:color="auto" w:fill="FFFFFF"/>
      <w:suppressAutoHyphens w:val="0"/>
      <w:spacing w:before="600" w:after="180" w:line="418" w:lineRule="exact"/>
      <w:jc w:val="center"/>
    </w:pPr>
    <w:rPr>
      <w:b/>
      <w:bCs/>
      <w:spacing w:val="-2"/>
      <w:sz w:val="30"/>
      <w:szCs w:val="30"/>
      <w:shd w:val="clear" w:color="auto" w:fill="FFFFFF"/>
      <w:lang w:eastAsia="ru-RU"/>
    </w:rPr>
  </w:style>
  <w:style w:type="paragraph" w:customStyle="1" w:styleId="13">
    <w:name w:val="Абзац списка1"/>
    <w:basedOn w:val="a"/>
    <w:rsid w:val="000E37B1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40726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407265"/>
    <w:rPr>
      <w:sz w:val="16"/>
      <w:szCs w:val="16"/>
      <w:lang w:eastAsia="zh-CN"/>
    </w:rPr>
  </w:style>
  <w:style w:type="paragraph" w:styleId="af2">
    <w:name w:val="Block Text"/>
    <w:basedOn w:val="a"/>
    <w:rsid w:val="00721A69"/>
    <w:pPr>
      <w:suppressAutoHyphens w:val="0"/>
      <w:ind w:left="709" w:right="5103"/>
      <w:jc w:val="both"/>
    </w:pPr>
    <w:rPr>
      <w:sz w:val="26"/>
      <w:lang w:eastAsia="ru-RU"/>
    </w:rPr>
  </w:style>
  <w:style w:type="paragraph" w:customStyle="1" w:styleId="af3">
    <w:name w:val="О документе"/>
    <w:basedOn w:val="a"/>
    <w:uiPriority w:val="99"/>
    <w:rsid w:val="002E39A8"/>
    <w:pPr>
      <w:suppressAutoHyphens w:val="0"/>
      <w:spacing w:before="240" w:after="240"/>
      <w:ind w:right="3969"/>
    </w:pPr>
    <w:rPr>
      <w:sz w:val="26"/>
      <w:szCs w:val="26"/>
      <w:lang w:eastAsia="ru-RU"/>
    </w:rPr>
  </w:style>
  <w:style w:type="paragraph" w:customStyle="1" w:styleId="14">
    <w:name w:val="Обычный1"/>
    <w:rsid w:val="003D7671"/>
    <w:rPr>
      <w:sz w:val="24"/>
    </w:rPr>
  </w:style>
  <w:style w:type="paragraph" w:customStyle="1" w:styleId="LO-Normal">
    <w:name w:val="LO-Normal"/>
    <w:rsid w:val="002E7DCB"/>
    <w:pPr>
      <w:suppressAutoHyphens/>
    </w:pPr>
    <w:rPr>
      <w:sz w:val="24"/>
      <w:lang w:eastAsia="zh-CN"/>
    </w:rPr>
  </w:style>
  <w:style w:type="character" w:styleId="af4">
    <w:name w:val="Hyperlink"/>
    <w:rsid w:val="002E7DCB"/>
    <w:rPr>
      <w:color w:val="000080"/>
      <w:u w:val="single"/>
    </w:rPr>
  </w:style>
  <w:style w:type="paragraph" w:styleId="af5">
    <w:name w:val="Title"/>
    <w:basedOn w:val="a"/>
    <w:link w:val="af6"/>
    <w:qFormat/>
    <w:rsid w:val="00832C26"/>
    <w:pPr>
      <w:suppressAutoHyphens w:val="0"/>
      <w:jc w:val="center"/>
    </w:pPr>
    <w:rPr>
      <w:sz w:val="24"/>
      <w:lang w:eastAsia="ru-RU"/>
    </w:rPr>
  </w:style>
  <w:style w:type="character" w:customStyle="1" w:styleId="af6">
    <w:name w:val="Название Знак"/>
    <w:basedOn w:val="a0"/>
    <w:link w:val="af5"/>
    <w:rsid w:val="00832C26"/>
    <w:rPr>
      <w:sz w:val="24"/>
    </w:rPr>
  </w:style>
  <w:style w:type="paragraph" w:customStyle="1" w:styleId="Default">
    <w:name w:val="Default"/>
    <w:rsid w:val="006A056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7">
    <w:name w:val="Основной текст_"/>
    <w:basedOn w:val="a0"/>
    <w:link w:val="15"/>
    <w:rsid w:val="00E058EE"/>
    <w:rPr>
      <w:shd w:val="clear" w:color="auto" w:fill="FFFFFF"/>
    </w:rPr>
  </w:style>
  <w:style w:type="paragraph" w:customStyle="1" w:styleId="15">
    <w:name w:val="Основной текст1"/>
    <w:basedOn w:val="a"/>
    <w:link w:val="af7"/>
    <w:rsid w:val="00E058EE"/>
    <w:pPr>
      <w:widowControl w:val="0"/>
      <w:shd w:val="clear" w:color="auto" w:fill="FFFFFF"/>
      <w:suppressAutoHyphens w:val="0"/>
      <w:spacing w:after="120" w:line="293" w:lineRule="exact"/>
      <w:jc w:val="center"/>
    </w:pPr>
    <w:rPr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4F96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paragraph" w:styleId="af8">
    <w:name w:val="Normal (Web)"/>
    <w:basedOn w:val="a"/>
    <w:uiPriority w:val="99"/>
    <w:unhideWhenUsed/>
    <w:rsid w:val="004A187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9">
    <w:name w:val="Plain Text"/>
    <w:basedOn w:val="a"/>
    <w:link w:val="afa"/>
    <w:uiPriority w:val="99"/>
    <w:unhideWhenUsed/>
    <w:rsid w:val="00501B5C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a">
    <w:name w:val="Текст Знак"/>
    <w:basedOn w:val="a0"/>
    <w:link w:val="af9"/>
    <w:uiPriority w:val="99"/>
    <w:rsid w:val="00501B5C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27">
    <w:name w:val="Обычный2"/>
    <w:rsid w:val="00D718D0"/>
    <w:rPr>
      <w:sz w:val="24"/>
    </w:rPr>
  </w:style>
  <w:style w:type="paragraph" w:customStyle="1" w:styleId="28">
    <w:name w:val="Заголовок №2"/>
    <w:basedOn w:val="a"/>
    <w:rsid w:val="00476B74"/>
    <w:pPr>
      <w:shd w:val="clear" w:color="auto" w:fill="FFFFFF"/>
      <w:spacing w:before="720" w:after="240" w:line="428" w:lineRule="exact"/>
      <w:jc w:val="center"/>
    </w:pPr>
    <w:rPr>
      <w:b/>
      <w:bCs/>
      <w:sz w:val="31"/>
      <w:szCs w:val="31"/>
    </w:rPr>
  </w:style>
  <w:style w:type="paragraph" w:customStyle="1" w:styleId="29">
    <w:name w:val="Абзац списка2"/>
    <w:basedOn w:val="a"/>
    <w:rsid w:val="004155DE"/>
    <w:pPr>
      <w:ind w:left="720"/>
      <w:contextualSpacing/>
    </w:pPr>
  </w:style>
  <w:style w:type="paragraph" w:customStyle="1" w:styleId="msonormalcxspmiddle">
    <w:name w:val="msonormalcxspmiddle"/>
    <w:basedOn w:val="a"/>
    <w:rsid w:val="00AF6ED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1CA5D-FB4A-4CDF-87CC-7F7BCD7D5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подготовлен</vt:lpstr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подготовлен</dc:title>
  <dc:creator>Kostina</dc:creator>
  <cp:lastModifiedBy>Татьяна Николаевна Шефер</cp:lastModifiedBy>
  <cp:revision>3</cp:revision>
  <cp:lastPrinted>2024-08-29T02:16:00Z</cp:lastPrinted>
  <dcterms:created xsi:type="dcterms:W3CDTF">2024-08-30T09:33:00Z</dcterms:created>
  <dcterms:modified xsi:type="dcterms:W3CDTF">2024-08-30T10:23:00Z</dcterms:modified>
</cp:coreProperties>
</file>