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2BF" w:rsidRPr="007E4DCD" w:rsidRDefault="005172BF" w:rsidP="005172BF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716431" w:rsidRPr="007E4DCD" w:rsidRDefault="00716431" w:rsidP="0071643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716431" w:rsidRPr="007E4DCD" w:rsidRDefault="00716431" w:rsidP="0071643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7E4DCD">
        <w:rPr>
          <w:rFonts w:ascii="PT Astra Serif" w:hAnsi="PT Astra Serif"/>
          <w:b/>
          <w:sz w:val="24"/>
          <w:szCs w:val="24"/>
        </w:rPr>
        <w:t>заместителя председателя Комитета</w:t>
      </w:r>
      <w:r w:rsidRPr="007E4DCD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716431" w:rsidRPr="007E4DCD" w:rsidRDefault="00716431" w:rsidP="0071643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Комитет, </w:t>
      </w:r>
      <w:r w:rsidRPr="007E4DCD">
        <w:rPr>
          <w:rFonts w:ascii="PT Astra Serif" w:hAnsi="PT Astra Serif"/>
          <w:b/>
          <w:sz w:val="24"/>
          <w:szCs w:val="24"/>
        </w:rPr>
        <w:t>заместитель председателя Комитета</w:t>
      </w:r>
      <w:r w:rsidRPr="007E4DCD">
        <w:rPr>
          <w:rFonts w:ascii="PT Astra Serif" w:hAnsi="PT Astra Serif"/>
          <w:sz w:val="24"/>
          <w:szCs w:val="24"/>
        </w:rPr>
        <w:t xml:space="preserve"> обязан:</w:t>
      </w:r>
    </w:p>
    <w:p w:rsidR="00716431" w:rsidRPr="00A17218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iCs/>
          <w:sz w:val="24"/>
          <w:szCs w:val="24"/>
        </w:rPr>
      </w:pPr>
      <w:r w:rsidRPr="00A17218">
        <w:rPr>
          <w:rFonts w:ascii="PT Astra Serif" w:hAnsi="PT Astra Serif"/>
          <w:sz w:val="24"/>
          <w:szCs w:val="24"/>
        </w:rPr>
        <w:t xml:space="preserve">Принимать участие в разработке документов стратегического планирования Томской области в сфере безопасной, благоприятной среды жизнедеятельности населения, в том числе </w:t>
      </w:r>
      <w:r w:rsidRPr="00A17218">
        <w:rPr>
          <w:rFonts w:ascii="Times New Roman" w:eastAsia="Times New Roman" w:hAnsi="Times New Roman" w:cs="Times New Roman"/>
          <w:color w:val="000000"/>
          <w:spacing w:val="-2"/>
          <w:sz w:val="24"/>
        </w:rPr>
        <w:t>обеспечения устойчивого сокращения непригодного для проживания жилищного фонда</w:t>
      </w:r>
      <w:r w:rsidRPr="00A17218">
        <w:rPr>
          <w:rFonts w:ascii="PT Astra Serif" w:hAnsi="PT Astra Serif"/>
          <w:sz w:val="24"/>
          <w:szCs w:val="24"/>
        </w:rPr>
        <w:t xml:space="preserve"> (далее - сфера деятельности Комитета) и предложения в них;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Разрабатывать аналитические материалы (обобщать имеющуюся информацию) о реализации на территории Томской области:</w:t>
      </w:r>
    </w:p>
    <w:p w:rsidR="00716431" w:rsidRPr="007E4DCD" w:rsidRDefault="00716431" w:rsidP="00716431">
      <w:pPr>
        <w:pStyle w:val="ConsPlusNormal"/>
        <w:tabs>
          <w:tab w:val="left" w:pos="0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а) правовых актов, касающихся сферы деятельности Комитета.</w:t>
      </w:r>
    </w:p>
    <w:p w:rsidR="00716431" w:rsidRPr="007E4DCD" w:rsidRDefault="00716431" w:rsidP="00716431">
      <w:pPr>
        <w:pStyle w:val="ConsPlusNormal"/>
        <w:tabs>
          <w:tab w:val="left" w:pos="0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Комитет;</w:t>
      </w:r>
    </w:p>
    <w:p w:rsidR="00716431" w:rsidRPr="007E4DCD" w:rsidRDefault="00716431" w:rsidP="00716431">
      <w:pPr>
        <w:pStyle w:val="ConsPlusNormal"/>
        <w:tabs>
          <w:tab w:val="left" w:pos="0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в) региональных проектов Томской области, в реализации которых участвует Комитет, направленных на достижение целей, показателей и результатов федеральных проектов.</w:t>
      </w:r>
    </w:p>
    <w:p w:rsidR="00716431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Разрабатывать проекты правовых актов, в том числе нормативных в сфере деятельности Комитета и предложения в них.</w:t>
      </w:r>
    </w:p>
    <w:p w:rsidR="00716431" w:rsidRPr="00A17218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A17218">
        <w:rPr>
          <w:rFonts w:ascii="PT Astra Serif" w:hAnsi="PT Astra Serif"/>
          <w:sz w:val="24"/>
          <w:szCs w:val="24"/>
        </w:rPr>
        <w:t>Разрабатывать адресные региональные программы по переселению граждан из аварийного жилищного фонда Томской области и изменений к ним.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iCs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Разрабатывать </w:t>
      </w:r>
      <w:r w:rsidRPr="007E4DCD">
        <w:rPr>
          <w:rFonts w:ascii="PT Astra Serif" w:hAnsi="PT Astra Serif"/>
          <w:iCs/>
          <w:sz w:val="24"/>
          <w:szCs w:val="24"/>
        </w:rPr>
        <w:t>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Разрабатывать долгосрочные, среднесрочные, краткосрочные прогнозы развития в сфере деятельности Комитета.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Давать заключения на проекты федеральных, муниципальных, областных правовых актов, в том числе нормативных.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Обеспечивать исполнение поручений Губернатора Томской области, заместителя Губернатора Томской области по </w:t>
      </w:r>
      <w:r w:rsidRPr="00A17218">
        <w:rPr>
          <w:rFonts w:ascii="PT Astra Serif" w:hAnsi="PT Astra Serif"/>
          <w:sz w:val="24"/>
          <w:szCs w:val="24"/>
        </w:rPr>
        <w:t>строительству и архитектуре.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Готовить ответы на обращения граждан, органов и организаций по вопросам сферы деятельности Комитета.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Обеспечивать </w:t>
      </w:r>
      <w:r w:rsidRPr="007E4DCD">
        <w:rPr>
          <w:rFonts w:ascii="PT Astra Serif" w:hAnsi="PT Astra Serif" w:cs="PT Astra Serif"/>
          <w:iCs/>
          <w:sz w:val="24"/>
          <w:szCs w:val="24"/>
        </w:rPr>
        <w:t>достижение целей, показателей и результатов региональных проектов Томской области, в реализации которых участвует Комитет, направленных на достижение целей, показателей и результатов федеральных проектов;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Обеспечивать подготовку обоснований бюджетных ассигнований на очередной финансовый год и на плановый период на действующие расходные обязательства, в разрезе государственных программ, подпрограмм, а также входящих в их состав ведомственных целевых программ, основных мероприятий, региональных проектов, по кодам целевых статей.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Осуществлять мониторинг и оценку эффективности реализации региональных проектов.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Выполнять функции уполномоченного участника подсистемы бюджетного планирования</w:t>
      </w:r>
      <w:r>
        <w:rPr>
          <w:rFonts w:ascii="PT Astra Serif" w:hAnsi="PT Astra Serif"/>
          <w:sz w:val="24"/>
          <w:szCs w:val="24"/>
        </w:rPr>
        <w:t>, в том числе</w:t>
      </w:r>
      <w:r w:rsidRPr="007E4DCD">
        <w:rPr>
          <w:rFonts w:ascii="PT Astra Serif" w:hAnsi="PT Astra Serif"/>
          <w:sz w:val="24"/>
          <w:szCs w:val="24"/>
        </w:rPr>
        <w:t xml:space="preserve"> государственной интегрированной информационной системы управления общественными финансами «Электронный бюджет»: </w:t>
      </w:r>
    </w:p>
    <w:p w:rsidR="00716431" w:rsidRPr="007E4DCD" w:rsidRDefault="00716431" w:rsidP="00716431">
      <w:pPr>
        <w:pStyle w:val="ConsPlusNormal"/>
        <w:tabs>
          <w:tab w:val="left" w:pos="0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а) по заключению соглашений о предоставлении субсидий, субвенций, иных межбюджетных трансфертов, имеющих целевое назначение, из </w:t>
      </w:r>
      <w:r>
        <w:rPr>
          <w:rFonts w:ascii="PT Astra Serif" w:hAnsi="PT Astra Serif"/>
          <w:sz w:val="24"/>
          <w:szCs w:val="24"/>
        </w:rPr>
        <w:t xml:space="preserve">средств </w:t>
      </w:r>
      <w:r w:rsidRPr="00A17218">
        <w:rPr>
          <w:rFonts w:ascii="PT Astra Serif" w:hAnsi="PT Astra Serif"/>
          <w:sz w:val="24"/>
          <w:szCs w:val="24"/>
        </w:rPr>
        <w:t xml:space="preserve">публично-правовой </w:t>
      </w:r>
      <w:r w:rsidRPr="00A17218">
        <w:rPr>
          <w:rFonts w:ascii="PT Astra Serif" w:hAnsi="PT Astra Serif"/>
          <w:sz w:val="24"/>
          <w:szCs w:val="24"/>
        </w:rPr>
        <w:lastRenderedPageBreak/>
        <w:t>компании «Фонд развития территорий» бюджетам субъектов Российской Федерации</w:t>
      </w:r>
      <w:r w:rsidRPr="00A17218">
        <w:t xml:space="preserve"> </w:t>
      </w:r>
      <w:r w:rsidRPr="00A17218">
        <w:rPr>
          <w:rFonts w:ascii="PT Astra Serif" w:hAnsi="PT Astra Serif"/>
          <w:sz w:val="24"/>
          <w:szCs w:val="24"/>
        </w:rPr>
        <w:t>в сфере деятельности Комитета;</w:t>
      </w:r>
    </w:p>
    <w:p w:rsidR="00716431" w:rsidRPr="007E4DCD" w:rsidRDefault="00716431" w:rsidP="00716431">
      <w:pPr>
        <w:pStyle w:val="ConsPlusNormal"/>
        <w:tabs>
          <w:tab w:val="left" w:pos="0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б) по заключению соглашений о предоставлении субсидий, субвенций, иных межбюджетных трансфертов, имеющих целевое назначение, из областного бюджета муниципальному бюджету в сфере деятельности Комитета</w:t>
      </w:r>
    </w:p>
    <w:p w:rsidR="00716431" w:rsidRPr="007E4DCD" w:rsidRDefault="00716431" w:rsidP="00716431">
      <w:pPr>
        <w:pStyle w:val="ConsPlusNormal"/>
        <w:tabs>
          <w:tab w:val="left" w:pos="0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в) по проверке отчетности предоставленной муниципальными образованиями Томской области, формированию отчетности в рамках реализации региональных проектов.</w:t>
      </w:r>
    </w:p>
    <w:p w:rsidR="00716431" w:rsidRPr="007E4DCD" w:rsidRDefault="00716431" w:rsidP="00716431">
      <w:pPr>
        <w:pStyle w:val="ConsPlusNormal"/>
        <w:tabs>
          <w:tab w:val="left" w:pos="0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г) по формированию ежемесячного мониторинга о реализации мероприятий регионального проекта;</w:t>
      </w:r>
    </w:p>
    <w:p w:rsidR="00716431" w:rsidRPr="00A17218" w:rsidRDefault="00716431" w:rsidP="00716431">
      <w:pPr>
        <w:pStyle w:val="ConsPlusNormal"/>
        <w:tabs>
          <w:tab w:val="left" w:pos="0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A17218">
        <w:rPr>
          <w:rFonts w:ascii="PT Astra Serif" w:hAnsi="PT Astra Serif"/>
          <w:sz w:val="24"/>
          <w:szCs w:val="24"/>
        </w:rPr>
        <w:t>д) по подготовке предложений и запросов на изменения в региональный проект.</w:t>
      </w:r>
    </w:p>
    <w:p w:rsidR="00716431" w:rsidRPr="00A17218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A17218">
        <w:rPr>
          <w:rFonts w:ascii="PT Astra Serif" w:hAnsi="PT Astra Serif"/>
          <w:sz w:val="24"/>
          <w:szCs w:val="24"/>
        </w:rPr>
        <w:t>Обеспечивать состав, сроки и периодичность размещения информации и предоставление отчетов в государственной информационной системе жилищно-коммунального хозяйства и автоматизированной информационной системе публично-правовой компании «Фонд развития территорий» о реализации региональной адресной программы по переселению граждан из аварийного жилищного фонда Томской области.</w:t>
      </w:r>
    </w:p>
    <w:p w:rsidR="00716431" w:rsidRPr="007E4DCD" w:rsidRDefault="00716431" w:rsidP="0071643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Выполнять отдельные поручения председателя комитета, заместителя начальника Департамента и начальника Департамента, не предусмотренные настоящим должностным регламентом, не противоречащие действующему законодательству.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b/>
          <w:sz w:val="24"/>
          <w:szCs w:val="24"/>
        </w:rPr>
        <w:t>10. В целях исполнения возложенных должностных обязанностей заместитель председателя Комитета имеет право</w:t>
      </w:r>
      <w:r w:rsidRPr="007E4DCD">
        <w:rPr>
          <w:rFonts w:ascii="PT Astra Serif" w:hAnsi="PT Astra Serif"/>
          <w:sz w:val="24"/>
          <w:szCs w:val="24"/>
        </w:rPr>
        <w:t>: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1) Осуществлять взаимодействие со структурными подразделениями Администрации Томской области,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2) Знакомиться с нормативными правовыми актами Томской области, если они касаются вопросов, по которым </w:t>
      </w:r>
      <w:r w:rsidRPr="007E4DCD">
        <w:rPr>
          <w:rFonts w:ascii="PT Astra Serif" w:hAnsi="PT Astra Serif"/>
          <w:b/>
          <w:sz w:val="24"/>
          <w:szCs w:val="24"/>
        </w:rPr>
        <w:t>заместитель председателя Комитета</w:t>
      </w:r>
      <w:r w:rsidRPr="007E4DCD">
        <w:rPr>
          <w:rFonts w:ascii="PT Astra Serif" w:hAnsi="PT Astra Serif"/>
          <w:sz w:val="24"/>
          <w:szCs w:val="24"/>
        </w:rPr>
        <w:t xml:space="preserve"> выполняет те или иные обязанности.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3) </w:t>
      </w:r>
      <w:r w:rsidRPr="007E4DCD">
        <w:rPr>
          <w:rFonts w:ascii="PT Astra Serif" w:hAnsi="PT Astra Serif"/>
          <w:bCs/>
          <w:spacing w:val="-3"/>
          <w:sz w:val="24"/>
          <w:szCs w:val="24"/>
        </w:rPr>
        <w:t>Получать объективную оценку своей деятельности непосредственно от председателя Комитета, заместителя начальника Департамента</w:t>
      </w:r>
      <w:r w:rsidRPr="007E4DCD">
        <w:rPr>
          <w:rFonts w:ascii="PT Astra Serif" w:hAnsi="PT Astra Serif"/>
          <w:sz w:val="24"/>
          <w:szCs w:val="24"/>
        </w:rPr>
        <w:t>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4) </w:t>
      </w:r>
      <w:r w:rsidRPr="007E4DCD">
        <w:rPr>
          <w:rFonts w:ascii="PT Astra Serif" w:hAnsi="PT Astra Serif"/>
          <w:bCs/>
          <w:spacing w:val="-3"/>
          <w:sz w:val="24"/>
          <w:szCs w:val="24"/>
        </w:rPr>
        <w:t>Давать заключения и вносить предложения по решению вопросов, относящихся к его компетенции.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7E4DCD">
        <w:rPr>
          <w:rFonts w:ascii="PT Astra Serif" w:hAnsi="PT Astra Serif"/>
          <w:bCs/>
          <w:spacing w:val="-3"/>
          <w:sz w:val="24"/>
          <w:szCs w:val="24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7E4DCD">
        <w:rPr>
          <w:rFonts w:ascii="PT Astra Serif" w:hAnsi="PT Astra Serif"/>
          <w:bCs/>
          <w:spacing w:val="-3"/>
          <w:sz w:val="24"/>
          <w:szCs w:val="24"/>
        </w:rPr>
        <w:t>6) Давать государственным гражданским служащим Томской области разъяснения и указания по вопросам, входящим в должностные обязанности, предусмотренные настоящим регламентом.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7E4DCD">
        <w:rPr>
          <w:rFonts w:ascii="PT Astra Serif" w:hAnsi="PT Astra Serif"/>
          <w:bCs/>
          <w:spacing w:val="-3"/>
          <w:sz w:val="24"/>
          <w:szCs w:val="24"/>
        </w:rPr>
        <w:t xml:space="preserve">7) Вести переписку с органами государственной власти и местного самоуправления Томской области по вопросам, относящимся к ведению </w:t>
      </w:r>
      <w:r w:rsidRPr="007E4DCD">
        <w:rPr>
          <w:rFonts w:ascii="PT Astra Serif" w:hAnsi="PT Astra Serif"/>
          <w:b/>
          <w:bCs/>
          <w:spacing w:val="-3"/>
          <w:sz w:val="24"/>
          <w:szCs w:val="24"/>
        </w:rPr>
        <w:t>заместителя председателя Комитета</w:t>
      </w:r>
      <w:r w:rsidRPr="007E4DCD">
        <w:rPr>
          <w:rFonts w:ascii="PT Astra Serif" w:hAnsi="PT Astra Serif"/>
          <w:bCs/>
          <w:spacing w:val="-3"/>
          <w:sz w:val="24"/>
          <w:szCs w:val="24"/>
        </w:rPr>
        <w:t>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7E4DCD">
        <w:rPr>
          <w:rFonts w:ascii="PT Astra Serif" w:hAnsi="PT Astra Serif"/>
          <w:bCs/>
          <w:spacing w:val="-3"/>
          <w:sz w:val="24"/>
          <w:szCs w:val="24"/>
        </w:rPr>
        <w:t>8) Вносить на рассмотрение председателя комитета, заместителя начальника Департамента, относящимся к компетенции Департамента, в том числе предложения по совершенствованию работы Департамента.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7E4DCD">
        <w:rPr>
          <w:rFonts w:ascii="PT Astra Serif" w:hAnsi="PT Astra Serif"/>
          <w:bCs/>
          <w:spacing w:val="-3"/>
          <w:sz w:val="24"/>
          <w:szCs w:val="24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7E4DCD">
        <w:rPr>
          <w:rFonts w:ascii="PT Astra Serif" w:hAnsi="PT Astra Serif"/>
          <w:bCs/>
          <w:spacing w:val="-3"/>
          <w:sz w:val="24"/>
          <w:szCs w:val="24"/>
        </w:rPr>
        <w:t>10) Имеет право на профессиональное развитие в соответствии с действующим законодательством.</w:t>
      </w:r>
    </w:p>
    <w:p w:rsidR="005172BF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11. </w:t>
      </w:r>
      <w:r w:rsidRPr="007E4DCD">
        <w:rPr>
          <w:rFonts w:ascii="PT Astra Serif" w:hAnsi="PT Astra Serif"/>
          <w:b/>
          <w:sz w:val="24"/>
          <w:szCs w:val="24"/>
        </w:rPr>
        <w:t>Заместитель председателя Комитета</w:t>
      </w:r>
      <w:r w:rsidRPr="007E4DCD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</w:t>
      </w:r>
      <w:r w:rsidRPr="007E4DCD">
        <w:rPr>
          <w:rFonts w:ascii="PT Astra Serif" w:hAnsi="PT Astra Serif"/>
          <w:sz w:val="24"/>
          <w:szCs w:val="24"/>
        </w:rPr>
        <w:lastRenderedPageBreak/>
        <w:t>распоряжениями и поручениями начальника Департамента, заместителя начальника Департамента, председателя Комитета.</w:t>
      </w:r>
    </w:p>
    <w:p w:rsidR="005172BF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172BF" w:rsidRDefault="005172BF" w:rsidP="005172BF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12. За неисполнение или ненадлежащее исполнение должностных обязанностей, несоблюдение ограничений и запретов, </w:t>
      </w:r>
      <w:r w:rsidRPr="007E4DCD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172BF" w:rsidRDefault="005172BF" w:rsidP="005172BF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172BF" w:rsidRPr="007E4DCD" w:rsidRDefault="005172BF" w:rsidP="005172BF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5172BF" w:rsidRPr="007E4DCD" w:rsidRDefault="005172BF" w:rsidP="005172BF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Pr="007E4DCD">
        <w:rPr>
          <w:rFonts w:ascii="PT Astra Serif" w:hAnsi="PT Astra Serif"/>
          <w:b/>
          <w:sz w:val="24"/>
          <w:szCs w:val="24"/>
        </w:rPr>
        <w:t>заместителя председателя Комитета</w:t>
      </w:r>
      <w:r w:rsidRPr="007E4DCD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1) 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2) Качество исполнения служебных обязанностей (доля разработанных проектов правовых актов от запланированных, число возвратов разработанных документов на существенную доработку, отсутствие жалоб и замечаний на работу государственного гражданского служащего);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5172BF" w:rsidRPr="007E4DCD" w:rsidRDefault="005172BF" w:rsidP="005172B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E4DCD">
        <w:rPr>
          <w:rFonts w:ascii="PT Astra Serif" w:hAnsi="PT Astra Serif"/>
          <w:sz w:val="24"/>
          <w:szCs w:val="24"/>
        </w:rPr>
        <w:t xml:space="preserve">4) Положительная динамика показателей результативности и эффективности деятельности </w:t>
      </w:r>
      <w:r w:rsidRPr="007E4DCD">
        <w:rPr>
          <w:rFonts w:ascii="PT Astra Serif" w:hAnsi="PT Astra Serif"/>
          <w:b/>
          <w:sz w:val="24"/>
          <w:szCs w:val="24"/>
        </w:rPr>
        <w:t>заместителя председателя Комитета</w:t>
      </w:r>
      <w:r w:rsidRPr="007E4DCD">
        <w:rPr>
          <w:rFonts w:ascii="PT Astra Serif" w:hAnsi="PT Astra Serif"/>
          <w:sz w:val="24"/>
          <w:szCs w:val="24"/>
        </w:rPr>
        <w:t>.</w:t>
      </w:r>
    </w:p>
    <w:p w:rsidR="00C408FD" w:rsidRDefault="00C408FD" w:rsidP="005172BF"/>
    <w:sectPr w:rsidR="00C40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E71B7"/>
    <w:multiLevelType w:val="hybridMultilevel"/>
    <w:tmpl w:val="75DA989C"/>
    <w:lvl w:ilvl="0" w:tplc="457043F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431"/>
    <w:rsid w:val="004B6C5B"/>
    <w:rsid w:val="005172BF"/>
    <w:rsid w:val="00716431"/>
    <w:rsid w:val="009F4454"/>
    <w:rsid w:val="00A37A9D"/>
    <w:rsid w:val="00C4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6851F-07A6-4CA2-A750-521F3BA9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1643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71643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Сухачева Ирина Викторовна</dc:creator>
  <cp:keywords/>
  <dc:description/>
  <cp:lastModifiedBy>Сухачева Ирина Викторовна</cp:lastModifiedBy>
  <cp:revision>2</cp:revision>
  <dcterms:created xsi:type="dcterms:W3CDTF">2024-10-09T04:51:00Z</dcterms:created>
  <dcterms:modified xsi:type="dcterms:W3CDTF">2024-10-16T09:24:00Z</dcterms:modified>
</cp:coreProperties>
</file>