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614292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>
      <w:pPr>
        <w:pStyle w:val="Header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B67EA5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en-US" w:bidi="en-US"/>
        </w:rPr>
        <w:t>31.01.2025</w:t>
      </w:r>
      <w:r w:rsidRPr="00B67EA5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   №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>103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90621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</w:t>
      </w:r>
      <w:r w:rsidR="00D92A8C">
        <w:rPr>
          <w:rFonts w:ascii="PT Astra Serif" w:hAnsi="PT Astra Serif"/>
          <w:sz w:val="28"/>
          <w:szCs w:val="28"/>
        </w:rPr>
        <w:t>в</w:t>
      </w:r>
      <w:r w:rsidR="00203E0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Правила землепользования и застройки муниципального образования «</w:t>
      </w:r>
      <w:r w:rsidR="00203E06">
        <w:rPr>
          <w:rFonts w:ascii="PT Astra Serif" w:hAnsi="PT Astra Serif"/>
          <w:sz w:val="28"/>
          <w:szCs w:val="28"/>
        </w:rPr>
        <w:t>Корниловское</w:t>
      </w:r>
      <w:r w:rsidR="00203E0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сельское поселение», утвержденные решением Совета </w:t>
      </w:r>
      <w:r w:rsidR="00203E06">
        <w:rPr>
          <w:rFonts w:ascii="PT Astra Serif" w:hAnsi="PT Astra Serif"/>
          <w:sz w:val="28"/>
          <w:szCs w:val="28"/>
        </w:rPr>
        <w:t>Корниловского</w:t>
      </w:r>
      <w:r>
        <w:rPr>
          <w:rFonts w:ascii="PT Astra Serif" w:hAnsi="PT Astra Serif"/>
          <w:sz w:val="28"/>
          <w:szCs w:val="28"/>
        </w:rPr>
        <w:t xml:space="preserve"> сельского поселения 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</w:t>
      </w:r>
      <w:r w:rsidR="005835DE">
        <w:rPr>
          <w:rFonts w:ascii="PT Astra Serif" w:hAnsi="PT Astra Serif"/>
          <w:sz w:val="28"/>
          <w:szCs w:val="28"/>
        </w:rPr>
        <w:t xml:space="preserve"> </w:t>
      </w:r>
      <w:r w:rsidR="00203E06">
        <w:rPr>
          <w:rFonts w:ascii="PT Astra Serif" w:hAnsi="PT Astra Serif"/>
          <w:sz w:val="28"/>
          <w:szCs w:val="28"/>
        </w:rPr>
        <w:t>19</w:t>
      </w:r>
      <w:r w:rsidR="004D0FBA">
        <w:rPr>
          <w:rFonts w:ascii="PT Astra Serif" w:hAnsi="PT Astra Serif"/>
          <w:sz w:val="28"/>
          <w:szCs w:val="28"/>
        </w:rPr>
        <w:t>.</w:t>
      </w:r>
      <w:r w:rsidR="00203E06">
        <w:rPr>
          <w:rFonts w:ascii="PT Astra Serif" w:hAnsi="PT Astra Serif"/>
          <w:sz w:val="28"/>
          <w:szCs w:val="28"/>
        </w:rPr>
        <w:t>02</w:t>
      </w:r>
      <w:r w:rsidR="004D0FBA">
        <w:rPr>
          <w:rFonts w:ascii="PT Astra Serif" w:hAnsi="PT Astra Serif"/>
          <w:sz w:val="28"/>
          <w:szCs w:val="28"/>
        </w:rPr>
        <w:t>.2014 №</w:t>
      </w:r>
      <w:r w:rsidR="00203E06">
        <w:rPr>
          <w:rFonts w:ascii="PT Astra Serif" w:hAnsi="PT Astra Serif"/>
          <w:sz w:val="28"/>
          <w:szCs w:val="28"/>
        </w:rPr>
        <w:t>5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основании обращени</w:t>
      </w:r>
      <w:r w:rsidR="0052310B">
        <w:rPr>
          <w:rFonts w:ascii="PT Astra Serif" w:hAnsi="PT Astra Serif"/>
          <w:sz w:val="28"/>
          <w:szCs w:val="28"/>
        </w:rPr>
        <w:t>й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203E06">
        <w:rPr>
          <w:rFonts w:ascii="PT Astra Serif" w:hAnsi="PT Astra Serif"/>
          <w:sz w:val="28"/>
          <w:szCs w:val="28"/>
        </w:rPr>
        <w:t xml:space="preserve">Администрации </w:t>
      </w:r>
      <w:r w:rsidR="00203E06">
        <w:rPr>
          <w:rFonts w:ascii="PT Astra Serif" w:hAnsi="PT Astra Serif"/>
          <w:sz w:val="28"/>
          <w:szCs w:val="28"/>
        </w:rPr>
        <w:t>Корниловского</w:t>
      </w:r>
      <w:r w:rsidR="00203E06">
        <w:rPr>
          <w:rFonts w:ascii="PT Astra Serif" w:hAnsi="PT Astra Serif"/>
          <w:sz w:val="28"/>
          <w:szCs w:val="28"/>
        </w:rPr>
        <w:t xml:space="preserve"> сельского поселения Томского района Т</w:t>
      </w:r>
      <w:r w:rsidR="000F282D">
        <w:rPr>
          <w:rFonts w:ascii="PT Astra Serif" w:hAnsi="PT Astra Serif"/>
          <w:sz w:val="28"/>
          <w:szCs w:val="28"/>
        </w:rPr>
        <w:t xml:space="preserve">омской области </w:t>
      </w:r>
      <w:r w:rsidR="00A4551D">
        <w:rPr>
          <w:rFonts w:ascii="PT Astra Serif" w:hAnsi="PT Astra Serif"/>
          <w:sz w:val="28"/>
          <w:szCs w:val="28"/>
        </w:rPr>
        <w:t>(</w:t>
      </w:r>
      <w:r w:rsidR="000F282D">
        <w:rPr>
          <w:rFonts w:ascii="PT Astra Serif" w:hAnsi="PT Astra Serif"/>
          <w:sz w:val="28"/>
          <w:szCs w:val="28"/>
        </w:rPr>
        <w:t>Вх.№91/9254 от 23.12.2024, Вх.№91/0202 от 14.01.2025, Вх.№91/0498 от 20.01.2025</w:t>
      </w:r>
      <w:r w:rsidR="00A4551D">
        <w:rPr>
          <w:rFonts w:ascii="PT Astra Serif" w:hAnsi="PT Astra Serif"/>
          <w:sz w:val="28"/>
          <w:szCs w:val="28"/>
        </w:rPr>
        <w:t>)</w:t>
      </w:r>
      <w:r w:rsidR="0046661B">
        <w:rPr>
          <w:rFonts w:ascii="PT Astra Serif" w:hAnsi="PT Astra Serif"/>
          <w:sz w:val="28"/>
          <w:szCs w:val="28"/>
        </w:rPr>
        <w:t xml:space="preserve">, </w:t>
      </w:r>
      <w:r w:rsidRPr="009C18B6">
        <w:rPr>
          <w:rFonts w:ascii="PT Astra Serif" w:hAnsi="PT Astra Serif"/>
          <w:sz w:val="28"/>
          <w:szCs w:val="28"/>
        </w:rPr>
        <w:t>статей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6569E0">
        <w:rPr>
          <w:rFonts w:ascii="PT Astra Serif" w:hAnsi="PT Astra Serif"/>
          <w:sz w:val="28"/>
          <w:szCs w:val="28"/>
        </w:rPr>
        <w:t>Корниловского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утвержденных решением Совета </w:t>
      </w:r>
      <w:r w:rsidR="006569E0">
        <w:rPr>
          <w:rFonts w:ascii="PT Astra Serif" w:hAnsi="PT Astra Serif"/>
          <w:sz w:val="28"/>
          <w:szCs w:val="28"/>
        </w:rPr>
        <w:t>Корниловского</w:t>
      </w:r>
      <w:r w:rsidRPr="009C18B6">
        <w:rPr>
          <w:rFonts w:ascii="PT Astra Serif" w:hAnsi="PT Astra Serif"/>
          <w:sz w:val="28"/>
          <w:szCs w:val="28"/>
        </w:rPr>
        <w:t xml:space="preserve"> сельского поселения от </w:t>
      </w:r>
      <w:r w:rsidR="006569E0">
        <w:rPr>
          <w:rFonts w:ascii="PT Astra Serif" w:hAnsi="PT Astra Serif"/>
          <w:sz w:val="28"/>
          <w:szCs w:val="28"/>
        </w:rPr>
        <w:t>19</w:t>
      </w:r>
      <w:r w:rsidRPr="009C18B6">
        <w:rPr>
          <w:rFonts w:ascii="PT Astra Serif" w:hAnsi="PT Astra Serif"/>
          <w:sz w:val="28"/>
          <w:szCs w:val="28"/>
        </w:rPr>
        <w:t>.</w:t>
      </w:r>
      <w:r w:rsidR="006569E0">
        <w:rPr>
          <w:rFonts w:ascii="PT Astra Serif" w:hAnsi="PT Astra Serif"/>
          <w:sz w:val="28"/>
          <w:szCs w:val="28"/>
        </w:rPr>
        <w:t>02</w:t>
      </w:r>
      <w:r w:rsidRPr="009C18B6">
        <w:rPr>
          <w:rFonts w:ascii="PT Astra Serif" w:hAnsi="PT Astra Serif"/>
          <w:sz w:val="28"/>
          <w:szCs w:val="28"/>
        </w:rPr>
        <w:t>.201</w:t>
      </w:r>
      <w:r w:rsidR="0055257B">
        <w:rPr>
          <w:rFonts w:ascii="PT Astra Serif" w:hAnsi="PT Astra Serif"/>
          <w:sz w:val="28"/>
          <w:szCs w:val="28"/>
        </w:rPr>
        <w:t>4</w:t>
      </w:r>
      <w:r w:rsidRPr="009C18B6">
        <w:rPr>
          <w:rFonts w:ascii="PT Astra Serif" w:hAnsi="PT Astra Serif"/>
          <w:sz w:val="28"/>
          <w:szCs w:val="28"/>
        </w:rPr>
        <w:t xml:space="preserve"> №</w:t>
      </w:r>
      <w:r w:rsidR="006569E0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55257B">
        <w:rPr>
          <w:rFonts w:ascii="PT Astra Serif" w:hAnsi="PT Astra Serif"/>
          <w:sz w:val="28"/>
          <w:szCs w:val="28"/>
        </w:rPr>
        <w:t>1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55257B">
        <w:rPr>
          <w:rFonts w:ascii="PT Astra Serif" w:hAnsi="PT Astra Serif"/>
          <w:sz w:val="28"/>
          <w:szCs w:val="28"/>
        </w:rPr>
        <w:t>23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01</w:t>
      </w:r>
      <w:r w:rsidRPr="009C18B6">
        <w:rPr>
          <w:rFonts w:ascii="PT Astra Serif" w:hAnsi="PT Astra Serif"/>
          <w:sz w:val="28"/>
          <w:szCs w:val="28"/>
        </w:rPr>
        <w:t>.202</w:t>
      </w:r>
      <w:r w:rsidR="0055257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569E0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Pr="009C18B6" w:rsidR="009C18B6">
        <w:rPr>
          <w:rFonts w:ascii="PT Astra Serif" w:hAnsi="PT Astra Serif"/>
          <w:sz w:val="28"/>
          <w:szCs w:val="28"/>
        </w:rPr>
        <w:t xml:space="preserve">до </w:t>
      </w:r>
      <w:r>
        <w:rPr>
          <w:rFonts w:ascii="PT Astra Serif" w:hAnsi="PT Astra Serif"/>
          <w:sz w:val="28"/>
          <w:szCs w:val="28"/>
        </w:rPr>
        <w:t>03</w:t>
      </w:r>
      <w:r w:rsidRPr="009C18B6" w:rsidR="009C18B6">
        <w:rPr>
          <w:rFonts w:ascii="PT Astra Serif" w:hAnsi="PT Astra Serif"/>
          <w:sz w:val="28"/>
          <w:szCs w:val="28"/>
        </w:rPr>
        <w:t>.0</w:t>
      </w:r>
      <w:r w:rsidR="0055257B">
        <w:rPr>
          <w:rFonts w:ascii="PT Astra Serif" w:hAnsi="PT Astra Serif"/>
          <w:sz w:val="28"/>
          <w:szCs w:val="28"/>
        </w:rPr>
        <w:t>3</w:t>
      </w:r>
      <w:r w:rsidRPr="009C18B6" w:rsid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 xml:space="preserve">подготовку проекта о внесении изменений </w:t>
      </w:r>
      <w:r>
        <w:rPr>
          <w:rFonts w:ascii="PT Astra Serif" w:hAnsi="PT Astra Serif"/>
          <w:sz w:val="28"/>
          <w:szCs w:val="28"/>
        </w:rPr>
        <w:t>в</w:t>
      </w:r>
      <w:r w:rsidRPr="009C18B6"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Корниловское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Pr="006569E0">
        <w:rPr>
          <w:rFonts w:ascii="PT Astra Serif" w:hAnsi="PT Astra Serif"/>
          <w:sz w:val="28"/>
          <w:szCs w:val="28"/>
        </w:rPr>
        <w:t xml:space="preserve">в части дополнения </w:t>
      </w:r>
      <w:r>
        <w:rPr>
          <w:rFonts w:ascii="PT Astra Serif" w:hAnsi="PT Astra Serif"/>
          <w:sz w:val="28"/>
          <w:szCs w:val="28"/>
        </w:rPr>
        <w:t xml:space="preserve">градостроительного </w:t>
      </w:r>
      <w:r w:rsidRPr="006569E0">
        <w:rPr>
          <w:rFonts w:ascii="PT Astra Serif" w:hAnsi="PT Astra Serif"/>
          <w:sz w:val="28"/>
          <w:szCs w:val="28"/>
        </w:rPr>
        <w:t>регламента территориальной зоны Ж-1 (зона застройки индивидуальными домами) и территориальной зоны Р-1 (зона общественных рекреационных территорий парков, скверов) условно разрешенным видом использования «осуществление религиозных обрядов (код 3.7.1)».</w:t>
      </w:r>
      <w:r w:rsidRPr="006046F5">
        <w:rPr>
          <w:rFonts w:ascii="PT Astra Serif" w:hAnsi="PT Astra Serif"/>
        </w:rPr>
        <w:t xml:space="preserve"> </w:t>
      </w:r>
    </w:p>
    <w:p w:rsidR="00E537F9" w:rsidRPr="009C18B6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</w:t>
      </w:r>
      <w:r w:rsidR="006562B1">
        <w:rPr>
          <w:rFonts w:ascii="PT Astra Serif" w:hAnsi="PT Astra Serif"/>
          <w:sz w:val="28"/>
          <w:szCs w:val="28"/>
        </w:rPr>
        <w:t>Корниловское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Pr="006569E0" w:rsidR="006562B1">
        <w:rPr>
          <w:rFonts w:ascii="PT Astra Serif" w:hAnsi="PT Astra Serif"/>
          <w:sz w:val="28"/>
          <w:szCs w:val="28"/>
        </w:rPr>
        <w:t xml:space="preserve">в части дополнения </w:t>
      </w:r>
      <w:r w:rsidR="006562B1">
        <w:rPr>
          <w:rFonts w:ascii="PT Astra Serif" w:hAnsi="PT Astra Serif"/>
          <w:sz w:val="28"/>
          <w:szCs w:val="28"/>
        </w:rPr>
        <w:t xml:space="preserve">градостроительного </w:t>
      </w:r>
      <w:r w:rsidRPr="006569E0" w:rsidR="006562B1">
        <w:rPr>
          <w:rFonts w:ascii="PT Astra Serif" w:hAnsi="PT Astra Serif"/>
          <w:sz w:val="28"/>
          <w:szCs w:val="28"/>
        </w:rPr>
        <w:t xml:space="preserve">регламента территориальной зоны Ж-1 (зона застройки индивидуальными домами) и территориальной зоны Р-1 (зона </w:t>
      </w:r>
      <w:r w:rsidRPr="006569E0" w:rsidR="006562B1">
        <w:rPr>
          <w:rFonts w:ascii="PT Astra Serif" w:hAnsi="PT Astra Serif"/>
          <w:sz w:val="28"/>
          <w:szCs w:val="28"/>
        </w:rPr>
        <w:t>общественных рекреационных территорий парков, скверов) условно разрешенным видом использования «осуществление религиозных обрядов (код 3.7.1)»</w:t>
      </w:r>
      <w:r w:rsidRPr="009C18B6">
        <w:rPr>
          <w:rFonts w:ascii="PT Astra Serif" w:hAnsi="PT Astra Serif"/>
          <w:sz w:val="28"/>
          <w:szCs w:val="28"/>
        </w:rPr>
        <w:t>, установленного подпунктом 1) настоящего пункта.</w:t>
      </w:r>
    </w:p>
    <w:p w:rsidR="00C10F0A" w:rsidP="00C10F0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C10F0A" w:rsidP="00C10F0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Корниловское</w:t>
      </w:r>
      <w:r>
        <w:rPr>
          <w:rFonts w:ascii="PT Astra Serif" w:hAnsi="PT Astra Serif"/>
          <w:sz w:val="28"/>
          <w:szCs w:val="28"/>
        </w:rPr>
        <w:t xml:space="preserve"> сельское поселение;</w:t>
      </w:r>
    </w:p>
    <w:p w:rsidR="00C10F0A" w:rsidP="00C10F0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о принятии решения о подготовке проекта о внесении изменений в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Корниловское</w:t>
      </w:r>
      <w:r>
        <w:rPr>
          <w:rFonts w:ascii="PT Astra Serif" w:hAnsi="PT Astra Serif"/>
          <w:sz w:val="28"/>
          <w:szCs w:val="28"/>
        </w:rPr>
        <w:t xml:space="preserve"> сельское поселение»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C10F0A" w:rsidP="00C10F0A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Комитету по территориальному планированию Департамента градостроительного развития Томской области разместить настоящее распоряжение и сообщение о принятии решения о подготовке проекта о внесении изменений в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Корниловское</w:t>
      </w:r>
      <w:r>
        <w:rPr>
          <w:rFonts w:ascii="PT Astra Serif" w:hAnsi="PT Astra Serif"/>
          <w:sz w:val="28"/>
          <w:szCs w:val="28"/>
        </w:rPr>
        <w:t xml:space="preserve"> сельское поселение» на официальном сайте Департамента градостроительного развития Томской области.</w:t>
      </w: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/>
      </w:tblPr>
      <w:tblGrid>
        <w:gridCol w:w="5418"/>
        <w:gridCol w:w="2804"/>
        <w:gridCol w:w="5171"/>
      </w:tblGrid>
      <w:tr w:rsidTr="00CA1704">
        <w:tblPrEx>
          <w:tblW w:w="13393" w:type="dxa"/>
          <w:tblLook w:val="04A0"/>
        </w:tblPrEx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8B1EB2" w:rsidP="006A5CC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sz w:val="28"/>
          <w:szCs w:val="28"/>
        </w:rPr>
      </w:pPr>
    </w:p>
    <w:p w:rsidR="008B1EB2" w:rsidRPr="008B1EB2" w:rsidP="008B1EB2">
      <w:pPr>
        <w:rPr>
          <w:rFonts w:ascii="PT Astra Serif" w:hAnsi="PT Astra Serif"/>
          <w:sz w:val="28"/>
          <w:szCs w:val="28"/>
        </w:rPr>
      </w:pPr>
    </w:p>
    <w:p w:rsidR="008B1EB2" w:rsidRPr="008B1EB2" w:rsidP="008B1EB2">
      <w:pPr>
        <w:rPr>
          <w:rFonts w:ascii="PT Astra Serif" w:hAnsi="PT Astra Serif"/>
          <w:sz w:val="28"/>
          <w:szCs w:val="28"/>
        </w:rPr>
      </w:pPr>
    </w:p>
    <w:p w:rsidR="008B1EB2" w:rsidRPr="008B1EB2" w:rsidP="008B1EB2">
      <w:pPr>
        <w:rPr>
          <w:rFonts w:ascii="PT Astra Serif" w:hAnsi="PT Astra Serif"/>
          <w:sz w:val="28"/>
          <w:szCs w:val="28"/>
        </w:rPr>
      </w:pPr>
    </w:p>
    <w:p w:rsidR="008B1EB2" w:rsidRPr="008B1EB2" w:rsidP="008B1EB2">
      <w:pPr>
        <w:rPr>
          <w:rFonts w:ascii="PT Astra Serif" w:hAnsi="PT Astra Serif"/>
          <w:sz w:val="28"/>
          <w:szCs w:val="28"/>
        </w:rPr>
      </w:pPr>
    </w:p>
    <w:p w:rsidR="008B1EB2" w:rsidRPr="008B1EB2" w:rsidP="008B1EB2">
      <w:pPr>
        <w:rPr>
          <w:rFonts w:ascii="PT Astra Serif" w:hAnsi="PT Astra Serif"/>
          <w:sz w:val="28"/>
          <w:szCs w:val="28"/>
        </w:rPr>
      </w:pPr>
    </w:p>
    <w:p w:rsidR="008B1EB2" w:rsidRPr="008B1EB2" w:rsidP="008B1EB2">
      <w:pPr>
        <w:rPr>
          <w:rFonts w:ascii="PT Astra Serif" w:hAnsi="PT Astra Serif"/>
          <w:sz w:val="28"/>
          <w:szCs w:val="28"/>
        </w:rPr>
      </w:pPr>
    </w:p>
    <w:p w:rsidR="008B1EB2" w:rsidP="008B1EB2">
      <w:pPr>
        <w:rPr>
          <w:rFonts w:ascii="PT Astra Serif" w:hAnsi="PT Astra Serif"/>
          <w:sz w:val="28"/>
          <w:szCs w:val="28"/>
        </w:rPr>
      </w:pPr>
    </w:p>
    <w:p w:rsidR="006A5CCA" w:rsidP="008B1EB2">
      <w:pPr>
        <w:tabs>
          <w:tab w:val="left" w:pos="2340"/>
        </w:tabs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ab/>
      </w:r>
      <w:bookmarkStart w:id="0" w:name="_GoBack"/>
      <w:bookmarkEnd w:id="0"/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RPr="009C18B6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>
      <w:pPr>
        <w:ind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Pr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Pr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sectPr w:rsidSect="004A7408">
      <w:headerReference w:type="default" r:id="rId6"/>
      <w:headerReference w:type="first" r:id="rId7"/>
      <w:footerReference w:type="first" r:id="rId8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Content>
      <w:p w:rsidR="00614292">
        <w:pPr>
          <w:pStyle w:val="Footer"/>
          <w:jc w:val="center"/>
        </w:pPr>
      </w:p>
    </w:sdtContent>
  </w:sdt>
  <w:p w:rsidR="0061429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Content>
      <w:p w:rsidR="004A7408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F8D">
          <w:rPr>
            <w:noProof/>
          </w:rPr>
          <w:t>2</w:t>
        </w:r>
        <w:r>
          <w:fldChar w:fldCharType="end"/>
        </w:r>
      </w:p>
    </w:sdtContent>
  </w:sdt>
  <w:p w:rsidR="004A74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4292">
    <w:pPr>
      <w:pStyle w:val="Header"/>
    </w:pPr>
  </w:p>
  <w:p w:rsidR="006142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53111F2"/>
    <w:multiLevelType w:val="hybridMultilevel"/>
    <w:tmpl w:val="49C4706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3316E"/>
    <w:rsid w:val="00043BB9"/>
    <w:rsid w:val="000747C2"/>
    <w:rsid w:val="000850F4"/>
    <w:rsid w:val="000C286F"/>
    <w:rsid w:val="000F282D"/>
    <w:rsid w:val="00203E06"/>
    <w:rsid w:val="00304CEB"/>
    <w:rsid w:val="0046661B"/>
    <w:rsid w:val="004A7408"/>
    <w:rsid w:val="004D0FBA"/>
    <w:rsid w:val="0052310B"/>
    <w:rsid w:val="0055257B"/>
    <w:rsid w:val="00574C3B"/>
    <w:rsid w:val="005835DE"/>
    <w:rsid w:val="006046F5"/>
    <w:rsid w:val="00614292"/>
    <w:rsid w:val="006562B1"/>
    <w:rsid w:val="006569E0"/>
    <w:rsid w:val="006A5CCA"/>
    <w:rsid w:val="007565DA"/>
    <w:rsid w:val="0089766A"/>
    <w:rsid w:val="008B1EB2"/>
    <w:rsid w:val="008B65A6"/>
    <w:rsid w:val="00906216"/>
    <w:rsid w:val="00970F8D"/>
    <w:rsid w:val="009A0386"/>
    <w:rsid w:val="009C18B6"/>
    <w:rsid w:val="009C4E79"/>
    <w:rsid w:val="009D1E60"/>
    <w:rsid w:val="00A4551D"/>
    <w:rsid w:val="00B61F4A"/>
    <w:rsid w:val="00B67EA5"/>
    <w:rsid w:val="00B913F2"/>
    <w:rsid w:val="00BE55C9"/>
    <w:rsid w:val="00C10F0A"/>
    <w:rsid w:val="00CA1704"/>
    <w:rsid w:val="00CC2731"/>
    <w:rsid w:val="00D01617"/>
    <w:rsid w:val="00D92A8C"/>
    <w:rsid w:val="00DC68E9"/>
    <w:rsid w:val="00E51D30"/>
    <w:rsid w:val="00E537F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16687A4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pPr>
      <w:pBdr>
        <w:top w:val="nil"/>
        <w:left w:val="nil"/>
        <w:bottom w:val="nil"/>
        <w:right w:val="nil"/>
        <w:between w:val="nil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Preformatted">
    <w:name w:val="HTML Preformatted"/>
    <w:basedOn w:val="Normal"/>
    <w:link w:val="HTML"/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0">
    <w:name w:val="Нет списка1"/>
    <w:next w:val="NoList"/>
    <w:uiPriority w:val="99"/>
    <w:semiHidden/>
    <w:unhideWhenUsed/>
  </w:style>
  <w:style w:type="table" w:customStyle="1" w:styleId="TableNormal0">
    <w:name w:val="Table Normal_0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2">
    <w:name w:val="Нет списка2"/>
    <w:next w:val="NoList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0">
    <w:name w:val="Нет списка3"/>
    <w:next w:val="NoList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0">
    <w:name w:val="Нет списка4"/>
    <w:next w:val="NoList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0">
    <w:name w:val="Нет списка5"/>
    <w:next w:val="NoList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0">
    <w:name w:val="Нет списка6"/>
    <w:next w:val="NoList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31230-58E1-4F21-9DF8-07CF31EB4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Чернявская Алёна Александровна</cp:lastModifiedBy>
  <cp:revision>2</cp:revision>
  <cp:lastPrinted>2025-01-28T10:21:00Z</cp:lastPrinted>
  <dcterms:created xsi:type="dcterms:W3CDTF">2025-02-05T04:22:00Z</dcterms:created>
  <dcterms:modified xsi:type="dcterms:W3CDTF">2025-02-05T04:22:00Z</dcterms:modified>
</cp:coreProperties>
</file>