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873E8C" w:rsidRDefault="00873E8C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873E8C">
        <w:rPr>
          <w:rFonts w:ascii="PT Astra Serif" w:hAnsi="PT Astra Serif" w:cs="Times New Roman"/>
          <w:sz w:val="28"/>
          <w:szCs w:val="28"/>
          <w:lang w:eastAsia="en-US" w:bidi="en-US"/>
        </w:rPr>
        <w:t>23.07.2025</w:t>
      </w:r>
      <w:r w:rsidR="00DC68E9" w:rsidRPr="00873E8C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№ </w:t>
      </w:r>
      <w:r w:rsidRPr="00873E8C">
        <w:rPr>
          <w:rFonts w:ascii="PT Astra Serif" w:hAnsi="PT Astra Serif" w:cs="Times New Roman"/>
          <w:sz w:val="28"/>
          <w:szCs w:val="28"/>
          <w:lang w:eastAsia="en-US" w:bidi="en-US"/>
        </w:rPr>
        <w:t>1044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о </w:t>
      </w:r>
      <w:r w:rsidR="00DA743F">
        <w:rPr>
          <w:rFonts w:ascii="PT Astra Serif" w:hAnsi="PT Astra Serif"/>
          <w:sz w:val="28"/>
          <w:szCs w:val="28"/>
        </w:rPr>
        <w:t>внесении</w:t>
      </w:r>
      <w:r w:rsidR="00532940">
        <w:rPr>
          <w:rFonts w:ascii="PT Astra Serif" w:hAnsi="PT Astra Serif"/>
          <w:sz w:val="28"/>
          <w:szCs w:val="28"/>
        </w:rPr>
        <w:t xml:space="preserve"> изменений в Генеральный план </w:t>
      </w:r>
      <w:r w:rsidR="00F7184C" w:rsidRPr="00F7184C">
        <w:rPr>
          <w:rFonts w:ascii="PT Astra Serif" w:hAnsi="PT Astra Serif"/>
          <w:sz w:val="28"/>
          <w:szCs w:val="28"/>
        </w:rPr>
        <w:t>«Заречное сельское поселение», утвержденный решением Совета Заречного сельского поселения от 30.12.2013 № 45, и в Правила землепользования и застройки муниципального образования «Заречное сельское поселение», утвержденные решением Совета Заречного сельского поселения от 26.02.2020 № 126</w:t>
      </w:r>
    </w:p>
    <w:p w:rsidR="00F7184C" w:rsidRPr="00F7184C" w:rsidRDefault="00F7184C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>ании обращения Аминова Р.Х., Гончарука А.Е.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291CD8">
        <w:rPr>
          <w:rFonts w:ascii="PT Astra Serif" w:hAnsi="PT Astra Serif"/>
          <w:sz w:val="28"/>
          <w:szCs w:val="28"/>
        </w:rPr>
        <w:t xml:space="preserve">№ 91/1275 </w:t>
      </w:r>
      <w:r w:rsidR="00F7184C">
        <w:rPr>
          <w:rFonts w:ascii="PT Astra Serif" w:hAnsi="PT Astra Serif"/>
          <w:sz w:val="28"/>
          <w:szCs w:val="28"/>
        </w:rPr>
        <w:t>от 03.02.2025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F7184C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Совета Заречного сельского поселения от 26.02.2020 № 126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291CD8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291CD8">
        <w:rPr>
          <w:rFonts w:ascii="PT Astra Serif" w:hAnsi="PT Astra Serif"/>
          <w:sz w:val="28"/>
          <w:szCs w:val="28"/>
        </w:rPr>
        <w:t>07.05.2025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EC421D">
        <w:rPr>
          <w:rFonts w:ascii="PT Astra Serif" w:hAnsi="PT Astra Serif"/>
          <w:sz w:val="28"/>
          <w:szCs w:val="28"/>
          <w:shd w:val="clear" w:color="auto" w:fill="FFFFFF" w:themeFill="background1"/>
        </w:rPr>
        <w:t>04</w:t>
      </w:r>
      <w:r w:rsidR="00C9652A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>.08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>.2025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>одготовку проекта о внесении изменений в Генеральный план и Правила землепользования и застройки муниципального образования «</w:t>
      </w:r>
      <w:r w:rsidR="00291CD8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в части </w:t>
      </w:r>
      <w:r w:rsidR="00291CD8">
        <w:rPr>
          <w:rFonts w:ascii="PT Astra Serif" w:hAnsi="PT Astra Serif"/>
          <w:sz w:val="28"/>
          <w:szCs w:val="28"/>
        </w:rPr>
        <w:t>изменения территориального планирования и градостроительного зонирования в отношении земельных участков с кадастровыми номерами 70:14:0100039:1540, 70:14:0100039:666 в д. Черная Речка</w:t>
      </w:r>
      <w:r w:rsidRPr="009C18B6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0850F4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r w:rsidR="00291CD8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="00291CD8" w:rsidRPr="009C18B6">
        <w:rPr>
          <w:rFonts w:ascii="PT Astra Serif" w:hAnsi="PT Astra Serif"/>
          <w:sz w:val="28"/>
          <w:szCs w:val="28"/>
        </w:rPr>
        <w:t xml:space="preserve">в части </w:t>
      </w:r>
      <w:r w:rsidR="00291CD8">
        <w:rPr>
          <w:rFonts w:ascii="PT Astra Serif" w:hAnsi="PT Astra Serif"/>
          <w:sz w:val="28"/>
          <w:szCs w:val="28"/>
        </w:rPr>
        <w:t xml:space="preserve">изменения территориального планирования и градостроительного зонирования в отношении земельных участков с </w:t>
      </w:r>
      <w:r w:rsidR="00291CD8">
        <w:rPr>
          <w:rFonts w:ascii="PT Astra Serif" w:hAnsi="PT Astra Serif"/>
          <w:sz w:val="28"/>
          <w:szCs w:val="28"/>
        </w:rPr>
        <w:lastRenderedPageBreak/>
        <w:t>кадастровыми номерами 70:14:0100039:1540, 70:14:0100039:666 в д. Черная Речка</w:t>
      </w:r>
      <w:r w:rsidR="00E537F9" w:rsidRPr="009C18B6">
        <w:rPr>
          <w:rFonts w:ascii="PT Astra Serif" w:hAnsi="PT Astra Serif"/>
          <w:sz w:val="28"/>
          <w:szCs w:val="28"/>
        </w:rPr>
        <w:t>, установленного подпунктом 1) настоящего пункта.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291CD8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Pr="009C18B6">
        <w:rPr>
          <w:rFonts w:ascii="PT Astra Serif" w:hAnsi="PT Astra Serif"/>
          <w:sz w:val="28"/>
          <w:szCs w:val="28"/>
        </w:rPr>
        <w:t>,</w:t>
      </w:r>
      <w:r w:rsidR="00DB4C72" w:rsidRPr="00DB4C72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размещение на официальном сайте Департамента градостроительного развития Томской области;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Pr="009C18B6">
        <w:rPr>
          <w:rFonts w:ascii="PT Astra Serif" w:hAnsi="PT Astra Serif"/>
          <w:sz w:val="28"/>
          <w:szCs w:val="28"/>
        </w:rPr>
        <w:t>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14292" w:rsidRPr="00291CD8" w:rsidRDefault="00614292" w:rsidP="00873E8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EF0" w:rsidRDefault="002F1EF0">
      <w:r>
        <w:separator/>
      </w:r>
    </w:p>
  </w:endnote>
  <w:endnote w:type="continuationSeparator" w:id="0">
    <w:p w:rsidR="002F1EF0" w:rsidRDefault="002F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2F1EF0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EF0" w:rsidRDefault="002F1EF0">
      <w:r>
        <w:separator/>
      </w:r>
    </w:p>
  </w:footnote>
  <w:footnote w:type="continuationSeparator" w:id="0">
    <w:p w:rsidR="002F1EF0" w:rsidRDefault="002F1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2274C6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747C2"/>
    <w:rsid w:val="000850F4"/>
    <w:rsid w:val="000C286F"/>
    <w:rsid w:val="002274C6"/>
    <w:rsid w:val="00291CD8"/>
    <w:rsid w:val="002F1EF0"/>
    <w:rsid w:val="00425472"/>
    <w:rsid w:val="004A7408"/>
    <w:rsid w:val="00532940"/>
    <w:rsid w:val="00574C3B"/>
    <w:rsid w:val="005835DE"/>
    <w:rsid w:val="00614292"/>
    <w:rsid w:val="006A5CCA"/>
    <w:rsid w:val="007B16A2"/>
    <w:rsid w:val="00813309"/>
    <w:rsid w:val="00873E8C"/>
    <w:rsid w:val="0089766A"/>
    <w:rsid w:val="009428D4"/>
    <w:rsid w:val="009C18B6"/>
    <w:rsid w:val="009D1E60"/>
    <w:rsid w:val="009F48AC"/>
    <w:rsid w:val="00B121AF"/>
    <w:rsid w:val="00C9652A"/>
    <w:rsid w:val="00D01617"/>
    <w:rsid w:val="00DA743F"/>
    <w:rsid w:val="00DB4C72"/>
    <w:rsid w:val="00DC68E9"/>
    <w:rsid w:val="00DF1EB2"/>
    <w:rsid w:val="00E537F9"/>
    <w:rsid w:val="00EC421D"/>
    <w:rsid w:val="00F7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04814-BE97-4CFC-9703-9A0B3DF1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3</cp:revision>
  <cp:lastPrinted>2025-07-01T05:54:00Z</cp:lastPrinted>
  <dcterms:created xsi:type="dcterms:W3CDTF">2025-07-30T04:39:00Z</dcterms:created>
  <dcterms:modified xsi:type="dcterms:W3CDTF">2025-07-30T06:57:00Z</dcterms:modified>
</cp:coreProperties>
</file>