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3669A544"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о подготовке проекта </w:t>
      </w:r>
      <w:r w:rsidR="0019750D">
        <w:rPr>
          <w:rFonts w:ascii="PT Astra Serif" w:hAnsi="PT Astra Serif"/>
          <w:szCs w:val="24"/>
        </w:rPr>
        <w:t>о</w:t>
      </w:r>
      <w:r w:rsidR="0019750D" w:rsidRPr="0019750D">
        <w:rPr>
          <w:rFonts w:ascii="PT Astra Serif" w:hAnsi="PT Astra Serif"/>
          <w:szCs w:val="24"/>
        </w:rPr>
        <w:t xml:space="preserve"> внесении изменений в </w:t>
      </w:r>
      <w:r w:rsidR="00A6725C">
        <w:rPr>
          <w:rFonts w:ascii="PT Astra Serif" w:hAnsi="PT Astra Serif"/>
          <w:szCs w:val="24"/>
        </w:rPr>
        <w:t>Генеральный план</w:t>
      </w:r>
      <w:r w:rsidR="0019750D" w:rsidRPr="0019750D">
        <w:rPr>
          <w:rFonts w:ascii="PT Astra Serif" w:hAnsi="PT Astra Serif"/>
          <w:szCs w:val="24"/>
        </w:rPr>
        <w:t xml:space="preserve"> муниципал</w:t>
      </w:r>
      <w:r w:rsidR="00460349">
        <w:rPr>
          <w:rFonts w:ascii="PT Astra Serif" w:hAnsi="PT Astra Serif"/>
          <w:szCs w:val="24"/>
        </w:rPr>
        <w:t xml:space="preserve">ьного образования «Город Томск», </w:t>
      </w:r>
      <w:r w:rsidR="00460349" w:rsidRPr="00460349">
        <w:rPr>
          <w:rFonts w:ascii="PT Astra Serif" w:hAnsi="PT Astra Serif"/>
          <w:szCs w:val="24"/>
        </w:rPr>
        <w:t>утвержденные решением Думы от 27.11.2007 № 687</w:t>
      </w:r>
    </w:p>
    <w:p w14:paraId="6E0CB193" w14:textId="77777777" w:rsidR="00A24E5B" w:rsidRPr="00DF6340" w:rsidRDefault="00A24E5B" w:rsidP="00A24E5B">
      <w:pPr>
        <w:jc w:val="both"/>
        <w:rPr>
          <w:rFonts w:ascii="PT Astra Serif" w:hAnsi="PT Astra Serif"/>
          <w:szCs w:val="24"/>
        </w:rPr>
      </w:pPr>
    </w:p>
    <w:p w14:paraId="78054CA9" w14:textId="366077C2" w:rsidR="00A24E5B" w:rsidRPr="00DF6340" w:rsidRDefault="00F37AF2" w:rsidP="00A24E5B">
      <w:pPr>
        <w:ind w:firstLine="709"/>
        <w:jc w:val="both"/>
        <w:rPr>
          <w:rFonts w:ascii="PT Astra Serif" w:hAnsi="PT Astra Serif"/>
          <w:szCs w:val="24"/>
        </w:rPr>
      </w:pPr>
      <w:r w:rsidRPr="00DF6340">
        <w:rPr>
          <w:rFonts w:ascii="PT Astra Serif" w:hAnsi="PT Astra Serif"/>
          <w:szCs w:val="24"/>
        </w:rPr>
        <w:t xml:space="preserve">Распоряжением </w:t>
      </w:r>
      <w:r w:rsidR="0062547C" w:rsidRPr="00DF6340">
        <w:rPr>
          <w:rFonts w:ascii="PT Astra Serif" w:hAnsi="PT Astra Serif"/>
          <w:szCs w:val="24"/>
        </w:rPr>
        <w:t>Д</w:t>
      </w:r>
      <w:r w:rsidR="00A24E5B" w:rsidRPr="00DF6340">
        <w:rPr>
          <w:rFonts w:ascii="PT Astra Serif" w:hAnsi="PT Astra Serif"/>
          <w:szCs w:val="24"/>
        </w:rPr>
        <w:t xml:space="preserve">епартамента градостроительного развития Томской области от </w:t>
      </w:r>
      <w:r w:rsidR="00E17D25">
        <w:rPr>
          <w:rFonts w:ascii="PT Astra Serif" w:hAnsi="PT Astra Serif"/>
          <w:szCs w:val="24"/>
        </w:rPr>
        <w:t xml:space="preserve">   </w:t>
      </w:r>
      <w:r w:rsidR="00E17D25" w:rsidRPr="00E17D25">
        <w:rPr>
          <w:rFonts w:ascii="PT Astra Serif" w:hAnsi="PT Astra Serif"/>
          <w:szCs w:val="24"/>
        </w:rPr>
        <w:t>05.08.2025 от 1108</w:t>
      </w:r>
      <w:r w:rsidR="006A3BAC" w:rsidRPr="00E17D25">
        <w:rPr>
          <w:rFonts w:ascii="PT Astra Serif" w:hAnsi="PT Astra Serif"/>
          <w:szCs w:val="24"/>
        </w:rPr>
        <w:t xml:space="preserve"> </w:t>
      </w:r>
      <w:r w:rsidR="00A24E5B" w:rsidRPr="00E17D25">
        <w:rPr>
          <w:rFonts w:ascii="PT Astra Serif" w:hAnsi="PT Astra Serif"/>
          <w:szCs w:val="24"/>
        </w:rPr>
        <w:t xml:space="preserve">принято решение о подготовке проекта </w:t>
      </w:r>
      <w:r w:rsidR="006721BE" w:rsidRPr="00E17D25">
        <w:rPr>
          <w:rFonts w:ascii="PT Astra Serif" w:hAnsi="PT Astra Serif"/>
          <w:szCs w:val="24"/>
        </w:rPr>
        <w:t xml:space="preserve">о внесении изменений в </w:t>
      </w:r>
      <w:r w:rsidR="00E17D25">
        <w:rPr>
          <w:rFonts w:ascii="PT Astra Serif" w:hAnsi="PT Astra Serif"/>
          <w:szCs w:val="24"/>
        </w:rPr>
        <w:t xml:space="preserve">      </w:t>
      </w:r>
      <w:r w:rsidR="00A6725C" w:rsidRPr="00E17D25">
        <w:rPr>
          <w:rFonts w:ascii="PT Astra Serif" w:hAnsi="PT Astra Serif"/>
          <w:szCs w:val="24"/>
        </w:rPr>
        <w:t>Генерал</w:t>
      </w:r>
      <w:r w:rsidR="00A6725C">
        <w:rPr>
          <w:rFonts w:ascii="PT Astra Serif" w:hAnsi="PT Astra Serif"/>
          <w:szCs w:val="24"/>
        </w:rPr>
        <w:t>ьный план</w:t>
      </w:r>
      <w:r w:rsidR="006721BE" w:rsidRPr="006721BE">
        <w:rPr>
          <w:rFonts w:ascii="PT Astra Serif" w:hAnsi="PT Astra Serif"/>
          <w:szCs w:val="24"/>
        </w:rPr>
        <w:t xml:space="preserve"> муниципального образования «Город Томск» </w:t>
      </w:r>
      <w:r w:rsidR="00A24E5B" w:rsidRPr="00DF6340">
        <w:rPr>
          <w:rFonts w:ascii="PT Astra Serif" w:hAnsi="PT Astra Serif"/>
          <w:szCs w:val="24"/>
        </w:rPr>
        <w:t>(далее – Проект).</w:t>
      </w:r>
    </w:p>
    <w:p w14:paraId="3D2AF62D" w14:textId="77777777" w:rsidR="00AA2A4E" w:rsidRDefault="009A13CB" w:rsidP="00AA2A4E">
      <w:pPr>
        <w:widowControl/>
        <w:suppressAutoHyphens w:val="0"/>
        <w:autoSpaceDE w:val="0"/>
        <w:autoSpaceDN w:val="0"/>
        <w:adjustRightInd w:val="0"/>
        <w:jc w:val="both"/>
        <w:rPr>
          <w:rFonts w:ascii="PT Astra Serif" w:hAnsi="PT Astra Serif"/>
          <w:szCs w:val="24"/>
        </w:rPr>
      </w:pPr>
      <w:r w:rsidRPr="00DF6340">
        <w:rPr>
          <w:rFonts w:ascii="PT Astra Serif" w:hAnsi="PT Astra Serif"/>
          <w:szCs w:val="24"/>
        </w:rPr>
        <w:tab/>
      </w:r>
      <w:r w:rsidR="00AA2A4E">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13D4656C"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Гассельбах</w:t>
      </w:r>
      <w:proofErr w:type="spellEnd"/>
      <w:r w:rsidRPr="00280D44">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56439894"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7A415661" w14:textId="77777777" w:rsidR="00280D44" w:rsidRPr="00280D44" w:rsidRDefault="00280D44" w:rsidP="00280D44">
      <w:pPr>
        <w:ind w:firstLine="709"/>
        <w:jc w:val="both"/>
        <w:rPr>
          <w:rFonts w:ascii="PT Astra Serif" w:hAnsi="PT Astra Serif"/>
          <w:szCs w:val="24"/>
        </w:rPr>
      </w:pPr>
      <w:r w:rsidRPr="00920C99">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379BC7A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6E47AB7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E8A8F02"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349D2D59"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Смалев</w:t>
      </w:r>
      <w:proofErr w:type="spellEnd"/>
      <w:r w:rsidRPr="00280D44">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280D44">
        <w:rPr>
          <w:rFonts w:ascii="PT Astra Serif" w:hAnsi="PT Astra Serif"/>
          <w:szCs w:val="24"/>
        </w:rPr>
        <w:t>Вараксина</w:t>
      </w:r>
      <w:proofErr w:type="spellEnd"/>
      <w:r w:rsidRPr="00280D44">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0CE17F36"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280D44">
        <w:rPr>
          <w:rFonts w:ascii="PT Astra Serif" w:hAnsi="PT Astra Serif"/>
          <w:szCs w:val="24"/>
        </w:rPr>
        <w:t>Комякова</w:t>
      </w:r>
      <w:proofErr w:type="spellEnd"/>
      <w:r w:rsidRPr="00280D44">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41D9DFD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14:paraId="5E6DB8F6"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муниципального образования "Томский район");</w:t>
      </w:r>
    </w:p>
    <w:p w14:paraId="09F7E390" w14:textId="4C961B8B" w:rsidR="00AA2A4E" w:rsidRDefault="00280D44" w:rsidP="00280D44">
      <w:pPr>
        <w:ind w:firstLine="709"/>
        <w:jc w:val="both"/>
        <w:rPr>
          <w:rFonts w:ascii="PT Astra Serif" w:hAnsi="PT Astra Serif"/>
          <w:szCs w:val="24"/>
        </w:rPr>
      </w:pPr>
      <w:proofErr w:type="spellStart"/>
      <w:r w:rsidRPr="00280D44">
        <w:rPr>
          <w:rFonts w:ascii="PT Astra Serif" w:hAnsi="PT Astra Serif"/>
          <w:szCs w:val="24"/>
        </w:rPr>
        <w:t>Шаншашвили</w:t>
      </w:r>
      <w:proofErr w:type="spellEnd"/>
      <w:r w:rsidRPr="00280D44">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280D44">
        <w:rPr>
          <w:rFonts w:ascii="PT Astra Serif" w:hAnsi="PT Astra Serif"/>
          <w:szCs w:val="24"/>
        </w:rPr>
        <w:t>Лазуто</w:t>
      </w:r>
      <w:proofErr w:type="spellEnd"/>
      <w:r w:rsidRPr="00280D44">
        <w:rPr>
          <w:rFonts w:ascii="PT Astra Serif" w:hAnsi="PT Astra Serif"/>
          <w:szCs w:val="24"/>
        </w:rPr>
        <w:t xml:space="preserve"> Анна Евгеньевна, консультант комитета по планировке территории Департамента градостроительного </w:t>
      </w:r>
      <w:r w:rsidRPr="00280D44">
        <w:rPr>
          <w:rFonts w:ascii="PT Astra Serif" w:hAnsi="PT Astra Serif"/>
          <w:szCs w:val="24"/>
        </w:rPr>
        <w:lastRenderedPageBreak/>
        <w:t>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Pr>
          <w:rFonts w:ascii="PT Astra Serif" w:hAnsi="PT Astra Serif"/>
          <w:szCs w:val="24"/>
        </w:rPr>
        <w:t xml:space="preserve"> </w:t>
      </w:r>
      <w:r w:rsidR="00AA2A4E">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5E1B6DA" w14:textId="37826695" w:rsidR="00AA2A4E" w:rsidRDefault="00AA2A4E" w:rsidP="00AA2A4E">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w:t>
      </w:r>
      <w:r w:rsidR="00CD27DC">
        <w:rPr>
          <w:rFonts w:ascii="PT Astra Serif" w:hAnsi="PT Astra Serif"/>
          <w:szCs w:val="24"/>
        </w:rPr>
        <w:t xml:space="preserve">вития Томской </w:t>
      </w:r>
      <w:r>
        <w:rPr>
          <w:rFonts w:ascii="PT Astra Serif" w:hAnsi="PT Astra Serif"/>
          <w:szCs w:val="24"/>
        </w:rPr>
        <w:t>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F306AC3" w14:textId="77777777" w:rsidR="00AA2A4E" w:rsidRDefault="00AA2A4E" w:rsidP="00AA2A4E">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3F7CA311" w14:textId="77777777" w:rsidR="00AA2A4E" w:rsidRDefault="00AA2A4E" w:rsidP="00AA2A4E">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2B88900E" w14:textId="77777777" w:rsidR="00AA2A4E" w:rsidRDefault="00AA2A4E" w:rsidP="00AA2A4E">
      <w:pPr>
        <w:ind w:firstLine="709"/>
        <w:jc w:val="both"/>
        <w:rPr>
          <w:rFonts w:ascii="PT Astra Serif" w:hAnsi="PT Astra Serif"/>
          <w:szCs w:val="24"/>
        </w:rPr>
      </w:pPr>
      <w:r>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10B2A80" w14:textId="77777777" w:rsidR="00AA2A4E" w:rsidRDefault="00AA2A4E" w:rsidP="00AA2A4E">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146A39EF" w14:textId="77777777" w:rsidR="00AA2A4E" w:rsidRDefault="00AA2A4E" w:rsidP="00AA2A4E">
      <w:pPr>
        <w:ind w:firstLine="709"/>
        <w:jc w:val="both"/>
        <w:rPr>
          <w:rFonts w:ascii="PT Astra Serif" w:hAnsi="PT Astra Serif"/>
          <w:szCs w:val="24"/>
        </w:rPr>
      </w:pPr>
      <w:r>
        <w:rPr>
          <w:rFonts w:ascii="PT Astra Serif" w:hAnsi="PT Astra Serif"/>
          <w:szCs w:val="24"/>
        </w:rPr>
        <w:t>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4A3D3999" w14:textId="77777777" w:rsidR="00AA2A4E" w:rsidRDefault="00AA2A4E" w:rsidP="00AA2A4E">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29D79021" w14:textId="77777777" w:rsidR="00AA2A4E" w:rsidRDefault="00AA2A4E" w:rsidP="00AA2A4E">
      <w:pPr>
        <w:ind w:firstLine="709"/>
        <w:jc w:val="both"/>
        <w:rPr>
          <w:rFonts w:ascii="PT Astra Serif" w:hAnsi="PT Astra Serif"/>
          <w:szCs w:val="24"/>
        </w:rPr>
      </w:pPr>
      <w:r>
        <w:rPr>
          <w:rFonts w:ascii="PT Astra Serif" w:hAnsi="PT Astra Serif"/>
          <w:szCs w:val="24"/>
        </w:rPr>
        <w:t xml:space="preserve">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w:t>
      </w:r>
      <w:r>
        <w:rPr>
          <w:rFonts w:ascii="PT Astra Serif" w:hAnsi="PT Astra Serif"/>
          <w:szCs w:val="24"/>
        </w:rPr>
        <w:lastRenderedPageBreak/>
        <w:t>членов Комиссии, присутствующих на соответствующем заседании Комиссии и имеющих право принимать решение по соответствующему вопросу.</w:t>
      </w:r>
    </w:p>
    <w:p w14:paraId="4DC10AE5" w14:textId="77777777" w:rsidR="00AA2A4E" w:rsidRDefault="00AA2A4E" w:rsidP="00AA2A4E">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01CBC2EB" w14:textId="77777777" w:rsidR="00AA2A4E" w:rsidRDefault="00AA2A4E" w:rsidP="00AA2A4E">
      <w:pPr>
        <w:ind w:firstLine="709"/>
        <w:jc w:val="both"/>
        <w:rPr>
          <w:rFonts w:ascii="PT Astra Serif" w:hAnsi="PT Astra Serif"/>
          <w:szCs w:val="24"/>
        </w:rPr>
      </w:pPr>
      <w:r>
        <w:rPr>
          <w:rFonts w:ascii="PT Astra Serif" w:hAnsi="PT Astra Serif"/>
          <w:szCs w:val="24"/>
        </w:rPr>
        <w:t>9. Секретарь Комиссии:</w:t>
      </w:r>
    </w:p>
    <w:p w14:paraId="01016F0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2F0D98E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осуществляет подготовку и формирование материалов к заседаниям Комиссии;</w:t>
      </w:r>
    </w:p>
    <w:p w14:paraId="37B04862"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ведет и оформляет протоколы заседании Комиссии;</w:t>
      </w:r>
    </w:p>
    <w:p w14:paraId="00D5963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1CF02CB3"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градостроительного развития Томской  области для организации работы по их рассмотрению согласно административным регламентам предоставления соответствующих государственных услуг;</w:t>
      </w:r>
    </w:p>
    <w:p w14:paraId="44EF8068"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331DEFA9"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14:paraId="1E7FE85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419B7BF7" w:rsidR="00A24E5B" w:rsidRPr="00DF6340" w:rsidRDefault="00AA2A4E" w:rsidP="00AA2A4E">
      <w:pPr>
        <w:widowControl/>
        <w:suppressAutoHyphens w:val="0"/>
        <w:autoSpaceDE w:val="0"/>
        <w:autoSpaceDN w:val="0"/>
        <w:adjustRightInd w:val="0"/>
        <w:jc w:val="both"/>
        <w:rPr>
          <w:rFonts w:ascii="PT Astra Serif" w:hAnsi="PT Astra Serif"/>
          <w:szCs w:val="24"/>
        </w:rPr>
      </w:pPr>
      <w:r>
        <w:rPr>
          <w:rFonts w:ascii="PT Astra Serif" w:hAnsi="PT Astra Serif"/>
          <w:szCs w:val="24"/>
        </w:rPr>
        <w:t xml:space="preserve">           </w:t>
      </w:r>
      <w:r w:rsidR="000347D4"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вносят предложения по формированию повестки заседания Комиссии;</w:t>
      </w:r>
    </w:p>
    <w:p w14:paraId="31E70929"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участвуют в обсуждении рассматриваемых вопросов на заседаниях Комиссии и голосовании;</w:t>
      </w:r>
    </w:p>
    <w:p w14:paraId="35DA827E"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высказывают замечания, предложения и дополнения по вопросам, отнесенным к полномочиям Комиссии, в письменном или устном виде;</w:t>
      </w:r>
    </w:p>
    <w:p w14:paraId="1ACCEDF9"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при несогласии с принятым Комиссией решением вправе изложить в письменной форме </w:t>
      </w:r>
      <w:r w:rsidRPr="00DF6340">
        <w:rPr>
          <w:rFonts w:ascii="PT Astra Serif" w:hAnsi="PT Astra Serif"/>
          <w:szCs w:val="24"/>
        </w:rPr>
        <w:lastRenderedPageBreak/>
        <w:t>свое особое мнение, о чем в протоколе заседания Комиссии делается отметка.</w:t>
      </w:r>
    </w:p>
    <w:p w14:paraId="132B1D4C" w14:textId="02BCC15D" w:rsidR="000347D4" w:rsidRPr="00DF6340" w:rsidRDefault="000347D4" w:rsidP="00CD27DC">
      <w:pPr>
        <w:ind w:firstLine="709"/>
        <w:jc w:val="both"/>
        <w:rPr>
          <w:rFonts w:ascii="PT Astra Serif" w:hAnsi="PT Astra Serif"/>
          <w:szCs w:val="24"/>
        </w:rPr>
      </w:pPr>
      <w:r w:rsidRPr="00DF6340">
        <w:rPr>
          <w:rFonts w:ascii="PT Astra Serif" w:hAnsi="PT Astra Serif"/>
          <w:szCs w:val="24"/>
        </w:rPr>
        <w:t>12.</w:t>
      </w:r>
      <w:r w:rsidR="00A24E5B" w:rsidRPr="00DF6340">
        <w:rPr>
          <w:rFonts w:ascii="PT Astra Serif" w:hAnsi="PT Astra Serif"/>
          <w:szCs w:val="24"/>
        </w:rPr>
        <w:t xml:space="preserve">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2B85A390" w14:textId="72909073"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1 этап. Подготовка Проекта. Срок – </w:t>
      </w:r>
      <w:r w:rsidR="00920C99">
        <w:rPr>
          <w:rFonts w:ascii="PT Astra Serif" w:hAnsi="PT Astra Serif"/>
          <w:szCs w:val="24"/>
        </w:rPr>
        <w:t>14</w:t>
      </w:r>
      <w:r w:rsidRPr="008E0FC4">
        <w:rPr>
          <w:rFonts w:ascii="PT Astra Serif" w:hAnsi="PT Astra Serif"/>
          <w:szCs w:val="24"/>
        </w:rPr>
        <w:t xml:space="preserve"> </w:t>
      </w:r>
      <w:r w:rsidR="00BC1391">
        <w:rPr>
          <w:rFonts w:ascii="PT Astra Serif" w:hAnsi="PT Astra Serif"/>
          <w:szCs w:val="24"/>
        </w:rPr>
        <w:t>августа</w:t>
      </w:r>
      <w:r w:rsidRPr="008E0FC4">
        <w:rPr>
          <w:rFonts w:ascii="PT Astra Serif" w:hAnsi="PT Astra Serif"/>
          <w:szCs w:val="24"/>
        </w:rPr>
        <w:t xml:space="preserve"> 2025 года.</w:t>
      </w:r>
    </w:p>
    <w:p w14:paraId="007E07C7" w14:textId="4AFAD008" w:rsidR="008E0FC4" w:rsidRPr="008E0FC4" w:rsidRDefault="0069115D" w:rsidP="008E0FC4">
      <w:pPr>
        <w:ind w:firstLine="709"/>
        <w:jc w:val="both"/>
        <w:rPr>
          <w:rFonts w:ascii="PT Astra Serif" w:hAnsi="PT Astra Serif"/>
          <w:szCs w:val="24"/>
        </w:rPr>
      </w:pPr>
      <w:r>
        <w:rPr>
          <w:rFonts w:ascii="PT Astra Serif" w:hAnsi="PT Astra Serif"/>
          <w:szCs w:val="24"/>
        </w:rPr>
        <w:t>2</w:t>
      </w:r>
      <w:r w:rsidR="008E0FC4" w:rsidRPr="008E0FC4">
        <w:rPr>
          <w:rFonts w:ascii="PT Astra Serif" w:hAnsi="PT Astra Serif"/>
          <w:szCs w:val="24"/>
        </w:rPr>
        <w:t xml:space="preserve"> этап. Согласование в установленном закон</w:t>
      </w:r>
      <w:r w:rsidR="005A370C">
        <w:rPr>
          <w:rFonts w:ascii="PT Astra Serif" w:hAnsi="PT Astra Serif"/>
          <w:szCs w:val="24"/>
        </w:rPr>
        <w:t>ом порядке Проекта. Срок – I</w:t>
      </w:r>
      <w:r w:rsidR="00BC1391">
        <w:rPr>
          <w:rFonts w:ascii="PT Astra Serif" w:hAnsi="PT Astra Serif"/>
          <w:szCs w:val="24"/>
        </w:rPr>
        <w:t>II</w:t>
      </w:r>
      <w:r w:rsidR="005A370C">
        <w:rPr>
          <w:rFonts w:ascii="PT Astra Serif" w:hAnsi="PT Astra Serif"/>
          <w:szCs w:val="24"/>
        </w:rPr>
        <w:t xml:space="preserve"> </w:t>
      </w:r>
      <w:r w:rsidR="008E0FC4" w:rsidRPr="008E0FC4">
        <w:rPr>
          <w:rFonts w:ascii="PT Astra Serif" w:hAnsi="PT Astra Serif"/>
          <w:szCs w:val="24"/>
        </w:rPr>
        <w:t>квартал 2025г.</w:t>
      </w:r>
    </w:p>
    <w:p w14:paraId="7DFCFF62" w14:textId="77CC9BBE"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w:t>
      </w:r>
      <w:r w:rsidR="0069115D">
        <w:rPr>
          <w:rFonts w:ascii="PT Astra Serif" w:hAnsi="PT Astra Serif"/>
          <w:szCs w:val="24"/>
        </w:rPr>
        <w:t>Город Томск</w:t>
      </w:r>
      <w:r w:rsidRPr="008E0FC4">
        <w:rPr>
          <w:rFonts w:ascii="PT Astra Serif" w:hAnsi="PT Astra Serif"/>
          <w:szCs w:val="24"/>
        </w:rPr>
        <w:t xml:space="preserve">», </w:t>
      </w:r>
      <w:r w:rsidR="000C342F" w:rsidRPr="000C342F">
        <w:rPr>
          <w:rFonts w:ascii="PT Astra Serif" w:hAnsi="PT Astra Serif"/>
          <w:szCs w:val="24"/>
        </w:rPr>
        <w:t>утвержденные решением Думы от 27.11.2007 № 687</w:t>
      </w:r>
      <w:r w:rsidRPr="008E0FC4">
        <w:rPr>
          <w:rFonts w:ascii="PT Astra Serif" w:hAnsi="PT Astra Serif"/>
          <w:szCs w:val="24"/>
        </w:rPr>
        <w:t>:</w:t>
      </w:r>
    </w:p>
    <w:p w14:paraId="6B96B915" w14:textId="130B9D0C" w:rsidR="00A24E5B"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 заинтересованные лица направляют предложения в письменном виде в адрес Комиссии. Обращения принимаются по адресу: г. Томск, </w:t>
      </w:r>
      <w:r w:rsidR="006242CB">
        <w:rPr>
          <w:rFonts w:ascii="PT Astra Serif" w:hAnsi="PT Astra Serif"/>
          <w:szCs w:val="24"/>
        </w:rPr>
        <w:t xml:space="preserve">ул. Алтайская, 48, </w:t>
      </w:r>
      <w:proofErr w:type="spellStart"/>
      <w:r w:rsidRPr="008E0FC4">
        <w:rPr>
          <w:rFonts w:ascii="PT Astra Serif" w:hAnsi="PT Astra Serif"/>
          <w:szCs w:val="24"/>
        </w:rPr>
        <w:t>каб</w:t>
      </w:r>
      <w:proofErr w:type="spellEnd"/>
      <w:r w:rsidRPr="008E0FC4">
        <w:rPr>
          <w:rFonts w:ascii="PT Astra Serif" w:hAnsi="PT Astra Serif"/>
          <w:szCs w:val="24"/>
        </w:rPr>
        <w:t>.</w:t>
      </w:r>
      <w:r w:rsidR="006242CB">
        <w:rPr>
          <w:rFonts w:ascii="PT Astra Serif" w:hAnsi="PT Astra Serif"/>
          <w:szCs w:val="24"/>
        </w:rPr>
        <w:t xml:space="preserve"> 010</w:t>
      </w:r>
      <w:r w:rsidRPr="008E0FC4">
        <w:rPr>
          <w:rFonts w:ascii="PT Astra Serif" w:hAnsi="PT Astra Serif"/>
          <w:szCs w:val="24"/>
        </w:rPr>
        <w:t xml:space="preserve"> в течение срока подготовки Проекта.</w:t>
      </w:r>
    </w:p>
    <w:p w14:paraId="1047458E" w14:textId="77777777" w:rsidR="00A24E5B" w:rsidRPr="00DF6340" w:rsidRDefault="00A24E5B" w:rsidP="00A24E5B">
      <w:pPr>
        <w:jc w:val="both"/>
        <w:rPr>
          <w:rFonts w:ascii="PT Astra Serif" w:hAnsi="PT Astra Serif"/>
          <w:szCs w:val="24"/>
        </w:rPr>
      </w:pPr>
    </w:p>
    <w:p w14:paraId="194413DB" w14:textId="20DB53B3" w:rsidR="00A24E5B" w:rsidRDefault="00A24E5B" w:rsidP="00A24E5B">
      <w:pPr>
        <w:jc w:val="both"/>
        <w:rPr>
          <w:rFonts w:ascii="PT Astra Serif" w:hAnsi="PT Astra Serif"/>
          <w:szCs w:val="24"/>
        </w:rPr>
      </w:pPr>
      <w:bookmarkStart w:id="0" w:name="_GoBack"/>
      <w:bookmarkEnd w:id="0"/>
    </w:p>
    <w:p w14:paraId="69DFC268" w14:textId="77777777" w:rsidR="00CD27DC" w:rsidRPr="00DF6340" w:rsidRDefault="00CD27DC" w:rsidP="00A24E5B">
      <w:pPr>
        <w:jc w:val="both"/>
        <w:rPr>
          <w:rFonts w:ascii="PT Astra Serif" w:hAnsi="PT Astra Serif"/>
          <w:szCs w:val="24"/>
        </w:rPr>
      </w:pPr>
    </w:p>
    <w:p w14:paraId="63BA8608"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Секретарь комиссии по подготовке правил </w:t>
      </w:r>
    </w:p>
    <w:p w14:paraId="05B4DA12" w14:textId="5B1DAAA8"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w:t>
      </w:r>
      <w:r w:rsidRPr="00490885">
        <w:rPr>
          <w:rFonts w:ascii="PT Astra Serif" w:hAnsi="PT Astra Serif"/>
          <w:szCs w:val="24"/>
        </w:rPr>
        <w:t xml:space="preserve">области                                                     </w:t>
      </w:r>
      <w:r w:rsidR="000347D4" w:rsidRPr="00490885">
        <w:rPr>
          <w:rFonts w:ascii="PT Astra Serif" w:hAnsi="PT Astra Serif"/>
          <w:szCs w:val="24"/>
        </w:rPr>
        <w:t xml:space="preserve">        </w:t>
      </w:r>
      <w:r w:rsidRPr="00490885">
        <w:rPr>
          <w:rFonts w:ascii="PT Astra Serif" w:hAnsi="PT Astra Serif"/>
          <w:szCs w:val="24"/>
        </w:rPr>
        <w:t xml:space="preserve"> Е.В. Григорьева</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A24E5B">
      <w:pgSz w:w="11906" w:h="16838"/>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5B"/>
    <w:rsid w:val="00015B41"/>
    <w:rsid w:val="000347D4"/>
    <w:rsid w:val="000C342F"/>
    <w:rsid w:val="000E12EC"/>
    <w:rsid w:val="001302D6"/>
    <w:rsid w:val="0019750D"/>
    <w:rsid w:val="001C1305"/>
    <w:rsid w:val="001D478A"/>
    <w:rsid w:val="0020455C"/>
    <w:rsid w:val="00256312"/>
    <w:rsid w:val="00280D44"/>
    <w:rsid w:val="003A10CB"/>
    <w:rsid w:val="00460349"/>
    <w:rsid w:val="00490885"/>
    <w:rsid w:val="00531752"/>
    <w:rsid w:val="0055490B"/>
    <w:rsid w:val="005A370C"/>
    <w:rsid w:val="006242CB"/>
    <w:rsid w:val="0062547C"/>
    <w:rsid w:val="00633E37"/>
    <w:rsid w:val="006721BE"/>
    <w:rsid w:val="0069115D"/>
    <w:rsid w:val="006A3BAC"/>
    <w:rsid w:val="007C0D61"/>
    <w:rsid w:val="007D345B"/>
    <w:rsid w:val="00896087"/>
    <w:rsid w:val="008E0FC4"/>
    <w:rsid w:val="00911E89"/>
    <w:rsid w:val="00920C99"/>
    <w:rsid w:val="009A13CB"/>
    <w:rsid w:val="009A60D4"/>
    <w:rsid w:val="00A24E5B"/>
    <w:rsid w:val="00A6725C"/>
    <w:rsid w:val="00AA2A4E"/>
    <w:rsid w:val="00AD32B7"/>
    <w:rsid w:val="00B60978"/>
    <w:rsid w:val="00BC1391"/>
    <w:rsid w:val="00CB6692"/>
    <w:rsid w:val="00CD27DC"/>
    <w:rsid w:val="00CD453D"/>
    <w:rsid w:val="00CF6464"/>
    <w:rsid w:val="00D10285"/>
    <w:rsid w:val="00D61210"/>
    <w:rsid w:val="00DF3AEC"/>
    <w:rsid w:val="00DF6340"/>
    <w:rsid w:val="00E17D25"/>
    <w:rsid w:val="00F0052C"/>
    <w:rsid w:val="00F24CDD"/>
    <w:rsid w:val="00F254E9"/>
    <w:rsid w:val="00F37AF2"/>
    <w:rsid w:val="00F45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B0A1"/>
  <w15:docId w15:val="{FFF35BE2-5F89-49D4-A711-6B05B047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518250">
      <w:bodyDiv w:val="1"/>
      <w:marLeft w:val="0"/>
      <w:marRight w:val="0"/>
      <w:marTop w:val="0"/>
      <w:marBottom w:val="0"/>
      <w:divBdr>
        <w:top w:val="none" w:sz="0" w:space="0" w:color="auto"/>
        <w:left w:val="none" w:sz="0" w:space="0" w:color="auto"/>
        <w:bottom w:val="none" w:sz="0" w:space="0" w:color="auto"/>
        <w:right w:val="none" w:sz="0" w:space="0" w:color="auto"/>
      </w:divBdr>
    </w:div>
    <w:div w:id="204809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2078</Words>
  <Characters>11847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Григорьева Елена Валерьевна</dc:creator>
  <cp:lastModifiedBy>Олеся Рауильевна Саджылык</cp:lastModifiedBy>
  <cp:revision>9</cp:revision>
  <cp:lastPrinted>2025-07-31T07:42:00Z</cp:lastPrinted>
  <dcterms:created xsi:type="dcterms:W3CDTF">2025-07-11T01:44:00Z</dcterms:created>
  <dcterms:modified xsi:type="dcterms:W3CDTF">2025-08-08T04:39:00Z</dcterms:modified>
</cp:coreProperties>
</file>