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AD4F4B" w:rsidRDefault="00AD4F4B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AD4F4B">
        <w:rPr>
          <w:rFonts w:ascii="Times New Roman" w:hAnsi="Times New Roman" w:cs="Times New Roman"/>
          <w:sz w:val="28"/>
          <w:szCs w:val="28"/>
          <w:lang w:eastAsia="en-US" w:bidi="en-US"/>
        </w:rPr>
        <w:t>18.09.2025</w:t>
      </w:r>
      <w:r w:rsidR="00DC68E9" w:rsidRPr="00AD4F4B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</w:t>
      </w:r>
      <w:r w:rsidR="00DC68E9" w:rsidRPr="00AD4F4B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</w:t>
      </w:r>
      <w:r w:rsidR="00DC68E9" w:rsidRPr="00DC68E9">
        <w:rPr>
          <w:rFonts w:ascii="Times New Roman" w:hAnsi="Times New Roman" w:cs="Times New Roman"/>
          <w:sz w:val="28"/>
          <w:szCs w:val="28"/>
          <w:lang w:eastAsia="en-US" w:bidi="en-US"/>
        </w:rPr>
        <w:t>№</w:t>
      </w:r>
      <w:r w:rsidR="00DC68E9">
        <w:rPr>
          <w:rFonts w:ascii="Times New Roman" w:hAnsi="Times New Roman" w:cs="Times New Roman"/>
          <w:szCs w:val="22"/>
          <w:lang w:eastAsia="en-US" w:bidi="en-US"/>
        </w:rPr>
        <w:t xml:space="preserve"> </w:t>
      </w:r>
      <w:r w:rsidRPr="00AD4F4B">
        <w:rPr>
          <w:rFonts w:ascii="Times New Roman" w:hAnsi="Times New Roman" w:cs="Times New Roman"/>
          <w:sz w:val="28"/>
          <w:szCs w:val="28"/>
          <w:lang w:eastAsia="en-US" w:bidi="en-US"/>
        </w:rPr>
        <w:t>1309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4C7133" w:rsidRDefault="000850F4" w:rsidP="006837B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</w:t>
      </w:r>
      <w:r w:rsidR="00376820">
        <w:rPr>
          <w:rFonts w:ascii="PT Astra Serif" w:hAnsi="PT Astra Serif"/>
          <w:sz w:val="28"/>
          <w:szCs w:val="28"/>
        </w:rPr>
        <w:t>а г</w:t>
      </w:r>
      <w:r w:rsidR="00A40F8A">
        <w:rPr>
          <w:rFonts w:ascii="PT Astra Serif" w:hAnsi="PT Astra Serif"/>
          <w:sz w:val="28"/>
          <w:szCs w:val="28"/>
        </w:rPr>
        <w:t>енерального</w:t>
      </w:r>
      <w:r>
        <w:rPr>
          <w:rFonts w:ascii="PT Astra Serif" w:hAnsi="PT Astra Serif"/>
          <w:sz w:val="28"/>
          <w:szCs w:val="28"/>
        </w:rPr>
        <w:t xml:space="preserve"> план</w:t>
      </w:r>
      <w:r w:rsidR="00A40F8A">
        <w:rPr>
          <w:rFonts w:ascii="PT Astra Serif" w:hAnsi="PT Astra Serif"/>
          <w:sz w:val="28"/>
          <w:szCs w:val="28"/>
        </w:rPr>
        <w:t>а,</w:t>
      </w:r>
      <w:r w:rsidR="00376820">
        <w:rPr>
          <w:rFonts w:ascii="PT Astra Serif" w:hAnsi="PT Astra Serif"/>
          <w:sz w:val="28"/>
          <w:szCs w:val="28"/>
        </w:rPr>
        <w:t xml:space="preserve"> п</w:t>
      </w:r>
      <w:r w:rsidR="006837BC">
        <w:rPr>
          <w:rFonts w:ascii="PT Astra Serif" w:hAnsi="PT Astra Serif"/>
          <w:sz w:val="28"/>
          <w:szCs w:val="28"/>
        </w:rPr>
        <w:t>равил</w:t>
      </w:r>
      <w:r>
        <w:rPr>
          <w:rFonts w:ascii="PT Astra Serif" w:hAnsi="PT Astra Serif"/>
          <w:sz w:val="28"/>
          <w:szCs w:val="28"/>
        </w:rPr>
        <w:t xml:space="preserve"> землепользования и застройки муниципальн</w:t>
      </w:r>
      <w:r w:rsidR="009547F4">
        <w:rPr>
          <w:rFonts w:ascii="PT Astra Serif" w:hAnsi="PT Astra Serif"/>
          <w:sz w:val="28"/>
          <w:szCs w:val="28"/>
        </w:rPr>
        <w:t>ого</w:t>
      </w:r>
      <w:r w:rsidR="004C713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образовани</w:t>
      </w:r>
      <w:r w:rsidR="009547F4"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 xml:space="preserve"> «</w:t>
      </w:r>
      <w:r w:rsidR="009547F4">
        <w:rPr>
          <w:rFonts w:ascii="PT Astra Serif" w:hAnsi="PT Astra Serif"/>
          <w:sz w:val="28"/>
          <w:szCs w:val="28"/>
        </w:rPr>
        <w:t>Спасское сельское поселение Томского муниципального района Томской области</w:t>
      </w:r>
      <w:r w:rsidR="00376820">
        <w:rPr>
          <w:rFonts w:ascii="PT Astra Serif" w:hAnsi="PT Astra Serif"/>
          <w:sz w:val="28"/>
          <w:szCs w:val="28"/>
        </w:rPr>
        <w:t>»</w:t>
      </w:r>
      <w:r w:rsidR="004C7133">
        <w:rPr>
          <w:rFonts w:ascii="PT Astra Serif" w:hAnsi="PT Astra Serif"/>
          <w:sz w:val="28"/>
          <w:szCs w:val="28"/>
        </w:rPr>
        <w:t xml:space="preserve"> 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5E3D53" w:rsidRDefault="009547F4" w:rsidP="009547F4">
      <w:pPr>
        <w:pStyle w:val="ConsPlusNormal"/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547F4">
        <w:rPr>
          <w:rFonts w:ascii="PT Astra Serif" w:hAnsi="PT Astra Serif"/>
          <w:sz w:val="28"/>
          <w:szCs w:val="28"/>
        </w:rPr>
        <w:t>В соответств</w:t>
      </w:r>
      <w:r>
        <w:rPr>
          <w:rFonts w:ascii="PT Astra Serif" w:hAnsi="PT Astra Serif"/>
          <w:sz w:val="28"/>
          <w:szCs w:val="28"/>
        </w:rPr>
        <w:t>ии с частью 2 статьи 24 и статье</w:t>
      </w:r>
      <w:r w:rsidRPr="009547F4">
        <w:rPr>
          <w:rFonts w:ascii="PT Astra Serif" w:hAnsi="PT Astra Serif"/>
          <w:sz w:val="28"/>
          <w:szCs w:val="28"/>
        </w:rPr>
        <w:t>й 31 Градостроительного кодекса Российской Федерации</w:t>
      </w:r>
      <w:r w:rsidR="00676EAE">
        <w:rPr>
          <w:rFonts w:ascii="PT Astra Serif" w:hAnsi="PT Astra Serif"/>
          <w:sz w:val="28"/>
          <w:szCs w:val="28"/>
        </w:rPr>
        <w:t>, пунктами 1, 6 части 2 статьи 3</w:t>
      </w:r>
      <w:r w:rsidRPr="009547F4">
        <w:rPr>
          <w:rFonts w:ascii="PT Astra Serif" w:hAnsi="PT Astra Serif"/>
          <w:sz w:val="28"/>
          <w:szCs w:val="28"/>
        </w:rPr>
        <w:t xml:space="preserve"> Закона Томско</w:t>
      </w:r>
      <w:r w:rsidR="00F50812">
        <w:rPr>
          <w:rFonts w:ascii="PT Astra Serif" w:hAnsi="PT Astra Serif"/>
          <w:sz w:val="28"/>
          <w:szCs w:val="28"/>
        </w:rPr>
        <w:t>й области от 27</w:t>
      </w:r>
      <w:r w:rsidR="00676EAE">
        <w:rPr>
          <w:rFonts w:ascii="PT Astra Serif" w:hAnsi="PT Astra Serif"/>
          <w:sz w:val="28"/>
          <w:szCs w:val="28"/>
        </w:rPr>
        <w:t xml:space="preserve"> декабря </w:t>
      </w:r>
      <w:r w:rsidR="00F50812">
        <w:rPr>
          <w:rFonts w:ascii="PT Astra Serif" w:hAnsi="PT Astra Serif"/>
          <w:sz w:val="28"/>
          <w:szCs w:val="28"/>
        </w:rPr>
        <w:t>2023</w:t>
      </w:r>
      <w:r w:rsidR="00676EAE">
        <w:rPr>
          <w:rFonts w:ascii="PT Astra Serif" w:hAnsi="PT Astra Serif"/>
          <w:sz w:val="28"/>
          <w:szCs w:val="28"/>
        </w:rPr>
        <w:t xml:space="preserve"> года</w:t>
      </w:r>
      <w:r w:rsidR="00F50812">
        <w:rPr>
          <w:rFonts w:ascii="PT Astra Serif" w:hAnsi="PT Astra Serif"/>
          <w:sz w:val="28"/>
          <w:szCs w:val="28"/>
        </w:rPr>
        <w:t xml:space="preserve"> № 126-0З</w:t>
      </w:r>
      <w:r w:rsidRPr="009547F4">
        <w:rPr>
          <w:rFonts w:ascii="PT Astra Serif" w:hAnsi="PT Astra Serif"/>
          <w:sz w:val="28"/>
          <w:szCs w:val="28"/>
        </w:rPr>
        <w:t xml:space="preserve">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приказом Департамента градостроительного развития Томской области от 05</w:t>
      </w:r>
      <w:r w:rsidR="00676EAE">
        <w:rPr>
          <w:rFonts w:ascii="PT Astra Serif" w:hAnsi="PT Astra Serif"/>
          <w:sz w:val="28"/>
          <w:szCs w:val="28"/>
        </w:rPr>
        <w:t xml:space="preserve"> февраля </w:t>
      </w:r>
      <w:r w:rsidRPr="009547F4">
        <w:rPr>
          <w:rFonts w:ascii="PT Astra Serif" w:hAnsi="PT Astra Serif"/>
          <w:sz w:val="28"/>
          <w:szCs w:val="28"/>
        </w:rPr>
        <w:t>2025</w:t>
      </w:r>
      <w:r w:rsidR="00676EAE">
        <w:rPr>
          <w:rFonts w:ascii="PT Astra Serif" w:hAnsi="PT Astra Serif"/>
          <w:sz w:val="28"/>
          <w:szCs w:val="28"/>
        </w:rPr>
        <w:t xml:space="preserve"> года</w:t>
      </w:r>
      <w:r w:rsidRPr="009547F4">
        <w:rPr>
          <w:rFonts w:ascii="PT Astra Serif" w:hAnsi="PT Astra Serif"/>
          <w:sz w:val="28"/>
          <w:szCs w:val="28"/>
        </w:rPr>
        <w:t xml:space="preserve">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</w:t>
      </w:r>
      <w:r w:rsidR="005C20AB" w:rsidRPr="005E3D53">
        <w:rPr>
          <w:rFonts w:ascii="PT Astra Serif" w:hAnsi="PT Astra Serif"/>
          <w:sz w:val="28"/>
          <w:szCs w:val="28"/>
        </w:rPr>
        <w:t xml:space="preserve">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547F4" w:rsidRPr="009547F4" w:rsidRDefault="009547F4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547F4"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 и Комиссии по подготовке правил землепользования и застройки отдельных муниципальных образований Томской области:</w:t>
      </w:r>
    </w:p>
    <w:p w:rsidR="009547F4" w:rsidRPr="009547F4" w:rsidRDefault="009547F4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Pr="009547F4">
        <w:rPr>
          <w:rFonts w:ascii="PT Astra Serif" w:hAnsi="PT Astra Serif"/>
          <w:sz w:val="28"/>
          <w:szCs w:val="28"/>
        </w:rPr>
        <w:t>обеспечить в срок до 01</w:t>
      </w:r>
      <w:r w:rsidR="00676EAE">
        <w:rPr>
          <w:rFonts w:ascii="PT Astra Serif" w:hAnsi="PT Astra Serif"/>
          <w:sz w:val="28"/>
          <w:szCs w:val="28"/>
        </w:rPr>
        <w:t xml:space="preserve"> декабря </w:t>
      </w:r>
      <w:r w:rsidRPr="009547F4">
        <w:rPr>
          <w:rFonts w:ascii="PT Astra Serif" w:hAnsi="PT Astra Serif"/>
          <w:sz w:val="28"/>
          <w:szCs w:val="28"/>
        </w:rPr>
        <w:t>2025</w:t>
      </w:r>
      <w:r w:rsidR="00676EAE">
        <w:rPr>
          <w:rFonts w:ascii="PT Astra Serif" w:hAnsi="PT Astra Serif"/>
          <w:sz w:val="28"/>
          <w:szCs w:val="28"/>
        </w:rPr>
        <w:t xml:space="preserve"> года</w:t>
      </w:r>
      <w:r w:rsidRPr="009547F4">
        <w:rPr>
          <w:rFonts w:ascii="PT Astra Serif" w:hAnsi="PT Astra Serif"/>
          <w:sz w:val="28"/>
          <w:szCs w:val="28"/>
        </w:rPr>
        <w:t xml:space="preserve"> подготовк</w:t>
      </w:r>
      <w:r w:rsidR="00376820">
        <w:rPr>
          <w:rFonts w:ascii="PT Astra Serif" w:hAnsi="PT Astra Serif"/>
          <w:sz w:val="28"/>
          <w:szCs w:val="28"/>
        </w:rPr>
        <w:t>у проекта генерального плана, п</w:t>
      </w:r>
      <w:r w:rsidRPr="009547F4">
        <w:rPr>
          <w:rFonts w:ascii="PT Astra Serif" w:hAnsi="PT Astra Serif"/>
          <w:sz w:val="28"/>
          <w:szCs w:val="28"/>
        </w:rPr>
        <w:t>равил землепользования и застройки и карт</w:t>
      </w:r>
      <w:r w:rsidR="00F50812">
        <w:rPr>
          <w:rFonts w:ascii="PT Astra Serif" w:hAnsi="PT Astra Serif"/>
          <w:sz w:val="28"/>
          <w:szCs w:val="28"/>
        </w:rPr>
        <w:t>ы</w:t>
      </w:r>
      <w:r w:rsidRPr="009547F4">
        <w:rPr>
          <w:rFonts w:ascii="PT Astra Serif" w:hAnsi="PT Astra Serif"/>
          <w:sz w:val="28"/>
          <w:szCs w:val="28"/>
        </w:rPr>
        <w:t xml:space="preserve"> планируемого размещения объектов местного значения муниципального образования «</w:t>
      </w:r>
      <w:r w:rsidR="00F50812">
        <w:rPr>
          <w:rFonts w:ascii="PT Astra Serif" w:hAnsi="PT Astra Serif"/>
          <w:sz w:val="28"/>
          <w:szCs w:val="28"/>
        </w:rPr>
        <w:t>Спасское</w:t>
      </w:r>
      <w:r w:rsidRPr="009547F4">
        <w:rPr>
          <w:rFonts w:ascii="PT Astra Serif" w:hAnsi="PT Astra Serif"/>
          <w:sz w:val="28"/>
          <w:szCs w:val="28"/>
        </w:rPr>
        <w:t xml:space="preserve"> сельское поселение Томского муницип</w:t>
      </w:r>
      <w:r w:rsidR="00F50812">
        <w:rPr>
          <w:rFonts w:ascii="PT Astra Serif" w:hAnsi="PT Astra Serif"/>
          <w:sz w:val="28"/>
          <w:szCs w:val="28"/>
        </w:rPr>
        <w:t>ального района Томской области»</w:t>
      </w:r>
      <w:r w:rsidRPr="009547F4">
        <w:rPr>
          <w:rFonts w:ascii="PT Astra Serif" w:hAnsi="PT Astra Serif"/>
          <w:sz w:val="28"/>
          <w:szCs w:val="28"/>
        </w:rPr>
        <w:t>;</w:t>
      </w:r>
    </w:p>
    <w:p w:rsidR="009547F4" w:rsidRPr="009547F4" w:rsidRDefault="009547F4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Pr="009547F4">
        <w:rPr>
          <w:rFonts w:ascii="PT Astra Serif" w:hAnsi="PT Astra Serif"/>
          <w:sz w:val="28"/>
          <w:szCs w:val="28"/>
        </w:rPr>
        <w:t xml:space="preserve">обеспечить прием предложений от </w:t>
      </w:r>
      <w:r w:rsidR="00F50812">
        <w:rPr>
          <w:rFonts w:ascii="PT Astra Serif" w:hAnsi="PT Astra Serif"/>
          <w:sz w:val="28"/>
          <w:szCs w:val="28"/>
        </w:rPr>
        <w:t xml:space="preserve">заинтересованных лиц </w:t>
      </w:r>
      <w:r w:rsidR="00376820">
        <w:rPr>
          <w:rFonts w:ascii="PT Astra Serif" w:hAnsi="PT Astra Serif"/>
          <w:sz w:val="28"/>
          <w:szCs w:val="28"/>
        </w:rPr>
        <w:t>по проекту генерального плана, п</w:t>
      </w:r>
      <w:r w:rsidRPr="009547F4">
        <w:rPr>
          <w:rFonts w:ascii="PT Astra Serif" w:hAnsi="PT Astra Serif"/>
          <w:sz w:val="28"/>
          <w:szCs w:val="28"/>
        </w:rPr>
        <w:t>равил землепользования и застройки и карт</w:t>
      </w:r>
      <w:r w:rsidR="00F50812">
        <w:rPr>
          <w:rFonts w:ascii="PT Astra Serif" w:hAnsi="PT Astra Serif"/>
          <w:sz w:val="28"/>
          <w:szCs w:val="28"/>
        </w:rPr>
        <w:t>ы</w:t>
      </w:r>
      <w:r w:rsidRPr="009547F4">
        <w:rPr>
          <w:rFonts w:ascii="PT Astra Serif" w:hAnsi="PT Astra Serif"/>
          <w:sz w:val="28"/>
          <w:szCs w:val="28"/>
        </w:rPr>
        <w:t xml:space="preserve"> планируемого размещения объектов</w:t>
      </w:r>
      <w:r w:rsidR="00F50812">
        <w:rPr>
          <w:rFonts w:ascii="PT Astra Serif" w:hAnsi="PT Astra Serif"/>
          <w:sz w:val="28"/>
          <w:szCs w:val="28"/>
        </w:rPr>
        <w:t xml:space="preserve"> местного значения муниципального образования, указанного</w:t>
      </w:r>
      <w:r w:rsidRPr="009547F4">
        <w:rPr>
          <w:rFonts w:ascii="PT Astra Serif" w:hAnsi="PT Astra Serif"/>
          <w:sz w:val="28"/>
          <w:szCs w:val="28"/>
        </w:rPr>
        <w:t xml:space="preserve"> в подпункте 1 настоящего пункта в срок </w:t>
      </w:r>
      <w:r w:rsidR="00676EAE">
        <w:rPr>
          <w:rFonts w:ascii="PT Astra Serif" w:hAnsi="PT Astra Serif"/>
          <w:sz w:val="28"/>
          <w:szCs w:val="28"/>
        </w:rPr>
        <w:br/>
      </w:r>
      <w:r w:rsidRPr="009547F4">
        <w:rPr>
          <w:rFonts w:ascii="PT Astra Serif" w:hAnsi="PT Astra Serif"/>
          <w:sz w:val="28"/>
          <w:szCs w:val="28"/>
        </w:rPr>
        <w:t xml:space="preserve">до </w:t>
      </w:r>
      <w:r w:rsidR="008B5C08">
        <w:rPr>
          <w:rFonts w:ascii="PT Astra Serif" w:hAnsi="PT Astra Serif"/>
          <w:sz w:val="28"/>
          <w:szCs w:val="28"/>
        </w:rPr>
        <w:t>24</w:t>
      </w:r>
      <w:r w:rsidR="00676EAE">
        <w:rPr>
          <w:rFonts w:ascii="PT Astra Serif" w:hAnsi="PT Astra Serif"/>
          <w:sz w:val="28"/>
          <w:szCs w:val="28"/>
        </w:rPr>
        <w:t xml:space="preserve"> октября </w:t>
      </w:r>
      <w:r w:rsidRPr="009547F4">
        <w:rPr>
          <w:rFonts w:ascii="PT Astra Serif" w:hAnsi="PT Astra Serif"/>
          <w:sz w:val="28"/>
          <w:szCs w:val="28"/>
        </w:rPr>
        <w:t>2025</w:t>
      </w:r>
      <w:r w:rsidR="00676EAE">
        <w:rPr>
          <w:rFonts w:ascii="PT Astra Serif" w:hAnsi="PT Astra Serif"/>
          <w:sz w:val="28"/>
          <w:szCs w:val="28"/>
        </w:rPr>
        <w:t xml:space="preserve"> года</w:t>
      </w:r>
      <w:r w:rsidRPr="009547F4">
        <w:rPr>
          <w:rFonts w:ascii="PT Astra Serif" w:hAnsi="PT Astra Serif"/>
          <w:sz w:val="28"/>
          <w:szCs w:val="28"/>
        </w:rPr>
        <w:t xml:space="preserve">. </w:t>
      </w:r>
    </w:p>
    <w:p w:rsidR="009547F4" w:rsidRPr="009547F4" w:rsidRDefault="009547F4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547F4">
        <w:rPr>
          <w:rFonts w:ascii="PT Astra Serif" w:hAnsi="PT Astra Serif"/>
          <w:sz w:val="28"/>
          <w:szCs w:val="28"/>
        </w:rPr>
        <w:t>2. Комитету по делопроизводству Д</w:t>
      </w:r>
      <w:r w:rsidR="009837E4">
        <w:rPr>
          <w:rFonts w:ascii="PT Astra Serif" w:hAnsi="PT Astra Serif"/>
          <w:sz w:val="28"/>
          <w:szCs w:val="28"/>
        </w:rPr>
        <w:t xml:space="preserve">епартамента градостроительного </w:t>
      </w:r>
      <w:r w:rsidRPr="009547F4">
        <w:rPr>
          <w:rFonts w:ascii="PT Astra Serif" w:hAnsi="PT Astra Serif"/>
          <w:sz w:val="28"/>
          <w:szCs w:val="28"/>
        </w:rPr>
        <w:t>развития Томской области в течение семи дней со дня принятия настоящего распоряжения обеспечить:</w:t>
      </w:r>
    </w:p>
    <w:p w:rsidR="009547F4" w:rsidRPr="009547F4" w:rsidRDefault="004F4F29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F50812">
        <w:rPr>
          <w:rFonts w:ascii="PT Astra Serif" w:hAnsi="PT Astra Serif"/>
          <w:sz w:val="28"/>
          <w:szCs w:val="28"/>
        </w:rPr>
        <w:lastRenderedPageBreak/>
        <w:t>1) </w:t>
      </w:r>
      <w:r w:rsidR="009547F4" w:rsidRPr="00F50812">
        <w:rPr>
          <w:rFonts w:ascii="PT Astra Serif" w:hAnsi="PT Astra Serif"/>
          <w:sz w:val="28"/>
          <w:szCs w:val="28"/>
        </w:rPr>
        <w:t xml:space="preserve">официальное опубликование настоящего распоряжения и сообщения о принятии решения о подготовке </w:t>
      </w:r>
      <w:r w:rsidR="00F50812" w:rsidRPr="00F50812">
        <w:rPr>
          <w:rFonts w:ascii="PT Astra Serif" w:hAnsi="PT Astra Serif"/>
          <w:sz w:val="28"/>
          <w:szCs w:val="28"/>
        </w:rPr>
        <w:t xml:space="preserve">проекта </w:t>
      </w:r>
      <w:r w:rsidR="00376820">
        <w:rPr>
          <w:rFonts w:ascii="PT Astra Serif" w:hAnsi="PT Astra Serif"/>
          <w:sz w:val="28"/>
          <w:szCs w:val="28"/>
        </w:rPr>
        <w:t>г</w:t>
      </w:r>
      <w:r w:rsidR="00F50812" w:rsidRPr="00F50812">
        <w:rPr>
          <w:rFonts w:ascii="PT Astra Serif" w:hAnsi="PT Astra Serif"/>
          <w:sz w:val="28"/>
          <w:szCs w:val="28"/>
        </w:rPr>
        <w:t xml:space="preserve">енерального плана, </w:t>
      </w:r>
      <w:r w:rsidR="00376820">
        <w:rPr>
          <w:rFonts w:ascii="PT Astra Serif" w:hAnsi="PT Astra Serif"/>
          <w:sz w:val="28"/>
          <w:szCs w:val="28"/>
        </w:rPr>
        <w:t>п</w:t>
      </w:r>
      <w:r w:rsidR="009547F4" w:rsidRPr="00F50812">
        <w:rPr>
          <w:rFonts w:ascii="PT Astra Serif" w:hAnsi="PT Astra Serif"/>
          <w:sz w:val="28"/>
          <w:szCs w:val="28"/>
        </w:rPr>
        <w:t>равил землепользования и застройки и карт</w:t>
      </w:r>
      <w:r w:rsidR="00F50812" w:rsidRPr="00F50812">
        <w:rPr>
          <w:rFonts w:ascii="PT Astra Serif" w:hAnsi="PT Astra Serif"/>
          <w:sz w:val="28"/>
          <w:szCs w:val="28"/>
        </w:rPr>
        <w:t>ы</w:t>
      </w:r>
      <w:r w:rsidR="009547F4" w:rsidRPr="00F50812">
        <w:rPr>
          <w:rFonts w:ascii="PT Astra Serif" w:hAnsi="PT Astra Serif"/>
          <w:sz w:val="28"/>
          <w:szCs w:val="28"/>
        </w:rPr>
        <w:t xml:space="preserve"> планируемого размещения объектов </w:t>
      </w:r>
      <w:r w:rsidR="00F50812" w:rsidRPr="00F50812">
        <w:rPr>
          <w:rFonts w:ascii="PT Astra Serif" w:hAnsi="PT Astra Serif"/>
          <w:sz w:val="28"/>
          <w:szCs w:val="28"/>
        </w:rPr>
        <w:t>местного значения муниципального образования</w:t>
      </w:r>
      <w:r w:rsidR="009547F4" w:rsidRPr="00F50812">
        <w:rPr>
          <w:rFonts w:ascii="PT Astra Serif" w:hAnsi="PT Astra Serif"/>
          <w:sz w:val="28"/>
          <w:szCs w:val="28"/>
        </w:rPr>
        <w:t xml:space="preserve"> «</w:t>
      </w:r>
      <w:r w:rsidR="00F50812" w:rsidRPr="00F50812">
        <w:rPr>
          <w:rFonts w:ascii="PT Astra Serif" w:hAnsi="PT Astra Serif"/>
          <w:sz w:val="28"/>
          <w:szCs w:val="28"/>
        </w:rPr>
        <w:t>Спасское</w:t>
      </w:r>
      <w:r w:rsidR="009547F4" w:rsidRPr="00F50812">
        <w:rPr>
          <w:rFonts w:ascii="PT Astra Serif" w:hAnsi="PT Astra Serif"/>
          <w:sz w:val="28"/>
          <w:szCs w:val="28"/>
        </w:rPr>
        <w:t xml:space="preserve"> сельское поселение Томского муниципа</w:t>
      </w:r>
      <w:r w:rsidR="00F50812" w:rsidRPr="00F50812">
        <w:rPr>
          <w:rFonts w:ascii="PT Astra Serif" w:hAnsi="PT Astra Serif"/>
          <w:sz w:val="28"/>
          <w:szCs w:val="28"/>
        </w:rPr>
        <w:t xml:space="preserve">льного района Томской области» </w:t>
      </w:r>
      <w:r w:rsidR="009547F4" w:rsidRPr="00F50812">
        <w:rPr>
          <w:rFonts w:ascii="PT Astra Serif" w:hAnsi="PT Astra Serif"/>
          <w:sz w:val="28"/>
          <w:szCs w:val="28"/>
        </w:rPr>
        <w:t>(далее - Сообщение) в порядке, установленном для официального опубликования правовых актов исполнительных органов Томской области, иной информации;</w:t>
      </w:r>
    </w:p>
    <w:p w:rsidR="009547F4" w:rsidRPr="009547F4" w:rsidRDefault="004F4F29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="009547F4" w:rsidRPr="009547F4">
        <w:rPr>
          <w:rFonts w:ascii="PT Astra Serif" w:hAnsi="PT Astra Serif"/>
          <w:sz w:val="28"/>
          <w:szCs w:val="28"/>
        </w:rPr>
        <w:t>направление настоящего распоряжения и Со</w:t>
      </w:r>
      <w:r w:rsidR="00F50812">
        <w:rPr>
          <w:rFonts w:ascii="PT Astra Serif" w:hAnsi="PT Astra Serif"/>
          <w:sz w:val="28"/>
          <w:szCs w:val="28"/>
        </w:rPr>
        <w:t>общения в А</w:t>
      </w:r>
      <w:r w:rsidR="009547F4" w:rsidRPr="009547F4">
        <w:rPr>
          <w:rFonts w:ascii="PT Astra Serif" w:hAnsi="PT Astra Serif"/>
          <w:sz w:val="28"/>
          <w:szCs w:val="28"/>
        </w:rPr>
        <w:t>дминистрацию Томского муниципального района</w:t>
      </w:r>
      <w:r w:rsidR="00F50812">
        <w:rPr>
          <w:rFonts w:ascii="PT Astra Serif" w:hAnsi="PT Astra Serif"/>
          <w:sz w:val="28"/>
          <w:szCs w:val="28"/>
        </w:rPr>
        <w:t xml:space="preserve"> Томской области</w:t>
      </w:r>
      <w:r w:rsidR="009547F4" w:rsidRPr="009547F4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8B5C08" w:rsidP="009547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676EAE">
        <w:rPr>
          <w:rFonts w:ascii="PT Astra Serif" w:hAnsi="PT Astra Serif"/>
          <w:sz w:val="28"/>
          <w:szCs w:val="28"/>
        </w:rPr>
        <w:t>. </w:t>
      </w:r>
      <w:r w:rsidR="009547F4" w:rsidRPr="009547F4">
        <w:rPr>
          <w:rFonts w:ascii="PT Astra Serif" w:hAnsi="PT Astra Serif"/>
          <w:sz w:val="28"/>
          <w:szCs w:val="28"/>
        </w:rPr>
        <w:t>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F4F29" w:rsidRDefault="004F4F2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942C98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942C98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F50812" w:rsidRPr="00F50812" w:rsidRDefault="00F50812" w:rsidP="0094303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sectPr w:rsidR="00F50812" w:rsidRPr="00F50812" w:rsidSect="004A7408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6AD" w:rsidRDefault="002466AD">
      <w:r>
        <w:separator/>
      </w:r>
    </w:p>
  </w:endnote>
  <w:endnote w:type="continuationSeparator" w:id="0">
    <w:p w:rsidR="002466AD" w:rsidRDefault="0024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2466AD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6AD" w:rsidRDefault="002466AD">
      <w:r>
        <w:separator/>
      </w:r>
    </w:p>
  </w:footnote>
  <w:footnote w:type="continuationSeparator" w:id="0">
    <w:p w:rsidR="002466AD" w:rsidRDefault="00246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AA11CD" w:rsidRDefault="004A7408">
        <w:pPr>
          <w:pStyle w:val="af"/>
          <w:rPr>
            <w:b w:val="0"/>
          </w:rPr>
        </w:pPr>
        <w:r w:rsidRPr="00AA11CD">
          <w:rPr>
            <w:b w:val="0"/>
          </w:rPr>
          <w:fldChar w:fldCharType="begin"/>
        </w:r>
        <w:r w:rsidRPr="00AA11CD">
          <w:rPr>
            <w:b w:val="0"/>
          </w:rPr>
          <w:instrText>PAGE   \* MERGEFORMAT</w:instrText>
        </w:r>
        <w:r w:rsidRPr="00AA11CD">
          <w:rPr>
            <w:b w:val="0"/>
          </w:rPr>
          <w:fldChar w:fldCharType="separate"/>
        </w:r>
        <w:r w:rsidR="006F23B6">
          <w:rPr>
            <w:b w:val="0"/>
            <w:noProof/>
          </w:rPr>
          <w:t>2</w:t>
        </w:r>
        <w:r w:rsidRPr="00AA11CD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3316E"/>
    <w:rsid w:val="00043BB9"/>
    <w:rsid w:val="000747C2"/>
    <w:rsid w:val="00075F94"/>
    <w:rsid w:val="000825C5"/>
    <w:rsid w:val="00083E6A"/>
    <w:rsid w:val="000850F4"/>
    <w:rsid w:val="000B543A"/>
    <w:rsid w:val="000C286F"/>
    <w:rsid w:val="000D0C4D"/>
    <w:rsid w:val="00101352"/>
    <w:rsid w:val="00126B7E"/>
    <w:rsid w:val="001B3C7E"/>
    <w:rsid w:val="001C4B2F"/>
    <w:rsid w:val="002466AD"/>
    <w:rsid w:val="00304CEB"/>
    <w:rsid w:val="00315A8F"/>
    <w:rsid w:val="00323646"/>
    <w:rsid w:val="00365168"/>
    <w:rsid w:val="00376820"/>
    <w:rsid w:val="003936A5"/>
    <w:rsid w:val="0046661B"/>
    <w:rsid w:val="004A7408"/>
    <w:rsid w:val="004C7133"/>
    <w:rsid w:val="004D0FBA"/>
    <w:rsid w:val="004D3E9D"/>
    <w:rsid w:val="004F4F29"/>
    <w:rsid w:val="0052310B"/>
    <w:rsid w:val="00541C94"/>
    <w:rsid w:val="00550625"/>
    <w:rsid w:val="0055257B"/>
    <w:rsid w:val="00574C3B"/>
    <w:rsid w:val="005835DE"/>
    <w:rsid w:val="005C20AB"/>
    <w:rsid w:val="005E3D53"/>
    <w:rsid w:val="00614292"/>
    <w:rsid w:val="00634819"/>
    <w:rsid w:val="00676EAE"/>
    <w:rsid w:val="006837BC"/>
    <w:rsid w:val="006A5CCA"/>
    <w:rsid w:val="006F23B6"/>
    <w:rsid w:val="007565DA"/>
    <w:rsid w:val="007C503B"/>
    <w:rsid w:val="0089766A"/>
    <w:rsid w:val="008B5C08"/>
    <w:rsid w:val="008B65A6"/>
    <w:rsid w:val="00905071"/>
    <w:rsid w:val="009376A2"/>
    <w:rsid w:val="00942C98"/>
    <w:rsid w:val="0094303E"/>
    <w:rsid w:val="009547F4"/>
    <w:rsid w:val="009564EE"/>
    <w:rsid w:val="009837E4"/>
    <w:rsid w:val="009A0386"/>
    <w:rsid w:val="009C18B6"/>
    <w:rsid w:val="009C4E79"/>
    <w:rsid w:val="009D1E60"/>
    <w:rsid w:val="009D23D9"/>
    <w:rsid w:val="009D54A9"/>
    <w:rsid w:val="009E68F1"/>
    <w:rsid w:val="00A23DA4"/>
    <w:rsid w:val="00A40F8A"/>
    <w:rsid w:val="00A90138"/>
    <w:rsid w:val="00AA11CD"/>
    <w:rsid w:val="00AB1B12"/>
    <w:rsid w:val="00AD4F4B"/>
    <w:rsid w:val="00B22569"/>
    <w:rsid w:val="00B41937"/>
    <w:rsid w:val="00B61F4A"/>
    <w:rsid w:val="00B913F2"/>
    <w:rsid w:val="00BB48D8"/>
    <w:rsid w:val="00BD25FF"/>
    <w:rsid w:val="00C5573E"/>
    <w:rsid w:val="00D01617"/>
    <w:rsid w:val="00D43A5E"/>
    <w:rsid w:val="00DC68E9"/>
    <w:rsid w:val="00E05662"/>
    <w:rsid w:val="00E27523"/>
    <w:rsid w:val="00E51D30"/>
    <w:rsid w:val="00E537F9"/>
    <w:rsid w:val="00E97725"/>
    <w:rsid w:val="00F50812"/>
    <w:rsid w:val="00F6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EA969-3010-4E55-BDE3-84F15E7AC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6</cp:revision>
  <cp:lastPrinted>2025-02-12T09:31:00Z</cp:lastPrinted>
  <dcterms:created xsi:type="dcterms:W3CDTF">2025-09-17T08:47:00Z</dcterms:created>
  <dcterms:modified xsi:type="dcterms:W3CDTF">2025-09-18T04:13:00Z</dcterms:modified>
</cp:coreProperties>
</file>