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B4C" w:rsidRPr="005240A6" w:rsidRDefault="000C2B4C" w:rsidP="005240A6">
      <w:pPr>
        <w:pStyle w:val="2"/>
        <w:spacing w:before="0"/>
        <w:ind w:right="-1"/>
        <w:jc w:val="left"/>
        <w:rPr>
          <w:sz w:val="24"/>
          <w:szCs w:val="24"/>
        </w:rPr>
      </w:pPr>
    </w:p>
    <w:p w:rsidR="000C2B4C" w:rsidRPr="00020097" w:rsidRDefault="00020097" w:rsidP="00020097">
      <w:pPr>
        <w:pStyle w:val="2"/>
        <w:tabs>
          <w:tab w:val="left" w:pos="8080"/>
        </w:tabs>
        <w:spacing w:before="0"/>
        <w:ind w:right="5670"/>
        <w:jc w:val="left"/>
        <w:rPr>
          <w:szCs w:val="26"/>
        </w:rPr>
      </w:pPr>
      <w:r>
        <w:rPr>
          <w:szCs w:val="26"/>
        </w:rPr>
        <w:t xml:space="preserve">26.09.2016 </w:t>
      </w:r>
      <w:r>
        <w:rPr>
          <w:szCs w:val="26"/>
        </w:rPr>
        <w:tab/>
        <w:t>№ 698-ра</w:t>
      </w:r>
    </w:p>
    <w:p w:rsidR="00D74E99" w:rsidRPr="005240A6" w:rsidRDefault="00D74E99" w:rsidP="00EF2F5C">
      <w:pPr>
        <w:pStyle w:val="2"/>
        <w:spacing w:before="0"/>
        <w:ind w:right="5670"/>
        <w:rPr>
          <w:sz w:val="22"/>
        </w:rPr>
      </w:pPr>
    </w:p>
    <w:p w:rsidR="00CD603F" w:rsidRDefault="00CD603F" w:rsidP="00CD603F">
      <w:pPr>
        <w:ind w:right="-6" w:firstLine="0"/>
        <w:jc w:val="center"/>
        <w:rPr>
          <w:szCs w:val="26"/>
        </w:rPr>
      </w:pPr>
      <w:r>
        <w:rPr>
          <w:szCs w:val="26"/>
        </w:rPr>
        <w:t xml:space="preserve">Об условиях приватизации </w:t>
      </w:r>
    </w:p>
    <w:p w:rsidR="00CD603F" w:rsidRPr="00336B5F" w:rsidRDefault="00CD603F" w:rsidP="00CD603F">
      <w:pPr>
        <w:ind w:right="-6" w:firstLine="0"/>
        <w:jc w:val="center"/>
        <w:rPr>
          <w:b/>
          <w:bCs/>
          <w:szCs w:val="26"/>
        </w:rPr>
      </w:pPr>
      <w:r>
        <w:rPr>
          <w:szCs w:val="26"/>
        </w:rPr>
        <w:t>государственного имущества Томской области</w:t>
      </w:r>
    </w:p>
    <w:p w:rsidR="00CD603F" w:rsidRDefault="00CD603F" w:rsidP="00CD603F">
      <w:pPr>
        <w:ind w:firstLine="0"/>
        <w:jc w:val="both"/>
        <w:rPr>
          <w:szCs w:val="26"/>
        </w:rPr>
      </w:pPr>
    </w:p>
    <w:p w:rsidR="00CD603F" w:rsidRDefault="00CD603F" w:rsidP="00CD603F">
      <w:pPr>
        <w:pStyle w:val="2"/>
        <w:ind w:right="-1"/>
        <w:rPr>
          <w:b/>
          <w:bCs/>
          <w:szCs w:val="26"/>
        </w:rPr>
      </w:pPr>
    </w:p>
    <w:p w:rsidR="00CD603F" w:rsidRDefault="00CD603F" w:rsidP="00CD603F">
      <w:pPr>
        <w:pStyle w:val="2"/>
        <w:tabs>
          <w:tab w:val="left" w:pos="993"/>
        </w:tabs>
        <w:spacing w:before="0"/>
        <w:ind w:right="0" w:firstLine="709"/>
        <w:jc w:val="both"/>
        <w:rPr>
          <w:szCs w:val="26"/>
        </w:rPr>
      </w:pPr>
      <w:r w:rsidRPr="007B24B3">
        <w:rPr>
          <w:szCs w:val="26"/>
        </w:rPr>
        <w:t>1.</w:t>
      </w:r>
      <w:r>
        <w:rPr>
          <w:szCs w:val="26"/>
        </w:rPr>
        <w:t> </w:t>
      </w:r>
      <w:proofErr w:type="gramStart"/>
      <w:r w:rsidRPr="007B24B3">
        <w:rPr>
          <w:szCs w:val="26"/>
        </w:rPr>
        <w:t>В соответствии с Федеральным законом от 21</w:t>
      </w:r>
      <w:r>
        <w:rPr>
          <w:szCs w:val="26"/>
        </w:rPr>
        <w:t xml:space="preserve"> </w:t>
      </w:r>
      <w:r w:rsidRPr="007B24B3">
        <w:rPr>
          <w:szCs w:val="26"/>
        </w:rPr>
        <w:t>декабря 2001</w:t>
      </w:r>
      <w:r>
        <w:rPr>
          <w:szCs w:val="26"/>
        </w:rPr>
        <w:t xml:space="preserve"> </w:t>
      </w:r>
      <w:r w:rsidRPr="007B24B3">
        <w:rPr>
          <w:szCs w:val="26"/>
        </w:rPr>
        <w:t xml:space="preserve">года </w:t>
      </w:r>
      <w:r>
        <w:rPr>
          <w:szCs w:val="26"/>
        </w:rPr>
        <w:br/>
      </w:r>
      <w:r w:rsidRPr="007B24B3">
        <w:rPr>
          <w:szCs w:val="26"/>
        </w:rPr>
        <w:t xml:space="preserve">№ 178-ФЗ «О приватизации государственного и муниципального имущества», законами Томской области от 16 августа 2002 года № 64-ОЗ «О приватизации государственного имущества Томской области» и от </w:t>
      </w:r>
      <w:r>
        <w:rPr>
          <w:szCs w:val="26"/>
        </w:rPr>
        <w:t>28</w:t>
      </w:r>
      <w:r w:rsidRPr="007B24B3">
        <w:rPr>
          <w:szCs w:val="26"/>
        </w:rPr>
        <w:t> декабря 201</w:t>
      </w:r>
      <w:r>
        <w:rPr>
          <w:szCs w:val="26"/>
        </w:rPr>
        <w:t>5</w:t>
      </w:r>
      <w:r w:rsidRPr="007B24B3">
        <w:rPr>
          <w:szCs w:val="26"/>
        </w:rPr>
        <w:t xml:space="preserve"> года </w:t>
      </w:r>
      <w:r w:rsidRPr="007B24B3">
        <w:rPr>
          <w:szCs w:val="26"/>
        </w:rPr>
        <w:br/>
        <w:t>№ </w:t>
      </w:r>
      <w:r>
        <w:rPr>
          <w:szCs w:val="26"/>
        </w:rPr>
        <w:t>198</w:t>
      </w:r>
      <w:r w:rsidRPr="007B24B3">
        <w:rPr>
          <w:szCs w:val="26"/>
        </w:rPr>
        <w:t>-ОЗ «Об областном бюджете на 201</w:t>
      </w:r>
      <w:r>
        <w:rPr>
          <w:szCs w:val="26"/>
        </w:rPr>
        <w:t>6</w:t>
      </w:r>
      <w:r w:rsidRPr="007B24B3">
        <w:rPr>
          <w:szCs w:val="26"/>
        </w:rPr>
        <w:t xml:space="preserve"> год и на плановый период </w:t>
      </w:r>
      <w:r w:rsidRPr="007B24B3">
        <w:rPr>
          <w:szCs w:val="26"/>
        </w:rPr>
        <w:br/>
        <w:t>201</w:t>
      </w:r>
      <w:r>
        <w:rPr>
          <w:szCs w:val="26"/>
        </w:rPr>
        <w:t>7</w:t>
      </w:r>
      <w:r w:rsidRPr="007B24B3">
        <w:rPr>
          <w:szCs w:val="26"/>
        </w:rPr>
        <w:t xml:space="preserve"> и 201</w:t>
      </w:r>
      <w:r>
        <w:rPr>
          <w:szCs w:val="26"/>
        </w:rPr>
        <w:t>8</w:t>
      </w:r>
      <w:r w:rsidRPr="007B24B3">
        <w:rPr>
          <w:szCs w:val="26"/>
        </w:rPr>
        <w:t> годов» Департаменту по управлению государственной собственностью Томской области</w:t>
      </w:r>
      <w:proofErr w:type="gramEnd"/>
      <w:r w:rsidRPr="007B24B3">
        <w:rPr>
          <w:szCs w:val="26"/>
        </w:rPr>
        <w:t xml:space="preserve"> (</w:t>
      </w:r>
      <w:proofErr w:type="spellStart"/>
      <w:proofErr w:type="gramStart"/>
      <w:r w:rsidRPr="007B24B3">
        <w:rPr>
          <w:szCs w:val="26"/>
        </w:rPr>
        <w:t>Трынченков</w:t>
      </w:r>
      <w:proofErr w:type="spellEnd"/>
      <w:r w:rsidRPr="007B24B3">
        <w:rPr>
          <w:szCs w:val="26"/>
        </w:rPr>
        <w:t xml:space="preserve">) осуществить приватизацию </w:t>
      </w:r>
      <w:r>
        <w:rPr>
          <w:szCs w:val="26"/>
        </w:rPr>
        <w:t>государственного имущества Томской области, указанного в приложении к настоящему распоряжению, пут</w:t>
      </w:r>
      <w:r w:rsidR="00593829">
        <w:rPr>
          <w:szCs w:val="26"/>
        </w:rPr>
        <w:t>е</w:t>
      </w:r>
      <w:r>
        <w:rPr>
          <w:szCs w:val="26"/>
        </w:rPr>
        <w:t xml:space="preserve">м продажи </w:t>
      </w:r>
      <w:r w:rsidRPr="00DB482C">
        <w:rPr>
          <w:szCs w:val="26"/>
        </w:rPr>
        <w:t xml:space="preserve">посредством публичного предложения </w:t>
      </w:r>
      <w:r>
        <w:rPr>
          <w:szCs w:val="26"/>
        </w:rPr>
        <w:br/>
        <w:t>на следующих условиях:</w:t>
      </w:r>
      <w:proofErr w:type="gramEnd"/>
    </w:p>
    <w:p w:rsidR="00CD603F" w:rsidRPr="00BE484F" w:rsidRDefault="00CD603F" w:rsidP="00CD603F">
      <w:pPr>
        <w:pStyle w:val="2"/>
        <w:tabs>
          <w:tab w:val="left" w:pos="993"/>
        </w:tabs>
        <w:spacing w:before="0"/>
        <w:ind w:right="0" w:firstLine="709"/>
        <w:jc w:val="both"/>
        <w:rPr>
          <w:szCs w:val="26"/>
        </w:rPr>
      </w:pPr>
      <w:r w:rsidRPr="00196D78">
        <w:rPr>
          <w:szCs w:val="26"/>
        </w:rPr>
        <w:t xml:space="preserve">цена первоначального предложения </w:t>
      </w:r>
      <w:r w:rsidRPr="00BE484F">
        <w:rPr>
          <w:szCs w:val="26"/>
        </w:rPr>
        <w:t xml:space="preserve">– </w:t>
      </w:r>
      <w:r>
        <w:rPr>
          <w:szCs w:val="26"/>
        </w:rPr>
        <w:t>420</w:t>
      </w:r>
      <w:r w:rsidRPr="00BE484F">
        <w:rPr>
          <w:szCs w:val="26"/>
        </w:rPr>
        <w:t> 000 рублей;</w:t>
      </w:r>
    </w:p>
    <w:p w:rsidR="00CD603F" w:rsidRPr="00BE484F" w:rsidRDefault="00CD603F" w:rsidP="00CD603F">
      <w:pPr>
        <w:pStyle w:val="2"/>
        <w:tabs>
          <w:tab w:val="left" w:pos="993"/>
        </w:tabs>
        <w:spacing w:before="0"/>
        <w:ind w:right="0" w:firstLine="709"/>
        <w:jc w:val="both"/>
        <w:rPr>
          <w:szCs w:val="26"/>
        </w:rPr>
      </w:pPr>
      <w:r w:rsidRPr="00196D78">
        <w:rPr>
          <w:szCs w:val="26"/>
        </w:rPr>
        <w:t xml:space="preserve">величина снижения цены первоначального предложения («шаг </w:t>
      </w:r>
      <w:r>
        <w:rPr>
          <w:szCs w:val="26"/>
        </w:rPr>
        <w:br/>
      </w:r>
      <w:r w:rsidRPr="00196D78">
        <w:rPr>
          <w:szCs w:val="26"/>
        </w:rPr>
        <w:t xml:space="preserve">понижения») </w:t>
      </w:r>
      <w:r>
        <w:rPr>
          <w:szCs w:val="26"/>
        </w:rPr>
        <w:t>–</w:t>
      </w:r>
      <w:r w:rsidRPr="00196D78">
        <w:rPr>
          <w:szCs w:val="26"/>
        </w:rPr>
        <w:t xml:space="preserve"> </w:t>
      </w:r>
      <w:r>
        <w:rPr>
          <w:szCs w:val="26"/>
        </w:rPr>
        <w:t>42 0</w:t>
      </w:r>
      <w:r w:rsidRPr="00196D78">
        <w:rPr>
          <w:szCs w:val="26"/>
        </w:rPr>
        <w:t>00</w:t>
      </w:r>
      <w:r>
        <w:rPr>
          <w:szCs w:val="26"/>
        </w:rPr>
        <w:t xml:space="preserve"> рублей</w:t>
      </w:r>
      <w:r w:rsidRPr="00BE484F">
        <w:rPr>
          <w:szCs w:val="26"/>
        </w:rPr>
        <w:t>;</w:t>
      </w:r>
    </w:p>
    <w:p w:rsidR="00CD603F" w:rsidRDefault="00CD603F" w:rsidP="00CD603F">
      <w:pPr>
        <w:pStyle w:val="2"/>
        <w:tabs>
          <w:tab w:val="left" w:pos="993"/>
        </w:tabs>
        <w:spacing w:before="0"/>
        <w:ind w:right="0" w:firstLine="709"/>
        <w:jc w:val="both"/>
        <w:rPr>
          <w:szCs w:val="26"/>
        </w:rPr>
      </w:pPr>
      <w:r w:rsidRPr="00BE484F">
        <w:rPr>
          <w:szCs w:val="26"/>
        </w:rPr>
        <w:t xml:space="preserve">величина повышения цены («шаг аукциона») – </w:t>
      </w:r>
      <w:r>
        <w:rPr>
          <w:szCs w:val="26"/>
        </w:rPr>
        <w:t>21</w:t>
      </w:r>
      <w:r w:rsidRPr="00BE484F">
        <w:rPr>
          <w:szCs w:val="26"/>
        </w:rPr>
        <w:t> </w:t>
      </w:r>
      <w:r>
        <w:rPr>
          <w:szCs w:val="26"/>
        </w:rPr>
        <w:t>000</w:t>
      </w:r>
      <w:r w:rsidRPr="00BE484F">
        <w:rPr>
          <w:szCs w:val="26"/>
        </w:rPr>
        <w:t xml:space="preserve"> рублей</w:t>
      </w:r>
      <w:r>
        <w:rPr>
          <w:szCs w:val="26"/>
        </w:rPr>
        <w:t>;</w:t>
      </w:r>
    </w:p>
    <w:p w:rsidR="00CD603F" w:rsidRPr="00BE484F" w:rsidRDefault="00CD603F" w:rsidP="00CD603F">
      <w:pPr>
        <w:pStyle w:val="2"/>
        <w:tabs>
          <w:tab w:val="left" w:pos="993"/>
        </w:tabs>
        <w:spacing w:before="0"/>
        <w:ind w:right="0" w:firstLine="709"/>
        <w:jc w:val="both"/>
        <w:rPr>
          <w:szCs w:val="26"/>
        </w:rPr>
      </w:pPr>
      <w:r w:rsidRPr="00196D78">
        <w:rPr>
          <w:szCs w:val="26"/>
        </w:rPr>
        <w:t xml:space="preserve">минимальная цена предложения (цена отсечения) </w:t>
      </w:r>
      <w:r>
        <w:rPr>
          <w:szCs w:val="26"/>
        </w:rPr>
        <w:t>–</w:t>
      </w:r>
      <w:r w:rsidRPr="00196D78">
        <w:rPr>
          <w:szCs w:val="26"/>
        </w:rPr>
        <w:t xml:space="preserve"> </w:t>
      </w:r>
      <w:r>
        <w:rPr>
          <w:szCs w:val="26"/>
        </w:rPr>
        <w:t>21</w:t>
      </w:r>
      <w:r w:rsidRPr="00196D78">
        <w:rPr>
          <w:szCs w:val="26"/>
        </w:rPr>
        <w:t>0</w:t>
      </w:r>
      <w:r>
        <w:rPr>
          <w:szCs w:val="26"/>
        </w:rPr>
        <w:t> 0</w:t>
      </w:r>
      <w:r w:rsidRPr="00196D78">
        <w:rPr>
          <w:szCs w:val="26"/>
        </w:rPr>
        <w:t>00</w:t>
      </w:r>
      <w:r>
        <w:rPr>
          <w:szCs w:val="26"/>
        </w:rPr>
        <w:t xml:space="preserve"> рублей.</w:t>
      </w:r>
    </w:p>
    <w:p w:rsidR="00CD603F" w:rsidRPr="007B24B3" w:rsidRDefault="00CD603F" w:rsidP="00CD603F">
      <w:pPr>
        <w:adjustRightInd w:val="0"/>
        <w:jc w:val="both"/>
        <w:outlineLvl w:val="0"/>
        <w:rPr>
          <w:szCs w:val="26"/>
        </w:rPr>
      </w:pPr>
      <w:r w:rsidRPr="00BE484F">
        <w:rPr>
          <w:szCs w:val="26"/>
        </w:rPr>
        <w:t>2</w:t>
      </w:r>
      <w:r w:rsidRPr="00003B0C">
        <w:rPr>
          <w:szCs w:val="26"/>
        </w:rPr>
        <w:t>.</w:t>
      </w:r>
      <w:r>
        <w:rPr>
          <w:szCs w:val="26"/>
        </w:rPr>
        <w:t> </w:t>
      </w:r>
      <w:r w:rsidRPr="00003B0C">
        <w:rPr>
          <w:szCs w:val="26"/>
        </w:rPr>
        <w:t>Департаменту информационной политики Администрации Томской области (Севостьянов) обеспечить опубликование настоящего распоряжения</w:t>
      </w:r>
      <w:r w:rsidRPr="007B24B3">
        <w:rPr>
          <w:szCs w:val="26"/>
        </w:rPr>
        <w:t>.</w:t>
      </w:r>
    </w:p>
    <w:p w:rsidR="00CD603F" w:rsidRPr="00944CC0" w:rsidRDefault="00CD603F" w:rsidP="00CD603F">
      <w:pPr>
        <w:jc w:val="both"/>
        <w:rPr>
          <w:szCs w:val="26"/>
        </w:rPr>
      </w:pPr>
      <w:r>
        <w:rPr>
          <w:szCs w:val="26"/>
        </w:rPr>
        <w:t>3</w:t>
      </w:r>
      <w:r w:rsidRPr="00944CC0">
        <w:rPr>
          <w:szCs w:val="26"/>
        </w:rPr>
        <w:t>. </w:t>
      </w:r>
      <w:proofErr w:type="gramStart"/>
      <w:r w:rsidRPr="00944CC0">
        <w:rPr>
          <w:szCs w:val="26"/>
        </w:rPr>
        <w:t>Контроль за</w:t>
      </w:r>
      <w:proofErr w:type="gramEnd"/>
      <w:r w:rsidRPr="00944CC0">
        <w:rPr>
          <w:szCs w:val="26"/>
        </w:rPr>
        <w:t xml:space="preserve"> исполнением настоящего распоряжения возложить </w:t>
      </w:r>
      <w:r w:rsidRPr="00944CC0">
        <w:rPr>
          <w:szCs w:val="26"/>
        </w:rPr>
        <w:br/>
        <w:t xml:space="preserve">на заместителя Губернатора Томской области по инвестиционной политике </w:t>
      </w:r>
      <w:r w:rsidRPr="00944CC0">
        <w:rPr>
          <w:szCs w:val="26"/>
        </w:rPr>
        <w:br/>
        <w:t xml:space="preserve">и имущественным отношениям </w:t>
      </w:r>
      <w:proofErr w:type="spellStart"/>
      <w:r w:rsidRPr="00944CC0">
        <w:rPr>
          <w:szCs w:val="26"/>
        </w:rPr>
        <w:t>Гурдина</w:t>
      </w:r>
      <w:proofErr w:type="spellEnd"/>
      <w:r w:rsidRPr="00944CC0">
        <w:rPr>
          <w:szCs w:val="26"/>
        </w:rPr>
        <w:t xml:space="preserve"> Ю.М.</w:t>
      </w:r>
    </w:p>
    <w:p w:rsidR="005D60D1" w:rsidRDefault="005D60D1" w:rsidP="005D60D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63FFD" w:rsidRDefault="00363FFD" w:rsidP="005D60D1">
      <w:pPr>
        <w:widowControl w:val="0"/>
        <w:autoSpaceDE w:val="0"/>
        <w:autoSpaceDN w:val="0"/>
        <w:adjustRightInd w:val="0"/>
        <w:jc w:val="both"/>
        <w:rPr>
          <w:szCs w:val="26"/>
        </w:rPr>
      </w:pPr>
      <w:bookmarkStart w:id="0" w:name="_GoBack"/>
      <w:bookmarkEnd w:id="0"/>
    </w:p>
    <w:p w:rsidR="00CD603F" w:rsidRDefault="00CD603F" w:rsidP="005D60D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5D60D1" w:rsidRDefault="005D60D1" w:rsidP="005D60D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8F0673" w:rsidRPr="008F0673" w:rsidRDefault="008F0673" w:rsidP="008F0673">
      <w:pPr>
        <w:widowControl w:val="0"/>
        <w:autoSpaceDE w:val="0"/>
        <w:autoSpaceDN w:val="0"/>
        <w:adjustRightInd w:val="0"/>
        <w:ind w:firstLine="0"/>
        <w:jc w:val="both"/>
        <w:rPr>
          <w:szCs w:val="26"/>
        </w:rPr>
      </w:pPr>
      <w:proofErr w:type="spellStart"/>
      <w:r w:rsidRPr="008F0673">
        <w:rPr>
          <w:szCs w:val="26"/>
        </w:rPr>
        <w:t>И.о</w:t>
      </w:r>
      <w:proofErr w:type="spellEnd"/>
      <w:r w:rsidRPr="008F0673">
        <w:rPr>
          <w:szCs w:val="26"/>
        </w:rPr>
        <w:t xml:space="preserve">. Губернатора Томской области                    </w:t>
      </w:r>
      <w:r>
        <w:rPr>
          <w:szCs w:val="26"/>
        </w:rPr>
        <w:t xml:space="preserve">            </w:t>
      </w:r>
      <w:r w:rsidRPr="008F0673">
        <w:rPr>
          <w:szCs w:val="26"/>
        </w:rPr>
        <w:t xml:space="preserve">                </w:t>
      </w:r>
      <w:r w:rsidR="00363FFD">
        <w:rPr>
          <w:szCs w:val="26"/>
        </w:rPr>
        <w:t xml:space="preserve"> </w:t>
      </w:r>
      <w:r w:rsidRPr="008F0673">
        <w:rPr>
          <w:szCs w:val="26"/>
        </w:rPr>
        <w:t xml:space="preserve">    </w:t>
      </w:r>
      <w:r w:rsidR="00AD1C35">
        <w:rPr>
          <w:szCs w:val="26"/>
        </w:rPr>
        <w:t xml:space="preserve">  </w:t>
      </w:r>
      <w:r w:rsidRPr="008F0673">
        <w:rPr>
          <w:szCs w:val="26"/>
        </w:rPr>
        <w:t xml:space="preserve">      </w:t>
      </w:r>
      <w:proofErr w:type="spellStart"/>
      <w:r w:rsidRPr="008F0673">
        <w:rPr>
          <w:szCs w:val="26"/>
        </w:rPr>
        <w:t>А.М.</w:t>
      </w:r>
      <w:r w:rsidR="00CD603F">
        <w:rPr>
          <w:szCs w:val="26"/>
        </w:rPr>
        <w:t>Феденёв</w:t>
      </w:r>
      <w:proofErr w:type="spellEnd"/>
    </w:p>
    <w:p w:rsidR="00EA377E" w:rsidRDefault="00EA377E">
      <w:pPr>
        <w:tabs>
          <w:tab w:val="left" w:pos="7088"/>
        </w:tabs>
        <w:spacing w:before="60"/>
        <w:jc w:val="both"/>
        <w:rPr>
          <w:sz w:val="24"/>
          <w:szCs w:val="24"/>
        </w:rPr>
      </w:pPr>
    </w:p>
    <w:p w:rsidR="00D74E99" w:rsidRDefault="00D74E99">
      <w:pPr>
        <w:tabs>
          <w:tab w:val="left" w:pos="7088"/>
        </w:tabs>
        <w:spacing w:before="60"/>
        <w:jc w:val="both"/>
        <w:rPr>
          <w:sz w:val="24"/>
          <w:szCs w:val="24"/>
        </w:rPr>
      </w:pPr>
    </w:p>
    <w:p w:rsidR="00CD603F" w:rsidRDefault="00CD603F">
      <w:pPr>
        <w:tabs>
          <w:tab w:val="left" w:pos="7088"/>
        </w:tabs>
        <w:spacing w:before="60"/>
        <w:jc w:val="both"/>
        <w:rPr>
          <w:sz w:val="24"/>
          <w:szCs w:val="24"/>
        </w:rPr>
      </w:pPr>
    </w:p>
    <w:p w:rsidR="00CD603F" w:rsidRDefault="00CD603F">
      <w:pPr>
        <w:tabs>
          <w:tab w:val="left" w:pos="7088"/>
        </w:tabs>
        <w:spacing w:before="60"/>
        <w:jc w:val="both"/>
        <w:rPr>
          <w:sz w:val="24"/>
          <w:szCs w:val="24"/>
        </w:rPr>
      </w:pPr>
    </w:p>
    <w:p w:rsidR="00CD603F" w:rsidRDefault="00CD603F">
      <w:pPr>
        <w:tabs>
          <w:tab w:val="left" w:pos="7088"/>
        </w:tabs>
        <w:spacing w:before="60"/>
        <w:jc w:val="both"/>
        <w:rPr>
          <w:sz w:val="24"/>
          <w:szCs w:val="24"/>
        </w:rPr>
      </w:pPr>
    </w:p>
    <w:p w:rsidR="00CD603F" w:rsidRDefault="00CD603F">
      <w:pPr>
        <w:tabs>
          <w:tab w:val="left" w:pos="7088"/>
        </w:tabs>
        <w:spacing w:before="60"/>
        <w:jc w:val="both"/>
        <w:rPr>
          <w:sz w:val="24"/>
          <w:szCs w:val="24"/>
        </w:rPr>
      </w:pPr>
    </w:p>
    <w:p w:rsidR="00CD603F" w:rsidRDefault="00CD603F">
      <w:pPr>
        <w:tabs>
          <w:tab w:val="left" w:pos="7088"/>
        </w:tabs>
        <w:spacing w:before="60"/>
        <w:jc w:val="both"/>
        <w:rPr>
          <w:sz w:val="24"/>
          <w:szCs w:val="24"/>
        </w:rPr>
      </w:pPr>
    </w:p>
    <w:p w:rsidR="005D60D1" w:rsidRPr="004726E1" w:rsidRDefault="005D60D1">
      <w:pPr>
        <w:tabs>
          <w:tab w:val="left" w:pos="7088"/>
        </w:tabs>
        <w:spacing w:before="60"/>
        <w:jc w:val="both"/>
        <w:rPr>
          <w:sz w:val="24"/>
          <w:szCs w:val="24"/>
        </w:rPr>
      </w:pPr>
    </w:p>
    <w:p w:rsidR="0033367A" w:rsidRPr="00282643" w:rsidRDefault="00D74E99" w:rsidP="006B7F5C">
      <w:pPr>
        <w:widowControl w:val="0"/>
        <w:ind w:firstLine="0"/>
        <w:rPr>
          <w:sz w:val="20"/>
        </w:rPr>
      </w:pPr>
      <w:proofErr w:type="spellStart"/>
      <w:r>
        <w:rPr>
          <w:sz w:val="20"/>
        </w:rPr>
        <w:t>А</w:t>
      </w:r>
      <w:r w:rsidR="00282643">
        <w:rPr>
          <w:sz w:val="20"/>
        </w:rPr>
        <w:t>.</w:t>
      </w:r>
      <w:r w:rsidR="00680F3F">
        <w:rPr>
          <w:sz w:val="20"/>
        </w:rPr>
        <w:t>А</w:t>
      </w:r>
      <w:r w:rsidR="005D60D1">
        <w:rPr>
          <w:sz w:val="20"/>
        </w:rPr>
        <w:t>.</w:t>
      </w:r>
      <w:r w:rsidR="00680F3F">
        <w:rPr>
          <w:sz w:val="20"/>
        </w:rPr>
        <w:t>Трынченко</w:t>
      </w:r>
      <w:r w:rsidR="00AE6E0B">
        <w:rPr>
          <w:sz w:val="20"/>
        </w:rPr>
        <w:t>в</w:t>
      </w:r>
      <w:proofErr w:type="spellEnd"/>
    </w:p>
    <w:p w:rsidR="00B15221" w:rsidRDefault="00605B51" w:rsidP="00B15221">
      <w:pPr>
        <w:ind w:firstLine="0"/>
        <w:rPr>
          <w:sz w:val="20"/>
        </w:rPr>
        <w:sectPr w:rsidR="00B15221" w:rsidSect="00B15221">
          <w:headerReference w:type="even" r:id="rId9"/>
          <w:headerReference w:type="default" r:id="rId10"/>
          <w:headerReference w:type="first" r:id="rId11"/>
          <w:pgSz w:w="11907" w:h="16840" w:code="9"/>
          <w:pgMar w:top="709" w:right="851" w:bottom="426" w:left="1701" w:header="568" w:footer="567" w:gutter="0"/>
          <w:cols w:space="720"/>
          <w:titlePg/>
          <w:docGrid w:linePitch="354"/>
        </w:sectPr>
      </w:pPr>
      <w:r>
        <w:rPr>
          <w:sz w:val="20"/>
        </w:rPr>
        <w:t>0</w:t>
      </w:r>
      <w:r w:rsidR="00C7297E">
        <w:rPr>
          <w:sz w:val="20"/>
        </w:rPr>
        <w:t>9</w:t>
      </w:r>
      <w:r w:rsidR="00AD1C35">
        <w:rPr>
          <w:sz w:val="20"/>
        </w:rPr>
        <w:t>2</w:t>
      </w:r>
      <w:r w:rsidR="00CD603F">
        <w:rPr>
          <w:sz w:val="20"/>
        </w:rPr>
        <w:t>6</w:t>
      </w:r>
      <w:r w:rsidR="00F2089A">
        <w:rPr>
          <w:sz w:val="20"/>
          <w:lang w:val="en-US"/>
        </w:rPr>
        <w:t>mf</w:t>
      </w:r>
      <w:r w:rsidR="00CD603F">
        <w:rPr>
          <w:sz w:val="20"/>
        </w:rPr>
        <w:t>12</w:t>
      </w:r>
      <w:r w:rsidR="00282643" w:rsidRPr="00282643">
        <w:rPr>
          <w:sz w:val="20"/>
        </w:rPr>
        <w:t>.rap201</w:t>
      </w:r>
      <w:r>
        <w:rPr>
          <w:sz w:val="20"/>
        </w:rPr>
        <w:t>6</w:t>
      </w:r>
      <w:r w:rsidR="00B15221">
        <w:rPr>
          <w:sz w:val="20"/>
        </w:rPr>
        <w:t xml:space="preserve"> </w:t>
      </w:r>
    </w:p>
    <w:p w:rsidR="0033367A" w:rsidRDefault="004726E1" w:rsidP="000C3CB8">
      <w:pPr>
        <w:ind w:left="5670" w:firstLine="0"/>
        <w:rPr>
          <w:sz w:val="24"/>
        </w:rPr>
      </w:pPr>
      <w:r>
        <w:rPr>
          <w:sz w:val="24"/>
        </w:rPr>
        <w:lastRenderedPageBreak/>
        <w:t>Приложение</w:t>
      </w:r>
      <w:r w:rsidR="000C3CB8">
        <w:rPr>
          <w:sz w:val="24"/>
        </w:rPr>
        <w:t xml:space="preserve"> </w:t>
      </w:r>
      <w:r>
        <w:rPr>
          <w:sz w:val="24"/>
        </w:rPr>
        <w:t xml:space="preserve"> </w:t>
      </w:r>
      <w:r>
        <w:rPr>
          <w:sz w:val="24"/>
        </w:rPr>
        <w:br/>
        <w:t xml:space="preserve">к </w:t>
      </w:r>
      <w:r w:rsidR="0033367A">
        <w:rPr>
          <w:sz w:val="24"/>
        </w:rPr>
        <w:t>распоряжени</w:t>
      </w:r>
      <w:r>
        <w:rPr>
          <w:sz w:val="24"/>
        </w:rPr>
        <w:t>ю</w:t>
      </w:r>
      <w:r w:rsidR="0033367A">
        <w:rPr>
          <w:sz w:val="24"/>
        </w:rPr>
        <w:t xml:space="preserve"> Администрации Томской области</w:t>
      </w:r>
    </w:p>
    <w:p w:rsidR="0033367A" w:rsidRDefault="00020097">
      <w:pPr>
        <w:ind w:left="5670" w:firstLine="0"/>
        <w:rPr>
          <w:sz w:val="24"/>
        </w:rPr>
      </w:pPr>
      <w:r>
        <w:rPr>
          <w:sz w:val="24"/>
        </w:rPr>
        <w:t xml:space="preserve"> о</w:t>
      </w:r>
      <w:r w:rsidR="0033367A">
        <w:rPr>
          <w:sz w:val="24"/>
        </w:rPr>
        <w:t>т</w:t>
      </w:r>
      <w:r>
        <w:rPr>
          <w:sz w:val="24"/>
        </w:rPr>
        <w:t xml:space="preserve"> 26.09.2016 № 698-ра</w:t>
      </w:r>
    </w:p>
    <w:p w:rsidR="004303CA" w:rsidRDefault="004303CA">
      <w:pPr>
        <w:ind w:left="5670" w:firstLine="0"/>
        <w:rPr>
          <w:sz w:val="24"/>
        </w:rPr>
      </w:pPr>
    </w:p>
    <w:p w:rsidR="00CD603F" w:rsidRDefault="00CD603F">
      <w:pPr>
        <w:ind w:left="5670" w:firstLine="0"/>
        <w:rPr>
          <w:sz w:val="24"/>
        </w:rPr>
      </w:pPr>
    </w:p>
    <w:p w:rsidR="00CD603F" w:rsidRDefault="00CD603F" w:rsidP="00CD603F">
      <w:pPr>
        <w:pStyle w:val="af1"/>
        <w:tabs>
          <w:tab w:val="left" w:pos="8505"/>
        </w:tabs>
        <w:spacing w:after="0"/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>Перечень</w:t>
      </w:r>
      <w:r w:rsidRPr="00685F88">
        <w:rPr>
          <w:sz w:val="26"/>
          <w:szCs w:val="26"/>
        </w:rPr>
        <w:t xml:space="preserve"> государственного имущества</w:t>
      </w:r>
      <w:r>
        <w:rPr>
          <w:sz w:val="26"/>
          <w:szCs w:val="26"/>
        </w:rPr>
        <w:t xml:space="preserve"> Томской области</w:t>
      </w:r>
      <w:r w:rsidRPr="00685F88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685F88">
        <w:rPr>
          <w:sz w:val="26"/>
          <w:szCs w:val="26"/>
        </w:rPr>
        <w:t>подлежащего приватизации пут</w:t>
      </w:r>
      <w:r w:rsidR="00593829">
        <w:rPr>
          <w:sz w:val="26"/>
          <w:szCs w:val="26"/>
        </w:rPr>
        <w:t>е</w:t>
      </w:r>
      <w:r w:rsidRPr="00685F88">
        <w:rPr>
          <w:sz w:val="26"/>
          <w:szCs w:val="26"/>
        </w:rPr>
        <w:t xml:space="preserve">м продажи </w:t>
      </w:r>
      <w:r w:rsidRPr="00DB482C">
        <w:rPr>
          <w:sz w:val="26"/>
          <w:szCs w:val="26"/>
        </w:rPr>
        <w:t xml:space="preserve">посредством </w:t>
      </w:r>
      <w:r>
        <w:rPr>
          <w:sz w:val="26"/>
          <w:szCs w:val="26"/>
        </w:rPr>
        <w:br/>
      </w:r>
      <w:r w:rsidRPr="00DB482C">
        <w:rPr>
          <w:sz w:val="26"/>
          <w:szCs w:val="26"/>
        </w:rPr>
        <w:t>публичного предложения</w:t>
      </w:r>
    </w:p>
    <w:p w:rsidR="00CD603F" w:rsidRDefault="00CD603F" w:rsidP="00CD603F">
      <w:pPr>
        <w:pStyle w:val="af1"/>
        <w:tabs>
          <w:tab w:val="left" w:pos="8505"/>
        </w:tabs>
        <w:spacing w:after="0"/>
        <w:jc w:val="center"/>
        <w:rPr>
          <w:sz w:val="26"/>
          <w:szCs w:val="26"/>
        </w:rPr>
      </w:pPr>
    </w:p>
    <w:tbl>
      <w:tblPr>
        <w:tblW w:w="9176" w:type="dxa"/>
        <w:jc w:val="center"/>
        <w:tblInd w:w="-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34"/>
        <w:gridCol w:w="3331"/>
        <w:gridCol w:w="1511"/>
      </w:tblGrid>
      <w:tr w:rsidR="00CD603F" w:rsidRPr="006153CC" w:rsidTr="00C645D8">
        <w:trPr>
          <w:cantSplit/>
          <w:trHeight w:val="291"/>
          <w:jc w:val="center"/>
        </w:trPr>
        <w:tc>
          <w:tcPr>
            <w:tcW w:w="4334" w:type="dxa"/>
          </w:tcPr>
          <w:p w:rsidR="00CD603F" w:rsidRPr="006153CC" w:rsidRDefault="00CD603F" w:rsidP="00CD603F">
            <w:pPr>
              <w:ind w:firstLine="0"/>
              <w:jc w:val="center"/>
              <w:rPr>
                <w:szCs w:val="26"/>
              </w:rPr>
            </w:pPr>
            <w:r w:rsidRPr="006153CC">
              <w:rPr>
                <w:szCs w:val="26"/>
              </w:rPr>
              <w:t>Наименование и характеристика имущества</w:t>
            </w:r>
          </w:p>
        </w:tc>
        <w:tc>
          <w:tcPr>
            <w:tcW w:w="3331" w:type="dxa"/>
          </w:tcPr>
          <w:p w:rsidR="00CD603F" w:rsidRPr="006153CC" w:rsidRDefault="00CD603F" w:rsidP="00CD603F">
            <w:pPr>
              <w:ind w:right="267" w:firstLine="0"/>
              <w:jc w:val="center"/>
              <w:rPr>
                <w:szCs w:val="26"/>
              </w:rPr>
            </w:pPr>
            <w:r w:rsidRPr="006153CC">
              <w:rPr>
                <w:szCs w:val="26"/>
              </w:rPr>
              <w:t>Адрес</w:t>
            </w:r>
          </w:p>
        </w:tc>
        <w:tc>
          <w:tcPr>
            <w:tcW w:w="1511" w:type="dxa"/>
          </w:tcPr>
          <w:p w:rsidR="00CD603F" w:rsidRPr="006153CC" w:rsidRDefault="00CD603F" w:rsidP="00CD603F">
            <w:pPr>
              <w:ind w:right="-58" w:firstLine="0"/>
              <w:jc w:val="center"/>
              <w:rPr>
                <w:szCs w:val="26"/>
              </w:rPr>
            </w:pPr>
            <w:r w:rsidRPr="006153CC">
              <w:rPr>
                <w:szCs w:val="26"/>
              </w:rPr>
              <w:t>Рыночная стоимость</w:t>
            </w:r>
          </w:p>
          <w:p w:rsidR="00CD603F" w:rsidRPr="006153CC" w:rsidRDefault="00CD603F" w:rsidP="00CD603F">
            <w:pPr>
              <w:ind w:right="-58" w:firstLine="0"/>
              <w:jc w:val="center"/>
              <w:rPr>
                <w:szCs w:val="26"/>
              </w:rPr>
            </w:pPr>
            <w:r w:rsidRPr="006153CC">
              <w:rPr>
                <w:szCs w:val="26"/>
              </w:rPr>
              <w:t>(руб.)</w:t>
            </w:r>
          </w:p>
        </w:tc>
      </w:tr>
      <w:tr w:rsidR="00CD603F" w:rsidRPr="006153CC" w:rsidTr="00C645D8">
        <w:trPr>
          <w:cantSplit/>
          <w:trHeight w:val="555"/>
          <w:jc w:val="center"/>
        </w:trPr>
        <w:tc>
          <w:tcPr>
            <w:tcW w:w="4334" w:type="dxa"/>
            <w:shd w:val="clear" w:color="auto" w:fill="auto"/>
          </w:tcPr>
          <w:p w:rsidR="00CD603F" w:rsidRPr="00025FD4" w:rsidRDefault="00CD603F" w:rsidP="00CD603F">
            <w:pPr>
              <w:ind w:firstLine="0"/>
              <w:rPr>
                <w:szCs w:val="26"/>
              </w:rPr>
            </w:pPr>
            <w:r w:rsidRPr="00025FD4">
              <w:rPr>
                <w:szCs w:val="26"/>
              </w:rPr>
              <w:t>Нежилое здание (гараж), 1-этажный, общая площадь 193,8 кв. м</w:t>
            </w:r>
          </w:p>
        </w:tc>
        <w:tc>
          <w:tcPr>
            <w:tcW w:w="3331" w:type="dxa"/>
          </w:tcPr>
          <w:p w:rsidR="00CD603F" w:rsidRPr="00025FD4" w:rsidRDefault="00CD603F" w:rsidP="00CD603F">
            <w:pPr>
              <w:ind w:firstLine="0"/>
              <w:rPr>
                <w:szCs w:val="26"/>
              </w:rPr>
            </w:pPr>
            <w:r w:rsidRPr="00025FD4">
              <w:rPr>
                <w:szCs w:val="26"/>
              </w:rPr>
              <w:t xml:space="preserve">Томская область, </w:t>
            </w:r>
            <w:proofErr w:type="spellStart"/>
            <w:r w:rsidRPr="00025FD4">
              <w:rPr>
                <w:szCs w:val="26"/>
              </w:rPr>
              <w:t>Колпашевский</w:t>
            </w:r>
            <w:proofErr w:type="spellEnd"/>
            <w:r w:rsidRPr="00025FD4">
              <w:rPr>
                <w:szCs w:val="26"/>
              </w:rPr>
              <w:t xml:space="preserve"> район, д.</w:t>
            </w:r>
            <w:r>
              <w:rPr>
                <w:szCs w:val="26"/>
              </w:rPr>
              <w:t> </w:t>
            </w:r>
            <w:r w:rsidRPr="00025FD4">
              <w:rPr>
                <w:szCs w:val="26"/>
              </w:rPr>
              <w:t>Могильный Мыс, Совхозная улица, 30</w:t>
            </w:r>
          </w:p>
        </w:tc>
        <w:tc>
          <w:tcPr>
            <w:tcW w:w="1511" w:type="dxa"/>
          </w:tcPr>
          <w:p w:rsidR="00CD603F" w:rsidRPr="00025FD4" w:rsidRDefault="00CD603F" w:rsidP="00CD603F">
            <w:pPr>
              <w:ind w:right="96" w:firstLine="0"/>
              <w:jc w:val="center"/>
              <w:rPr>
                <w:szCs w:val="26"/>
              </w:rPr>
            </w:pPr>
            <w:r w:rsidRPr="00025FD4">
              <w:rPr>
                <w:szCs w:val="26"/>
              </w:rPr>
              <w:t>120 000</w:t>
            </w:r>
          </w:p>
        </w:tc>
      </w:tr>
      <w:tr w:rsidR="00CD603F" w:rsidRPr="006153CC" w:rsidTr="00C645D8">
        <w:trPr>
          <w:cantSplit/>
          <w:trHeight w:val="257"/>
          <w:jc w:val="center"/>
        </w:trPr>
        <w:tc>
          <w:tcPr>
            <w:tcW w:w="4334" w:type="dxa"/>
            <w:tcBorders>
              <w:top w:val="single" w:sz="4" w:space="0" w:color="auto"/>
            </w:tcBorders>
          </w:tcPr>
          <w:p w:rsidR="00CD603F" w:rsidRPr="00025FD4" w:rsidRDefault="00CD603F" w:rsidP="00CD603F">
            <w:pPr>
              <w:ind w:firstLine="0"/>
              <w:rPr>
                <w:szCs w:val="26"/>
              </w:rPr>
            </w:pPr>
            <w:r w:rsidRPr="00025FD4">
              <w:rPr>
                <w:szCs w:val="26"/>
              </w:rPr>
              <w:t>Земельный участок, категория земель: земли населенных пунктов, разрешенное использование: обслуживание объекта (гараж), общая площадь 3000 кв. м, кадастровый номер 70:08:0100014:0206</w:t>
            </w:r>
          </w:p>
        </w:tc>
        <w:tc>
          <w:tcPr>
            <w:tcW w:w="3331" w:type="dxa"/>
          </w:tcPr>
          <w:p w:rsidR="00CD603F" w:rsidRPr="00025FD4" w:rsidRDefault="00CD603F" w:rsidP="00CD603F">
            <w:pPr>
              <w:ind w:firstLine="0"/>
              <w:rPr>
                <w:szCs w:val="26"/>
              </w:rPr>
            </w:pPr>
            <w:r w:rsidRPr="00025FD4">
              <w:rPr>
                <w:szCs w:val="26"/>
              </w:rPr>
              <w:t xml:space="preserve">Томская область, </w:t>
            </w:r>
            <w:proofErr w:type="spellStart"/>
            <w:r w:rsidRPr="00025FD4">
              <w:rPr>
                <w:szCs w:val="26"/>
              </w:rPr>
              <w:t>Колпашевский</w:t>
            </w:r>
            <w:proofErr w:type="spellEnd"/>
            <w:r w:rsidRPr="00025FD4">
              <w:rPr>
                <w:szCs w:val="26"/>
              </w:rPr>
              <w:t xml:space="preserve"> район, д.</w:t>
            </w:r>
            <w:r>
              <w:rPr>
                <w:szCs w:val="26"/>
              </w:rPr>
              <w:t> </w:t>
            </w:r>
            <w:r w:rsidRPr="00025FD4">
              <w:rPr>
                <w:szCs w:val="26"/>
              </w:rPr>
              <w:t>Могильный Мыс, ул.</w:t>
            </w:r>
            <w:r>
              <w:rPr>
                <w:szCs w:val="26"/>
              </w:rPr>
              <w:t> </w:t>
            </w:r>
            <w:r w:rsidRPr="00025FD4">
              <w:rPr>
                <w:szCs w:val="26"/>
              </w:rPr>
              <w:t>Совхозная, 30 (установлено относительно ориентира, расположенного за пределами участка)</w:t>
            </w:r>
          </w:p>
        </w:tc>
        <w:tc>
          <w:tcPr>
            <w:tcW w:w="1511" w:type="dxa"/>
            <w:tcBorders>
              <w:top w:val="single" w:sz="4" w:space="0" w:color="auto"/>
            </w:tcBorders>
          </w:tcPr>
          <w:p w:rsidR="00CD603F" w:rsidRPr="00025FD4" w:rsidRDefault="00CD603F" w:rsidP="00CD603F">
            <w:pPr>
              <w:ind w:right="96" w:firstLine="0"/>
              <w:jc w:val="center"/>
              <w:rPr>
                <w:szCs w:val="26"/>
              </w:rPr>
            </w:pPr>
            <w:r w:rsidRPr="00025FD4">
              <w:rPr>
                <w:szCs w:val="26"/>
              </w:rPr>
              <w:t>300 000</w:t>
            </w:r>
          </w:p>
        </w:tc>
      </w:tr>
    </w:tbl>
    <w:p w:rsidR="00AD1C35" w:rsidRDefault="00AD1C35" w:rsidP="00AD1C35"/>
    <w:p w:rsidR="00B15221" w:rsidRDefault="00B15221" w:rsidP="00B15221">
      <w:pPr>
        <w:autoSpaceDE w:val="0"/>
        <w:autoSpaceDN w:val="0"/>
        <w:adjustRightInd w:val="0"/>
        <w:jc w:val="both"/>
        <w:rPr>
          <w:sz w:val="20"/>
        </w:rPr>
      </w:pPr>
    </w:p>
    <w:p w:rsidR="004303CA" w:rsidRDefault="004303CA" w:rsidP="00590895">
      <w:pPr>
        <w:autoSpaceDE w:val="0"/>
        <w:autoSpaceDN w:val="0"/>
        <w:adjustRightInd w:val="0"/>
        <w:ind w:firstLine="0"/>
        <w:jc w:val="center"/>
        <w:rPr>
          <w:sz w:val="20"/>
        </w:rPr>
      </w:pPr>
    </w:p>
    <w:sectPr w:rsidR="004303CA" w:rsidSect="00B15221">
      <w:headerReference w:type="default" r:id="rId12"/>
      <w:headerReference w:type="first" r:id="rId13"/>
      <w:pgSz w:w="11907" w:h="16840" w:code="9"/>
      <w:pgMar w:top="709" w:right="851" w:bottom="426" w:left="1701" w:header="568" w:footer="567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2C2" w:rsidRDefault="00FB52C2">
      <w:r>
        <w:separator/>
      </w:r>
    </w:p>
  </w:endnote>
  <w:endnote w:type="continuationSeparator" w:id="0">
    <w:p w:rsidR="00FB52C2" w:rsidRDefault="00FB5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2C2" w:rsidRDefault="00FB52C2">
      <w:r>
        <w:separator/>
      </w:r>
    </w:p>
  </w:footnote>
  <w:footnote w:type="continuationSeparator" w:id="0">
    <w:p w:rsidR="00FB52C2" w:rsidRDefault="00FB52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2C2" w:rsidRDefault="00FB52C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B52C2" w:rsidRDefault="00FB52C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caps/>
        <w:sz w:val="28"/>
      </w:rPr>
      <w:id w:val="-589541831"/>
      <w:docPartObj>
        <w:docPartGallery w:val="Page Numbers (Top of Page)"/>
        <w:docPartUnique/>
      </w:docPartObj>
    </w:sdtPr>
    <w:sdtEndPr/>
    <w:sdtContent>
      <w:p w:rsidR="00B15221" w:rsidRDefault="00B15221" w:rsidP="00B15221">
        <w:pPr>
          <w:spacing w:after="120"/>
          <w:jc w:val="center"/>
          <w:rPr>
            <w:b/>
            <w:lang w:val="en-US"/>
          </w:rPr>
        </w:pPr>
        <w:r>
          <w:rPr>
            <w:noProof/>
          </w:rPr>
          <w:drawing>
            <wp:inline distT="0" distB="0" distL="0" distR="0" wp14:anchorId="55BF92D6" wp14:editId="31710B16">
              <wp:extent cx="713105" cy="647700"/>
              <wp:effectExtent l="0" t="0" r="0" b="0"/>
              <wp:docPr id="6" name="Рисунок 6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3" descr="GerbTOugl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13105" cy="647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:rsidR="00B15221" w:rsidRDefault="00B15221" w:rsidP="00B15221">
        <w:pPr>
          <w:pStyle w:val="a4"/>
          <w:spacing w:before="0" w:after="0" w:line="360" w:lineRule="exact"/>
          <w:ind w:firstLine="0"/>
          <w:rPr>
            <w:sz w:val="30"/>
          </w:rPr>
        </w:pPr>
        <w:r>
          <w:rPr>
            <w:sz w:val="30"/>
          </w:rPr>
          <w:t>Администрация ТОМСКОЙ ОБЛАСТИ</w:t>
        </w:r>
      </w:p>
      <w:p w:rsidR="00B15221" w:rsidRDefault="00B15221" w:rsidP="00B15221">
        <w:pPr>
          <w:pStyle w:val="a4"/>
          <w:spacing w:before="240" w:after="0"/>
          <w:ind w:firstLine="0"/>
          <w:rPr>
            <w:spacing w:val="20"/>
          </w:rPr>
        </w:pPr>
        <w:r>
          <w:rPr>
            <w:spacing w:val="20"/>
          </w:rPr>
          <w:t>распоряжение</w:t>
        </w:r>
      </w:p>
      <w:p w:rsidR="00B15221" w:rsidRDefault="009330A0">
        <w:pPr>
          <w:pStyle w:val="a4"/>
        </w:pPr>
      </w:p>
    </w:sdtContent>
  </w:sdt>
  <w:p w:rsidR="00B15221" w:rsidRDefault="00B15221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2C2" w:rsidRDefault="00FB52C2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2BF3194A" wp14:editId="281DEB6C">
          <wp:extent cx="721360" cy="721360"/>
          <wp:effectExtent l="0" t="0" r="2540" b="2540"/>
          <wp:docPr id="1" name="Рисунок 1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721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52C2" w:rsidRPr="000C2B4C" w:rsidRDefault="00FB52C2">
    <w:pPr>
      <w:pStyle w:val="a4"/>
      <w:spacing w:before="0" w:after="0" w:line="360" w:lineRule="exact"/>
      <w:ind w:firstLine="0"/>
      <w:rPr>
        <w:sz w:val="30"/>
        <w:szCs w:val="30"/>
      </w:rPr>
    </w:pPr>
    <w:r w:rsidRPr="000C2B4C">
      <w:rPr>
        <w:sz w:val="30"/>
        <w:szCs w:val="30"/>
      </w:rPr>
      <w:t>администрация ТОМСКОЙ ОБЛАСТИ</w:t>
    </w:r>
  </w:p>
  <w:p w:rsidR="00FB52C2" w:rsidRPr="000C2B4C" w:rsidRDefault="00FB52C2">
    <w:pPr>
      <w:pStyle w:val="a4"/>
      <w:spacing w:before="240" w:after="0"/>
      <w:ind w:firstLine="0"/>
      <w:rPr>
        <w:spacing w:val="20"/>
        <w:szCs w:val="28"/>
      </w:rPr>
    </w:pPr>
    <w:r w:rsidRPr="000C2B4C">
      <w:rPr>
        <w:spacing w:val="20"/>
        <w:szCs w:val="28"/>
      </w:rPr>
      <w:t>Распоряжение</w:t>
    </w:r>
  </w:p>
  <w:p w:rsidR="00FB52C2" w:rsidRPr="004726E1" w:rsidRDefault="00FB52C2">
    <w:pPr>
      <w:pStyle w:val="a4"/>
      <w:spacing w:before="240" w:after="0"/>
      <w:ind w:firstLine="0"/>
      <w:rPr>
        <w:sz w:val="16"/>
        <w:szCs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221" w:rsidRPr="006C1A40" w:rsidRDefault="00B15221" w:rsidP="000C3CB8">
    <w:pPr>
      <w:pStyle w:val="a4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221" w:rsidRDefault="00B15221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0993E1CF" wp14:editId="094A7D8C">
          <wp:extent cx="721360" cy="721360"/>
          <wp:effectExtent l="0" t="0" r="2540" b="2540"/>
          <wp:docPr id="3" name="Рисунок 3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721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5221" w:rsidRPr="000C2B4C" w:rsidRDefault="00B15221">
    <w:pPr>
      <w:pStyle w:val="a4"/>
      <w:spacing w:before="0" w:after="0" w:line="360" w:lineRule="exact"/>
      <w:ind w:firstLine="0"/>
      <w:rPr>
        <w:sz w:val="30"/>
        <w:szCs w:val="30"/>
      </w:rPr>
    </w:pPr>
    <w:r w:rsidRPr="000C2B4C">
      <w:rPr>
        <w:sz w:val="30"/>
        <w:szCs w:val="30"/>
      </w:rPr>
      <w:t>администрация ТОМСКОЙ ОБЛАСТИ</w:t>
    </w:r>
  </w:p>
  <w:p w:rsidR="00B15221" w:rsidRPr="000C2B4C" w:rsidRDefault="00B15221">
    <w:pPr>
      <w:pStyle w:val="a4"/>
      <w:spacing w:before="240" w:after="0"/>
      <w:ind w:firstLine="0"/>
      <w:rPr>
        <w:spacing w:val="20"/>
        <w:szCs w:val="28"/>
      </w:rPr>
    </w:pPr>
    <w:r w:rsidRPr="000C2B4C">
      <w:rPr>
        <w:spacing w:val="20"/>
        <w:szCs w:val="28"/>
      </w:rPr>
      <w:t>Распоряжение</w:t>
    </w:r>
  </w:p>
  <w:p w:rsidR="00B15221" w:rsidRPr="004726E1" w:rsidRDefault="00B15221">
    <w:pPr>
      <w:pStyle w:val="a4"/>
      <w:spacing w:before="240" w:after="0"/>
      <w:ind w:firstLine="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90E1C"/>
    <w:multiLevelType w:val="hybridMultilevel"/>
    <w:tmpl w:val="DEF4FA4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AC1970"/>
    <w:multiLevelType w:val="hybridMultilevel"/>
    <w:tmpl w:val="7F3493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E0E1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7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B4C"/>
    <w:rsid w:val="000025FA"/>
    <w:rsid w:val="00020097"/>
    <w:rsid w:val="000234A6"/>
    <w:rsid w:val="00024199"/>
    <w:rsid w:val="00041083"/>
    <w:rsid w:val="00072096"/>
    <w:rsid w:val="00072F4E"/>
    <w:rsid w:val="000974A4"/>
    <w:rsid w:val="000C2B4C"/>
    <w:rsid w:val="000C3CB8"/>
    <w:rsid w:val="0010023D"/>
    <w:rsid w:val="00114B06"/>
    <w:rsid w:val="001205AC"/>
    <w:rsid w:val="00193346"/>
    <w:rsid w:val="001A4829"/>
    <w:rsid w:val="00234B40"/>
    <w:rsid w:val="002438C7"/>
    <w:rsid w:val="00282643"/>
    <w:rsid w:val="00283618"/>
    <w:rsid w:val="002C7584"/>
    <w:rsid w:val="002E2844"/>
    <w:rsid w:val="00305BD8"/>
    <w:rsid w:val="0032094D"/>
    <w:rsid w:val="0033367A"/>
    <w:rsid w:val="00363FFD"/>
    <w:rsid w:val="00380671"/>
    <w:rsid w:val="003956F5"/>
    <w:rsid w:val="00395EC0"/>
    <w:rsid w:val="003A58BD"/>
    <w:rsid w:val="003E3563"/>
    <w:rsid w:val="003E72D7"/>
    <w:rsid w:val="004277BE"/>
    <w:rsid w:val="004303CA"/>
    <w:rsid w:val="004438D8"/>
    <w:rsid w:val="00443BED"/>
    <w:rsid w:val="004460B8"/>
    <w:rsid w:val="00453DDD"/>
    <w:rsid w:val="004726E1"/>
    <w:rsid w:val="004945A7"/>
    <w:rsid w:val="004A537B"/>
    <w:rsid w:val="004B0ED4"/>
    <w:rsid w:val="004B5769"/>
    <w:rsid w:val="004D2C42"/>
    <w:rsid w:val="004E3F6E"/>
    <w:rsid w:val="004F0ED5"/>
    <w:rsid w:val="005034B6"/>
    <w:rsid w:val="00516E05"/>
    <w:rsid w:val="00517159"/>
    <w:rsid w:val="005240A6"/>
    <w:rsid w:val="00530224"/>
    <w:rsid w:val="00566F5E"/>
    <w:rsid w:val="00582867"/>
    <w:rsid w:val="00590895"/>
    <w:rsid w:val="00593829"/>
    <w:rsid w:val="00595224"/>
    <w:rsid w:val="005D60D1"/>
    <w:rsid w:val="00602394"/>
    <w:rsid w:val="00605B51"/>
    <w:rsid w:val="00626948"/>
    <w:rsid w:val="0064419A"/>
    <w:rsid w:val="00677AD0"/>
    <w:rsid w:val="00680F3F"/>
    <w:rsid w:val="006B3626"/>
    <w:rsid w:val="006B5762"/>
    <w:rsid w:val="006B7F5C"/>
    <w:rsid w:val="006C1A40"/>
    <w:rsid w:val="006C3C85"/>
    <w:rsid w:val="00704670"/>
    <w:rsid w:val="00736DFB"/>
    <w:rsid w:val="00780D76"/>
    <w:rsid w:val="007C4A99"/>
    <w:rsid w:val="007F4787"/>
    <w:rsid w:val="008068CE"/>
    <w:rsid w:val="008120AC"/>
    <w:rsid w:val="00840402"/>
    <w:rsid w:val="0084375D"/>
    <w:rsid w:val="00867D32"/>
    <w:rsid w:val="008C051E"/>
    <w:rsid w:val="008C0EB2"/>
    <w:rsid w:val="008C2D03"/>
    <w:rsid w:val="008F0673"/>
    <w:rsid w:val="00900601"/>
    <w:rsid w:val="00901D91"/>
    <w:rsid w:val="00926614"/>
    <w:rsid w:val="009330A0"/>
    <w:rsid w:val="009648B3"/>
    <w:rsid w:val="009650AD"/>
    <w:rsid w:val="00972DB4"/>
    <w:rsid w:val="009D0120"/>
    <w:rsid w:val="009E6D8B"/>
    <w:rsid w:val="009F3B29"/>
    <w:rsid w:val="00A058EB"/>
    <w:rsid w:val="00A27424"/>
    <w:rsid w:val="00A52162"/>
    <w:rsid w:val="00AD1C35"/>
    <w:rsid w:val="00AE6E0B"/>
    <w:rsid w:val="00AF5AE9"/>
    <w:rsid w:val="00B042AB"/>
    <w:rsid w:val="00B15221"/>
    <w:rsid w:val="00BB220B"/>
    <w:rsid w:val="00BB4C65"/>
    <w:rsid w:val="00BF65B5"/>
    <w:rsid w:val="00C145B4"/>
    <w:rsid w:val="00C35071"/>
    <w:rsid w:val="00C367DF"/>
    <w:rsid w:val="00C53F09"/>
    <w:rsid w:val="00C7297E"/>
    <w:rsid w:val="00C80F85"/>
    <w:rsid w:val="00C94549"/>
    <w:rsid w:val="00CB421F"/>
    <w:rsid w:val="00CC2EE0"/>
    <w:rsid w:val="00CC4525"/>
    <w:rsid w:val="00CD2CBF"/>
    <w:rsid w:val="00CD603F"/>
    <w:rsid w:val="00CD7B58"/>
    <w:rsid w:val="00CE00CF"/>
    <w:rsid w:val="00CE080F"/>
    <w:rsid w:val="00D11DCE"/>
    <w:rsid w:val="00D17D2E"/>
    <w:rsid w:val="00D73A38"/>
    <w:rsid w:val="00D74E99"/>
    <w:rsid w:val="00D87776"/>
    <w:rsid w:val="00DA174A"/>
    <w:rsid w:val="00DA6243"/>
    <w:rsid w:val="00DB20FA"/>
    <w:rsid w:val="00DB5779"/>
    <w:rsid w:val="00DC14B6"/>
    <w:rsid w:val="00DF1AE0"/>
    <w:rsid w:val="00E44B6F"/>
    <w:rsid w:val="00E660D3"/>
    <w:rsid w:val="00E71815"/>
    <w:rsid w:val="00EA377E"/>
    <w:rsid w:val="00EC641F"/>
    <w:rsid w:val="00EF2F5C"/>
    <w:rsid w:val="00F00CB8"/>
    <w:rsid w:val="00F0499C"/>
    <w:rsid w:val="00F2089A"/>
    <w:rsid w:val="00F221EC"/>
    <w:rsid w:val="00F42C1D"/>
    <w:rsid w:val="00FA7D8A"/>
    <w:rsid w:val="00FB52C2"/>
    <w:rsid w:val="00FD6E02"/>
    <w:rsid w:val="00FE1A5B"/>
    <w:rsid w:val="00FE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9"/>
    <w:qFormat/>
    <w:rsid w:val="00EF2F5C"/>
    <w:pPr>
      <w:keepNext/>
      <w:keepLines/>
      <w:spacing w:before="480" w:line="360" w:lineRule="atLeast"/>
      <w:ind w:firstLine="0"/>
      <w:jc w:val="both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21">
    <w:name w:val="Body Text Indent 2"/>
    <w:basedOn w:val="a"/>
    <w:rsid w:val="0064419A"/>
    <w:pPr>
      <w:spacing w:after="120" w:line="480" w:lineRule="auto"/>
      <w:ind w:left="283"/>
    </w:pPr>
  </w:style>
  <w:style w:type="paragraph" w:customStyle="1" w:styleId="210">
    <w:name w:val="Основной текст с отступом 21"/>
    <w:basedOn w:val="a"/>
    <w:rsid w:val="0064419A"/>
    <w:pPr>
      <w:widowControl w:val="0"/>
      <w:suppressAutoHyphens/>
      <w:ind w:firstLine="567"/>
      <w:jc w:val="both"/>
    </w:pPr>
    <w:rPr>
      <w:rFonts w:eastAsia="Arial Unicode MS"/>
      <w:kern w:val="1"/>
      <w:sz w:val="28"/>
      <w:szCs w:val="28"/>
    </w:rPr>
  </w:style>
  <w:style w:type="paragraph" w:customStyle="1" w:styleId="ConsPlusTitle">
    <w:name w:val="ConsPlusTitle"/>
    <w:rsid w:val="0028264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c">
    <w:name w:val="Balloon Text"/>
    <w:basedOn w:val="a"/>
    <w:link w:val="ad"/>
    <w:rsid w:val="00F2089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F2089A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F2089A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D73A38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Верхний колонтитул Знак"/>
    <w:basedOn w:val="a0"/>
    <w:link w:val="a4"/>
    <w:uiPriority w:val="99"/>
    <w:rsid w:val="00D73A38"/>
    <w:rPr>
      <w:b/>
      <w:caps/>
      <w:sz w:val="28"/>
    </w:rPr>
  </w:style>
  <w:style w:type="character" w:styleId="af">
    <w:name w:val="Hyperlink"/>
    <w:basedOn w:val="a0"/>
    <w:uiPriority w:val="99"/>
    <w:unhideWhenUsed/>
    <w:rsid w:val="00D73A3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EF2F5C"/>
    <w:rPr>
      <w:rFonts w:ascii="Cambria" w:hAnsi="Cambria"/>
      <w:b/>
      <w:bCs/>
      <w:color w:val="365F91"/>
      <w:sz w:val="28"/>
      <w:szCs w:val="28"/>
    </w:rPr>
  </w:style>
  <w:style w:type="table" w:styleId="af0">
    <w:name w:val="Table Grid"/>
    <w:basedOn w:val="a1"/>
    <w:uiPriority w:val="99"/>
    <w:rsid w:val="00972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ody Text Indent"/>
    <w:basedOn w:val="a"/>
    <w:link w:val="af2"/>
    <w:rsid w:val="003E72D7"/>
    <w:pPr>
      <w:autoSpaceDE w:val="0"/>
      <w:autoSpaceDN w:val="0"/>
      <w:spacing w:after="120"/>
      <w:ind w:left="283" w:firstLine="0"/>
    </w:pPr>
    <w:rPr>
      <w:sz w:val="20"/>
    </w:rPr>
  </w:style>
  <w:style w:type="character" w:customStyle="1" w:styleId="af2">
    <w:name w:val="Основной текст с отступом Знак"/>
    <w:basedOn w:val="a0"/>
    <w:link w:val="af1"/>
    <w:rsid w:val="003E72D7"/>
  </w:style>
  <w:style w:type="character" w:customStyle="1" w:styleId="apple-converted-space">
    <w:name w:val="apple-converted-space"/>
    <w:basedOn w:val="a0"/>
    <w:rsid w:val="000234A6"/>
  </w:style>
  <w:style w:type="character" w:customStyle="1" w:styleId="20">
    <w:name w:val="Основной текст 2 Знак"/>
    <w:link w:val="2"/>
    <w:locked/>
    <w:rsid w:val="00CD603F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9"/>
    <w:qFormat/>
    <w:rsid w:val="00EF2F5C"/>
    <w:pPr>
      <w:keepNext/>
      <w:keepLines/>
      <w:spacing w:before="480" w:line="360" w:lineRule="atLeast"/>
      <w:ind w:firstLine="0"/>
      <w:jc w:val="both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21">
    <w:name w:val="Body Text Indent 2"/>
    <w:basedOn w:val="a"/>
    <w:rsid w:val="0064419A"/>
    <w:pPr>
      <w:spacing w:after="120" w:line="480" w:lineRule="auto"/>
      <w:ind w:left="283"/>
    </w:pPr>
  </w:style>
  <w:style w:type="paragraph" w:customStyle="1" w:styleId="210">
    <w:name w:val="Основной текст с отступом 21"/>
    <w:basedOn w:val="a"/>
    <w:rsid w:val="0064419A"/>
    <w:pPr>
      <w:widowControl w:val="0"/>
      <w:suppressAutoHyphens/>
      <w:ind w:firstLine="567"/>
      <w:jc w:val="both"/>
    </w:pPr>
    <w:rPr>
      <w:rFonts w:eastAsia="Arial Unicode MS"/>
      <w:kern w:val="1"/>
      <w:sz w:val="28"/>
      <w:szCs w:val="28"/>
    </w:rPr>
  </w:style>
  <w:style w:type="paragraph" w:customStyle="1" w:styleId="ConsPlusTitle">
    <w:name w:val="ConsPlusTitle"/>
    <w:rsid w:val="0028264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c">
    <w:name w:val="Balloon Text"/>
    <w:basedOn w:val="a"/>
    <w:link w:val="ad"/>
    <w:rsid w:val="00F2089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F2089A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F2089A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D73A38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Верхний колонтитул Знак"/>
    <w:basedOn w:val="a0"/>
    <w:link w:val="a4"/>
    <w:uiPriority w:val="99"/>
    <w:rsid w:val="00D73A38"/>
    <w:rPr>
      <w:b/>
      <w:caps/>
      <w:sz w:val="28"/>
    </w:rPr>
  </w:style>
  <w:style w:type="character" w:styleId="af">
    <w:name w:val="Hyperlink"/>
    <w:basedOn w:val="a0"/>
    <w:uiPriority w:val="99"/>
    <w:unhideWhenUsed/>
    <w:rsid w:val="00D73A3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EF2F5C"/>
    <w:rPr>
      <w:rFonts w:ascii="Cambria" w:hAnsi="Cambria"/>
      <w:b/>
      <w:bCs/>
      <w:color w:val="365F91"/>
      <w:sz w:val="28"/>
      <w:szCs w:val="28"/>
    </w:rPr>
  </w:style>
  <w:style w:type="table" w:styleId="af0">
    <w:name w:val="Table Grid"/>
    <w:basedOn w:val="a1"/>
    <w:uiPriority w:val="99"/>
    <w:rsid w:val="00972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ody Text Indent"/>
    <w:basedOn w:val="a"/>
    <w:link w:val="af2"/>
    <w:rsid w:val="003E72D7"/>
    <w:pPr>
      <w:autoSpaceDE w:val="0"/>
      <w:autoSpaceDN w:val="0"/>
      <w:spacing w:after="120"/>
      <w:ind w:left="283" w:firstLine="0"/>
    </w:pPr>
    <w:rPr>
      <w:sz w:val="20"/>
    </w:rPr>
  </w:style>
  <w:style w:type="character" w:customStyle="1" w:styleId="af2">
    <w:name w:val="Основной текст с отступом Знак"/>
    <w:basedOn w:val="a0"/>
    <w:link w:val="af1"/>
    <w:rsid w:val="003E72D7"/>
  </w:style>
  <w:style w:type="character" w:customStyle="1" w:styleId="apple-converted-space">
    <w:name w:val="apple-converted-space"/>
    <w:basedOn w:val="a0"/>
    <w:rsid w:val="000234A6"/>
  </w:style>
  <w:style w:type="character" w:customStyle="1" w:styleId="20">
    <w:name w:val="Основной текст 2 Знак"/>
    <w:link w:val="2"/>
    <w:locked/>
    <w:rsid w:val="00CD603F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09BAA-517B-4382-8C59-2E15A3008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АТО +</Template>
  <TotalTime>5</TotalTime>
  <Pages>2</Pages>
  <Words>256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9</cp:revision>
  <cp:lastPrinted>2016-09-27T10:40:00Z</cp:lastPrinted>
  <dcterms:created xsi:type="dcterms:W3CDTF">2016-09-27T10:38:00Z</dcterms:created>
  <dcterms:modified xsi:type="dcterms:W3CDTF">2016-09-27T10:43:00Z</dcterms:modified>
</cp:coreProperties>
</file>