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371573" w:rsidRDefault="00371573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371573">
        <w:rPr>
          <w:rFonts w:ascii="PT Astra Serif" w:hAnsi="PT Astra Serif" w:cs="Times New Roman"/>
          <w:sz w:val="28"/>
          <w:szCs w:val="28"/>
          <w:lang w:eastAsia="en-US" w:bidi="en-US"/>
        </w:rPr>
        <w:t>02.02.2026</w:t>
      </w:r>
      <w:r w:rsidR="00DC68E9" w:rsidRPr="00371573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  № </w:t>
      </w:r>
      <w:r w:rsidRPr="00371573">
        <w:rPr>
          <w:rFonts w:ascii="PT Astra Serif" w:hAnsi="PT Astra Serif" w:cs="Times New Roman"/>
          <w:sz w:val="28"/>
          <w:szCs w:val="28"/>
          <w:lang w:eastAsia="en-US" w:bidi="en-US"/>
        </w:rPr>
        <w:t>80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C07FA" w:rsidRDefault="002C07FA" w:rsidP="002C07F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Правила землепользования и застройки муниципального образования «Город Томск»</w:t>
      </w:r>
      <w:r>
        <w:t xml:space="preserve">, </w:t>
      </w:r>
      <w:r w:rsidRPr="00A915BF">
        <w:rPr>
          <w:rFonts w:ascii="PT Astra Serif" w:hAnsi="PT Astra Serif"/>
          <w:sz w:val="28"/>
          <w:szCs w:val="28"/>
        </w:rPr>
        <w:t>утвержденные решением Думы Города Томска от 27.11.2007 № 687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99320F" w:rsidRDefault="009C6603" w:rsidP="0099320F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частью 5.1</w:t>
      </w:r>
      <w:r w:rsidR="0099320F">
        <w:rPr>
          <w:rFonts w:ascii="PT Astra Serif" w:hAnsi="PT Astra Serif"/>
          <w:sz w:val="28"/>
          <w:szCs w:val="28"/>
        </w:rPr>
        <w:t xml:space="preserve"> статьи 30, статьей 33 Градостроительного кодекса Российской Федерации, пунктом 6 части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</w:t>
      </w:r>
    </w:p>
    <w:p w:rsidR="0099320F" w:rsidRDefault="0099320F" w:rsidP="0099320F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99320F" w:rsidRDefault="00143AF9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обеспечить в срок до 06</w:t>
      </w:r>
      <w:r w:rsidR="0099320F">
        <w:rPr>
          <w:rFonts w:ascii="PT Astra Serif" w:hAnsi="PT Astra Serif"/>
          <w:sz w:val="28"/>
          <w:szCs w:val="28"/>
        </w:rPr>
        <w:t xml:space="preserve">.02.2026 подготовку проекта о внесении изменений в Правила землепользования и застройки муниципального образования «Город Томск», утвержденные решением Думы Города Томска от 27.11.2007 № 687, </w:t>
      </w:r>
      <w:r w:rsidR="0099320F" w:rsidRPr="00A915BF">
        <w:rPr>
          <w:rFonts w:ascii="PT Astra Serif" w:hAnsi="PT Astra Serif"/>
          <w:sz w:val="28"/>
          <w:szCs w:val="28"/>
        </w:rPr>
        <w:t xml:space="preserve">в части дополнения Карты </w:t>
      </w:r>
      <w:r w:rsidR="0099320F">
        <w:rPr>
          <w:rFonts w:ascii="PT Astra Serif" w:hAnsi="PT Astra Serif"/>
          <w:sz w:val="28"/>
          <w:szCs w:val="28"/>
        </w:rPr>
        <w:t>территорий</w:t>
      </w:r>
      <w:r w:rsidR="0099320F" w:rsidRPr="00A915BF">
        <w:rPr>
          <w:rFonts w:ascii="PT Astra Serif" w:hAnsi="PT Astra Serif"/>
          <w:sz w:val="28"/>
          <w:szCs w:val="28"/>
        </w:rPr>
        <w:t>, в границах которых предусматривается осуществление к</w:t>
      </w:r>
      <w:r w:rsidR="0099320F">
        <w:rPr>
          <w:rFonts w:ascii="PT Astra Serif" w:hAnsi="PT Astra Serif"/>
          <w:sz w:val="28"/>
          <w:szCs w:val="28"/>
        </w:rPr>
        <w:t>омплексного развития территории.</w:t>
      </w: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«Город Томск» </w:t>
      </w:r>
      <w:r w:rsidRPr="00035626">
        <w:rPr>
          <w:rFonts w:ascii="PT Astra Serif" w:hAnsi="PT Astra Serif"/>
          <w:sz w:val="28"/>
          <w:szCs w:val="28"/>
        </w:rPr>
        <w:t>в части дополнения Карты территорий, в границах которых предусматривается осуществление комплексного развития территории</w:t>
      </w:r>
      <w:r>
        <w:rPr>
          <w:rFonts w:ascii="PT Astra Serif" w:hAnsi="PT Astra Serif"/>
          <w:sz w:val="28"/>
          <w:szCs w:val="28"/>
        </w:rPr>
        <w:t>.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</w:t>
      </w:r>
      <w:r w:rsidR="001B0655" w:rsidRPr="001B0655">
        <w:rPr>
          <w:rFonts w:ascii="PT Astra Serif" w:hAnsi="PT Astra Serif"/>
          <w:sz w:val="28"/>
          <w:szCs w:val="28"/>
        </w:rPr>
        <w:t xml:space="preserve"> </w:t>
      </w:r>
      <w:r w:rsidR="001B0655">
        <w:rPr>
          <w:rFonts w:ascii="PT Astra Serif" w:hAnsi="PT Astra Serif"/>
          <w:sz w:val="28"/>
          <w:szCs w:val="28"/>
        </w:rPr>
        <w:t>подготовке проекта внесения</w:t>
      </w:r>
      <w:r>
        <w:rPr>
          <w:rFonts w:ascii="PT Astra Serif" w:hAnsi="PT Astra Serif"/>
          <w:sz w:val="28"/>
          <w:szCs w:val="28"/>
        </w:rPr>
        <w:t xml:space="preserve"> изменений в Правила землепользования и застройки муниципального образования «Город Томск» (далее - Сообщение);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14292" w:rsidRPr="00291CD8" w:rsidRDefault="00614292" w:rsidP="000F5754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sectPr w:rsidR="00614292" w:rsidRPr="00291CD8" w:rsidSect="004A7408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0B8" w:rsidRDefault="00B950B8">
      <w:r>
        <w:separator/>
      </w:r>
    </w:p>
  </w:endnote>
  <w:endnote w:type="continuationSeparator" w:id="0">
    <w:p w:rsidR="00B950B8" w:rsidRDefault="00B9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5009805"/>
      <w:docPartObj>
        <w:docPartGallery w:val="Page Numbers (Bottom of Page)"/>
        <w:docPartUnique/>
      </w:docPartObj>
    </w:sdtPr>
    <w:sdtEndPr/>
    <w:sdtContent>
      <w:p w:rsidR="00614292" w:rsidRDefault="00B950B8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0B8" w:rsidRDefault="00B950B8">
      <w:r>
        <w:separator/>
      </w:r>
    </w:p>
  </w:footnote>
  <w:footnote w:type="continuationSeparator" w:id="0">
    <w:p w:rsidR="00B950B8" w:rsidRDefault="00B95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8022075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12449E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91398"/>
    <w:rsid w:val="000C286F"/>
    <w:rsid w:val="000F5754"/>
    <w:rsid w:val="0012449E"/>
    <w:rsid w:val="00143AF9"/>
    <w:rsid w:val="00154B58"/>
    <w:rsid w:val="00161523"/>
    <w:rsid w:val="001A00A7"/>
    <w:rsid w:val="001B0655"/>
    <w:rsid w:val="002010A2"/>
    <w:rsid w:val="00203356"/>
    <w:rsid w:val="0023397E"/>
    <w:rsid w:val="00291472"/>
    <w:rsid w:val="00291CD8"/>
    <w:rsid w:val="002C07FA"/>
    <w:rsid w:val="00322B71"/>
    <w:rsid w:val="003230C0"/>
    <w:rsid w:val="00334599"/>
    <w:rsid w:val="00371573"/>
    <w:rsid w:val="003B0C38"/>
    <w:rsid w:val="003E464A"/>
    <w:rsid w:val="0042037A"/>
    <w:rsid w:val="00425472"/>
    <w:rsid w:val="004316DA"/>
    <w:rsid w:val="004A7408"/>
    <w:rsid w:val="004C3C7C"/>
    <w:rsid w:val="00532940"/>
    <w:rsid w:val="00574C3B"/>
    <w:rsid w:val="00577229"/>
    <w:rsid w:val="005835DE"/>
    <w:rsid w:val="00583DF9"/>
    <w:rsid w:val="00614292"/>
    <w:rsid w:val="00663BF6"/>
    <w:rsid w:val="006A5CCA"/>
    <w:rsid w:val="007B16A2"/>
    <w:rsid w:val="007F29B2"/>
    <w:rsid w:val="00813309"/>
    <w:rsid w:val="00891A23"/>
    <w:rsid w:val="0089766A"/>
    <w:rsid w:val="008A4F11"/>
    <w:rsid w:val="008B1FC6"/>
    <w:rsid w:val="008C619F"/>
    <w:rsid w:val="0091202A"/>
    <w:rsid w:val="00937084"/>
    <w:rsid w:val="009428D4"/>
    <w:rsid w:val="009805BB"/>
    <w:rsid w:val="009809D7"/>
    <w:rsid w:val="00992817"/>
    <w:rsid w:val="0099320F"/>
    <w:rsid w:val="009C18B6"/>
    <w:rsid w:val="009C6603"/>
    <w:rsid w:val="009D1E60"/>
    <w:rsid w:val="009E55BB"/>
    <w:rsid w:val="009F48AC"/>
    <w:rsid w:val="00A13C67"/>
    <w:rsid w:val="00A26B86"/>
    <w:rsid w:val="00A9254B"/>
    <w:rsid w:val="00B121AF"/>
    <w:rsid w:val="00B40CA7"/>
    <w:rsid w:val="00B764A8"/>
    <w:rsid w:val="00B82D7B"/>
    <w:rsid w:val="00B90E6F"/>
    <w:rsid w:val="00B950B8"/>
    <w:rsid w:val="00C012CB"/>
    <w:rsid w:val="00C16A69"/>
    <w:rsid w:val="00C9652A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61414-783B-456D-B154-EDF1B7F16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5</cp:revision>
  <cp:lastPrinted>2026-01-19T11:00:00Z</cp:lastPrinted>
  <dcterms:created xsi:type="dcterms:W3CDTF">2026-01-30T06:11:00Z</dcterms:created>
  <dcterms:modified xsi:type="dcterms:W3CDTF">2026-02-02T08:15:00Z</dcterms:modified>
</cp:coreProperties>
</file>