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F7E" w:rsidRPr="00617785" w:rsidRDefault="00305F7E" w:rsidP="00736C2D">
      <w:pPr>
        <w:ind w:firstLine="0"/>
        <w:jc w:val="center"/>
        <w:rPr>
          <w:rFonts w:ascii="PT Astra Serif" w:hAnsi="PT Astra Serif"/>
          <w:szCs w:val="26"/>
        </w:rPr>
      </w:pPr>
    </w:p>
    <w:p w:rsidR="00305F7E" w:rsidRPr="00617785" w:rsidRDefault="001F7CE0" w:rsidP="00736C2D">
      <w:pPr>
        <w:ind w:firstLine="0"/>
        <w:jc w:val="center"/>
        <w:rPr>
          <w:rFonts w:ascii="PT Astra Serif" w:hAnsi="PT Astra Serif"/>
          <w:szCs w:val="26"/>
        </w:rPr>
      </w:pPr>
      <w:r>
        <w:rPr>
          <w:rFonts w:ascii="PT Astra Serif" w:hAnsi="PT Astra Serif"/>
          <w:szCs w:val="26"/>
        </w:rPr>
        <w:t xml:space="preserve">30.03.2026                                                                                                                 № </w:t>
      </w:r>
      <w:proofErr w:type="spellStart"/>
      <w:r>
        <w:rPr>
          <w:rFonts w:ascii="PT Astra Serif" w:hAnsi="PT Astra Serif"/>
          <w:szCs w:val="26"/>
        </w:rPr>
        <w:t>114а</w:t>
      </w:r>
      <w:proofErr w:type="spellEnd"/>
    </w:p>
    <w:p w:rsidR="00617785" w:rsidRPr="001F7CE0" w:rsidRDefault="00617785" w:rsidP="00736C2D">
      <w:pPr>
        <w:ind w:firstLine="0"/>
        <w:jc w:val="center"/>
        <w:rPr>
          <w:rFonts w:ascii="PT Astra Serif" w:hAnsi="PT Astra Serif"/>
          <w:sz w:val="24"/>
          <w:szCs w:val="24"/>
        </w:rPr>
      </w:pPr>
    </w:p>
    <w:p w:rsidR="001F7CE0" w:rsidRPr="001F7CE0" w:rsidRDefault="001F7CE0" w:rsidP="00736C2D">
      <w:pPr>
        <w:ind w:firstLine="0"/>
        <w:jc w:val="center"/>
        <w:rPr>
          <w:rFonts w:ascii="PT Astra Serif" w:hAnsi="PT Astra Serif"/>
          <w:sz w:val="24"/>
          <w:szCs w:val="24"/>
        </w:rPr>
      </w:pPr>
    </w:p>
    <w:p w:rsidR="00617785" w:rsidRDefault="00617785" w:rsidP="00617785">
      <w:pPr>
        <w:ind w:firstLine="0"/>
        <w:jc w:val="center"/>
        <w:rPr>
          <w:rFonts w:ascii="PT Astra Serif" w:hAnsi="PT Astra Serif" w:cs="PT Astra Serif"/>
          <w:szCs w:val="26"/>
        </w:rPr>
      </w:pPr>
      <w:r>
        <w:rPr>
          <w:rFonts w:ascii="PT Astra Serif" w:hAnsi="PT Astra Serif" w:cs="PT Astra Serif"/>
          <w:szCs w:val="26"/>
        </w:rPr>
        <w:t xml:space="preserve">О внесении изменений в постановление Администрации </w:t>
      </w:r>
    </w:p>
    <w:p w:rsidR="00617785" w:rsidRDefault="00617785" w:rsidP="00617785">
      <w:pPr>
        <w:ind w:firstLine="0"/>
        <w:jc w:val="center"/>
        <w:rPr>
          <w:rFonts w:ascii="PT Astra Serif" w:hAnsi="PT Astra Serif" w:cs="PT Astra Serif"/>
          <w:szCs w:val="26"/>
        </w:rPr>
      </w:pPr>
      <w:r>
        <w:rPr>
          <w:rFonts w:ascii="PT Astra Serif" w:hAnsi="PT Astra Serif" w:cs="PT Astra Serif"/>
          <w:szCs w:val="26"/>
        </w:rPr>
        <w:t xml:space="preserve">Томской области от 17.12.2021 № 528а </w:t>
      </w:r>
    </w:p>
    <w:p w:rsidR="00617785" w:rsidRPr="001F7CE0" w:rsidRDefault="00617785" w:rsidP="00617785">
      <w:pPr>
        <w:ind w:firstLine="0"/>
        <w:jc w:val="center"/>
        <w:rPr>
          <w:rFonts w:ascii="PT Astra Serif" w:hAnsi="PT Astra Serif" w:cs="PT Astra Serif"/>
          <w:sz w:val="14"/>
          <w:szCs w:val="14"/>
        </w:rPr>
      </w:pPr>
      <w:bookmarkStart w:id="0" w:name="_GoBack"/>
    </w:p>
    <w:p w:rsidR="00617785" w:rsidRPr="001F7CE0" w:rsidRDefault="00617785" w:rsidP="00617785">
      <w:pPr>
        <w:ind w:firstLine="0"/>
        <w:jc w:val="center"/>
        <w:rPr>
          <w:rFonts w:ascii="PT Astra Serif" w:hAnsi="PT Astra Serif" w:cs="PT Astra Serif"/>
          <w:sz w:val="14"/>
          <w:szCs w:val="14"/>
        </w:rPr>
      </w:pPr>
    </w:p>
    <w:bookmarkEnd w:id="0"/>
    <w:p w:rsidR="00617785" w:rsidRDefault="00617785" w:rsidP="00617785">
      <w:pPr>
        <w:jc w:val="both"/>
        <w:rPr>
          <w:rFonts w:ascii="PT Astra Serif" w:hAnsi="PT Astra Serif" w:cs="PT Astra Serif"/>
          <w:szCs w:val="26"/>
        </w:rPr>
      </w:pPr>
      <w:r>
        <w:rPr>
          <w:rFonts w:ascii="PT Astra Serif" w:hAnsi="PT Astra Serif" w:cs="PT Astra Serif"/>
          <w:szCs w:val="26"/>
        </w:rPr>
        <w:t xml:space="preserve">В соответствии с частью 5 статьи 20 Закона Томской области от 7 марта </w:t>
      </w:r>
      <w:r w:rsidR="008B1232">
        <w:rPr>
          <w:rFonts w:ascii="PT Astra Serif" w:hAnsi="PT Astra Serif" w:cs="PT Astra Serif"/>
          <w:szCs w:val="26"/>
        </w:rPr>
        <w:br/>
      </w:r>
      <w:r>
        <w:rPr>
          <w:rFonts w:ascii="PT Astra Serif" w:hAnsi="PT Astra Serif" w:cs="PT Astra Serif"/>
          <w:szCs w:val="26"/>
        </w:rPr>
        <w:t xml:space="preserve">2002 года № 9-ОЗ «О нормативных правовых актах Томской области» </w:t>
      </w:r>
    </w:p>
    <w:p w:rsidR="00617785" w:rsidRDefault="00617785" w:rsidP="00617785">
      <w:pPr>
        <w:jc w:val="both"/>
        <w:rPr>
          <w:rFonts w:ascii="PT Astra Serif" w:eastAsia="PT Astra Serif" w:hAnsi="PT Astra Serif" w:cs="PT Astra Serif"/>
          <w:szCs w:val="26"/>
        </w:rPr>
      </w:pPr>
      <w:r>
        <w:rPr>
          <w:rFonts w:ascii="PT Astra Serif" w:eastAsia="PT Astra Serif" w:hAnsi="PT Astra Serif" w:cs="PT Astra Serif"/>
          <w:szCs w:val="26"/>
        </w:rPr>
        <w:t>ПОСТАНОВЛЯЮ:</w:t>
      </w:r>
    </w:p>
    <w:p w:rsidR="00617785" w:rsidRDefault="00617785" w:rsidP="00617785">
      <w:pPr>
        <w:jc w:val="both"/>
        <w:rPr>
          <w:rFonts w:ascii="PT Astra Serif" w:hAnsi="PT Astra Serif" w:cs="PT Astra Serif"/>
          <w:szCs w:val="26"/>
        </w:rPr>
      </w:pPr>
      <w:r>
        <w:rPr>
          <w:rFonts w:ascii="PT Astra Serif" w:hAnsi="PT Astra Serif" w:cs="PT Astra Serif"/>
          <w:szCs w:val="26"/>
        </w:rPr>
        <w:t xml:space="preserve">1. Внести в </w:t>
      </w:r>
      <w:r w:rsidRPr="00617785">
        <w:rPr>
          <w:rFonts w:ascii="PT Astra Serif" w:hAnsi="PT Astra Serif" w:cs="PT Astra Serif"/>
          <w:szCs w:val="26"/>
        </w:rPr>
        <w:t>постановление</w:t>
      </w:r>
      <w:r>
        <w:rPr>
          <w:rFonts w:ascii="PT Astra Serif" w:hAnsi="PT Astra Serif" w:cs="PT Astra Serif"/>
          <w:szCs w:val="26"/>
        </w:rPr>
        <w:t xml:space="preserve"> Администрации Томской области от 17.12.2021</w:t>
      </w:r>
      <w:r>
        <w:rPr>
          <w:rFonts w:ascii="PT Astra Serif" w:hAnsi="PT Astra Serif" w:cs="PT Astra Serif"/>
          <w:szCs w:val="26"/>
        </w:rPr>
        <w:br/>
        <w:t xml:space="preserve">№ 528а «Об утверждении перечня главных администраторов доходов областного бюджета» (Собрание законодательства Томской области, 2022, № 1/1 (282), том </w:t>
      </w:r>
      <w:r>
        <w:rPr>
          <w:rFonts w:ascii="PT Astra Serif" w:hAnsi="PT Astra Serif" w:cs="PT Astra Serif"/>
          <w:szCs w:val="26"/>
          <w:lang w:val="en-US"/>
        </w:rPr>
        <w:t>II</w:t>
      </w:r>
      <w:r>
        <w:rPr>
          <w:rFonts w:ascii="PT Astra Serif" w:hAnsi="PT Astra Serif" w:cs="PT Astra Serif"/>
          <w:szCs w:val="26"/>
        </w:rPr>
        <w:t>) следующие изменения:</w:t>
      </w:r>
    </w:p>
    <w:p w:rsidR="00617785" w:rsidRDefault="00617785" w:rsidP="00617785">
      <w:pPr>
        <w:jc w:val="both"/>
        <w:rPr>
          <w:rFonts w:ascii="PT Astra Serif" w:hAnsi="PT Astra Serif" w:cs="PT Astra Serif"/>
          <w:szCs w:val="26"/>
        </w:rPr>
      </w:pPr>
      <w:r>
        <w:rPr>
          <w:rFonts w:ascii="PT Astra Serif" w:hAnsi="PT Astra Serif" w:cs="PT Astra Serif"/>
          <w:szCs w:val="26"/>
        </w:rPr>
        <w:t>в перечне главных администраторов доходов областного бюджета, утвержденном указанным постановлением:</w:t>
      </w:r>
    </w:p>
    <w:p w:rsidR="00617785" w:rsidRDefault="00617785" w:rsidP="00617785">
      <w:pPr>
        <w:spacing w:after="120"/>
        <w:jc w:val="both"/>
        <w:rPr>
          <w:rFonts w:ascii="PT Astra Serif" w:eastAsia="PT Astra Serif" w:hAnsi="PT Astra Serif" w:cs="PT Astra Serif"/>
          <w:szCs w:val="26"/>
        </w:rPr>
      </w:pPr>
      <w:r>
        <w:rPr>
          <w:rFonts w:ascii="PT Astra Serif" w:hAnsi="PT Astra Serif" w:cs="PT Astra Serif"/>
          <w:szCs w:val="26"/>
        </w:rPr>
        <w:t>1)</w:t>
      </w:r>
      <w:r>
        <w:rPr>
          <w:rFonts w:ascii="PT Astra Serif" w:eastAsia="PT Astra Serif" w:hAnsi="PT Astra Serif" w:cs="PT Astra Serif"/>
          <w:b/>
          <w:szCs w:val="26"/>
        </w:rPr>
        <w:t> </w:t>
      </w:r>
      <w:r>
        <w:rPr>
          <w:rFonts w:ascii="PT Astra Serif" w:eastAsia="PT Astra Serif" w:hAnsi="PT Astra Serif" w:cs="PT Astra Serif"/>
          <w:szCs w:val="26"/>
        </w:rPr>
        <w:t>строку</w:t>
      </w:r>
    </w:p>
    <w:tbl>
      <w:tblPr>
        <w:tblW w:w="9356" w:type="dxa"/>
        <w:tblInd w:w="62" w:type="dxa"/>
        <w:tblLayout w:type="fixed"/>
        <w:tblCellMar>
          <w:top w:w="102" w:type="dxa"/>
          <w:left w:w="62" w:type="dxa"/>
          <w:bottom w:w="102" w:type="dxa"/>
          <w:right w:w="62" w:type="dxa"/>
        </w:tblCellMar>
        <w:tblLook w:val="04A0" w:firstRow="1" w:lastRow="0" w:firstColumn="1" w:lastColumn="0" w:noHBand="0" w:noVBand="1"/>
      </w:tblPr>
      <w:tblGrid>
        <w:gridCol w:w="709"/>
        <w:gridCol w:w="2835"/>
        <w:gridCol w:w="5812"/>
      </w:tblGrid>
      <w:tr w:rsidR="00617785" w:rsidTr="008B1232">
        <w:trPr>
          <w:trHeight w:val="1032"/>
        </w:trPr>
        <w:tc>
          <w:tcPr>
            <w:tcW w:w="709"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8B1232">
            <w:pPr>
              <w:ind w:firstLine="0"/>
              <w:jc w:val="center"/>
              <w:rPr>
                <w:rFonts w:ascii="PT Astra Serif" w:hAnsi="PT Astra Serif" w:cs="PT Astra Serif"/>
                <w:szCs w:val="26"/>
              </w:rPr>
            </w:pPr>
            <w:r>
              <w:rPr>
                <w:rFonts w:ascii="PT Astra Serif" w:hAnsi="PT Astra Serif" w:cs="PT Astra Serif"/>
                <w:szCs w:val="26"/>
              </w:rPr>
              <w:t>«811</w:t>
            </w:r>
          </w:p>
        </w:tc>
        <w:tc>
          <w:tcPr>
            <w:tcW w:w="2835"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center"/>
              <w:rPr>
                <w:rFonts w:ascii="PT Astra Serif" w:hAnsi="PT Astra Serif" w:cs="PT Astra Serif"/>
                <w:szCs w:val="26"/>
              </w:rPr>
            </w:pPr>
            <w:r>
              <w:rPr>
                <w:rFonts w:ascii="PT Astra Serif" w:hAnsi="PT Astra Serif" w:cs="PT Astra Serif"/>
                <w:szCs w:val="26"/>
              </w:rPr>
              <w:t>2 02 25106 02 0000 150</w:t>
            </w:r>
          </w:p>
        </w:tc>
        <w:tc>
          <w:tcPr>
            <w:tcW w:w="5812"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both"/>
              <w:rPr>
                <w:rFonts w:ascii="PT Astra Serif" w:hAnsi="PT Astra Serif" w:cs="PT Astra Serif"/>
                <w:szCs w:val="26"/>
              </w:rPr>
            </w:pPr>
            <w:r>
              <w:rPr>
                <w:rFonts w:ascii="PT Astra Serif" w:hAnsi="PT Astra Serif" w:cs="PT Astra Serif"/>
                <w:szCs w:val="26"/>
              </w:rPr>
              <w:t xml:space="preserve">Субсидии бюджетам субъектов Российской Федерации в целях </w:t>
            </w:r>
            <w:proofErr w:type="spellStart"/>
            <w:r>
              <w:rPr>
                <w:rFonts w:ascii="PT Astra Serif" w:hAnsi="PT Astra Serif" w:cs="PT Astra Serif"/>
                <w:szCs w:val="26"/>
              </w:rPr>
              <w:t>софинансирования</w:t>
            </w:r>
            <w:proofErr w:type="spellEnd"/>
            <w:r>
              <w:rPr>
                <w:rFonts w:ascii="PT Astra Serif" w:hAnsi="PT Astra Serif" w:cs="PT Astra Serif"/>
                <w:szCs w:val="26"/>
              </w:rPr>
              <w:t xml:space="preserve"> расходных обязательств субъектов Российской Федерации, возникающих при реализации мероприятий</w:t>
            </w:r>
            <w:r>
              <w:rPr>
                <w:rFonts w:ascii="PT Astra Serif" w:hAnsi="PT Astra Serif" w:cs="PT Astra Serif"/>
                <w:szCs w:val="26"/>
              </w:rPr>
              <w:br/>
              <w:t>по обеспе</w:t>
            </w:r>
            <w:r w:rsidR="0053524A">
              <w:rPr>
                <w:rFonts w:ascii="PT Astra Serif" w:hAnsi="PT Astra Serif" w:cs="PT Astra Serif"/>
                <w:szCs w:val="26"/>
              </w:rPr>
              <w:t>чению детей с сахарным диабетом</w:t>
            </w:r>
            <w:r w:rsidR="0053524A">
              <w:rPr>
                <w:rFonts w:ascii="PT Astra Serif" w:hAnsi="PT Astra Serif" w:cs="PT Astra Serif"/>
                <w:szCs w:val="26"/>
              </w:rPr>
              <w:br/>
            </w:r>
            <w:r>
              <w:rPr>
                <w:rFonts w:ascii="PT Astra Serif" w:hAnsi="PT Astra Serif" w:cs="PT Astra Serif"/>
                <w:szCs w:val="26"/>
              </w:rPr>
              <w:t>1-го типа в возрасте от 2 до 4 лет системами непрерывного мониторинга глюкозы»</w:t>
            </w:r>
          </w:p>
        </w:tc>
      </w:tr>
    </w:tbl>
    <w:p w:rsidR="00617785" w:rsidRDefault="00617785" w:rsidP="00617785">
      <w:pPr>
        <w:spacing w:before="120"/>
        <w:jc w:val="both"/>
        <w:rPr>
          <w:rFonts w:ascii="PT Astra Serif" w:eastAsia="PT Astra Serif" w:hAnsi="PT Astra Serif" w:cs="PT Astra Serif"/>
          <w:szCs w:val="26"/>
          <w:lang w:eastAsia="en-US" w:bidi="en-US"/>
        </w:rPr>
      </w:pPr>
      <w:r>
        <w:rPr>
          <w:rFonts w:ascii="PT Astra Serif" w:eastAsia="PT Astra Serif" w:hAnsi="PT Astra Serif" w:cs="PT Astra Serif"/>
          <w:szCs w:val="26"/>
        </w:rPr>
        <w:t>исключить;</w:t>
      </w:r>
    </w:p>
    <w:p w:rsidR="00617785" w:rsidRDefault="00617785" w:rsidP="00617785">
      <w:pPr>
        <w:spacing w:after="120"/>
        <w:jc w:val="both"/>
        <w:rPr>
          <w:rFonts w:ascii="PT Astra Serif" w:eastAsia="PT Astra Serif" w:hAnsi="PT Astra Serif" w:cs="PT Astra Serif"/>
          <w:szCs w:val="26"/>
        </w:rPr>
      </w:pPr>
      <w:r>
        <w:rPr>
          <w:rFonts w:ascii="PT Astra Serif" w:eastAsia="PT Astra Serif" w:hAnsi="PT Astra Serif" w:cs="PT Astra Serif"/>
          <w:szCs w:val="26"/>
        </w:rPr>
        <w:t>2) строку</w:t>
      </w:r>
    </w:p>
    <w:tbl>
      <w:tblPr>
        <w:tblW w:w="9356" w:type="dxa"/>
        <w:tblInd w:w="62" w:type="dxa"/>
        <w:tblLayout w:type="fixed"/>
        <w:tblCellMar>
          <w:top w:w="102" w:type="dxa"/>
          <w:left w:w="62" w:type="dxa"/>
          <w:bottom w:w="102" w:type="dxa"/>
          <w:right w:w="62" w:type="dxa"/>
        </w:tblCellMar>
        <w:tblLook w:val="04A0" w:firstRow="1" w:lastRow="0" w:firstColumn="1" w:lastColumn="0" w:noHBand="0" w:noVBand="1"/>
      </w:tblPr>
      <w:tblGrid>
        <w:gridCol w:w="709"/>
        <w:gridCol w:w="2835"/>
        <w:gridCol w:w="5812"/>
      </w:tblGrid>
      <w:tr w:rsidR="00617785" w:rsidTr="008B1232">
        <w:trPr>
          <w:trHeight w:val="1032"/>
        </w:trPr>
        <w:tc>
          <w:tcPr>
            <w:tcW w:w="709"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8B1232">
            <w:pPr>
              <w:ind w:firstLine="0"/>
              <w:jc w:val="center"/>
              <w:rPr>
                <w:rFonts w:ascii="PT Astra Serif" w:hAnsi="PT Astra Serif" w:cs="PT Astra Serif"/>
                <w:szCs w:val="26"/>
              </w:rPr>
            </w:pPr>
            <w:r>
              <w:rPr>
                <w:rFonts w:ascii="PT Astra Serif" w:hAnsi="PT Astra Serif" w:cs="PT Astra Serif"/>
                <w:szCs w:val="26"/>
              </w:rPr>
              <w:t>«824</w:t>
            </w:r>
          </w:p>
        </w:tc>
        <w:tc>
          <w:tcPr>
            <w:tcW w:w="2835"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center"/>
              <w:rPr>
                <w:rFonts w:ascii="PT Astra Serif" w:hAnsi="PT Astra Serif" w:cs="PT Astra Serif"/>
                <w:szCs w:val="26"/>
              </w:rPr>
            </w:pPr>
            <w:r>
              <w:rPr>
                <w:rFonts w:ascii="PT Astra Serif" w:hAnsi="PT Astra Serif" w:cs="PT Astra Serif"/>
                <w:szCs w:val="26"/>
              </w:rPr>
              <w:t>1 16 01122 01 0002 140</w:t>
            </w:r>
          </w:p>
        </w:tc>
        <w:tc>
          <w:tcPr>
            <w:tcW w:w="5812"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both"/>
              <w:rPr>
                <w:rFonts w:ascii="PT Astra Serif" w:hAnsi="PT Astra Serif" w:cs="PT Astra Serif"/>
                <w:szCs w:val="26"/>
              </w:rPr>
            </w:pPr>
            <w:proofErr w:type="gramStart"/>
            <w:r>
              <w:rPr>
                <w:rFonts w:ascii="PT Astra Serif" w:hAnsi="PT Astra Serif" w:cs="PT Astra Serif"/>
                <w:szCs w:val="26"/>
              </w:rPr>
              <w:t>Административные штрафы, установленные главой 12 Кодекса Российской Федерации</w:t>
            </w:r>
            <w:r>
              <w:rPr>
                <w:rFonts w:ascii="PT Astra Serif" w:hAnsi="PT Astra Serif" w:cs="PT Astra Serif"/>
                <w:szCs w:val="26"/>
              </w:rPr>
              <w:br/>
              <w:t>об административных правонарушениях,</w:t>
            </w:r>
            <w:r>
              <w:rPr>
                <w:rFonts w:ascii="PT Astra Serif" w:hAnsi="PT Astra Serif" w:cs="PT Astra Serif"/>
                <w:szCs w:val="26"/>
              </w:rPr>
              <w:br/>
              <w:t>за административные правонарушения в области дорожного движения,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дорожного движения, правил эксплуатации транспортного средства, налагаемые должностными лицами органов исполнительной власти субъекта Российской Федерации)»</w:t>
            </w:r>
            <w:proofErr w:type="gramEnd"/>
          </w:p>
        </w:tc>
      </w:tr>
    </w:tbl>
    <w:p w:rsidR="00617785" w:rsidRDefault="00617785" w:rsidP="00617785">
      <w:pPr>
        <w:spacing w:before="120"/>
        <w:jc w:val="both"/>
        <w:rPr>
          <w:rFonts w:ascii="PT Astra Serif" w:eastAsia="PT Astra Serif" w:hAnsi="PT Astra Serif" w:cs="PT Astra Serif"/>
          <w:szCs w:val="26"/>
          <w:lang w:eastAsia="en-US" w:bidi="en-US"/>
        </w:rPr>
      </w:pPr>
      <w:r>
        <w:rPr>
          <w:rFonts w:ascii="PT Astra Serif" w:eastAsia="PT Astra Serif" w:hAnsi="PT Astra Serif" w:cs="PT Astra Serif"/>
          <w:szCs w:val="26"/>
        </w:rPr>
        <w:t>исключить;</w:t>
      </w:r>
    </w:p>
    <w:p w:rsidR="00617785" w:rsidRDefault="00617785" w:rsidP="00617785">
      <w:pPr>
        <w:jc w:val="both"/>
        <w:rPr>
          <w:rFonts w:ascii="PT Astra Serif" w:eastAsia="PT Astra Serif" w:hAnsi="PT Astra Serif" w:cs="PT Astra Serif"/>
          <w:szCs w:val="26"/>
        </w:rPr>
      </w:pPr>
      <w:r>
        <w:rPr>
          <w:rFonts w:ascii="PT Astra Serif" w:eastAsia="PT Astra Serif" w:hAnsi="PT Astra Serif" w:cs="PT Astra Serif"/>
          <w:szCs w:val="26"/>
        </w:rPr>
        <w:lastRenderedPageBreak/>
        <w:t>3) строку</w:t>
      </w:r>
    </w:p>
    <w:tbl>
      <w:tblPr>
        <w:tblW w:w="9356" w:type="dxa"/>
        <w:tblInd w:w="62" w:type="dxa"/>
        <w:tblLayout w:type="fixed"/>
        <w:tblCellMar>
          <w:top w:w="102" w:type="dxa"/>
          <w:left w:w="62" w:type="dxa"/>
          <w:bottom w:w="102" w:type="dxa"/>
          <w:right w:w="62" w:type="dxa"/>
        </w:tblCellMar>
        <w:tblLook w:val="04A0" w:firstRow="1" w:lastRow="0" w:firstColumn="1" w:lastColumn="0" w:noHBand="0" w:noVBand="1"/>
      </w:tblPr>
      <w:tblGrid>
        <w:gridCol w:w="709"/>
        <w:gridCol w:w="2833"/>
        <w:gridCol w:w="5814"/>
      </w:tblGrid>
      <w:tr w:rsidR="00617785" w:rsidTr="008B1232">
        <w:trPr>
          <w:trHeight w:val="1032"/>
        </w:trPr>
        <w:tc>
          <w:tcPr>
            <w:tcW w:w="709"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8B1232">
            <w:pPr>
              <w:ind w:firstLine="0"/>
              <w:jc w:val="center"/>
              <w:rPr>
                <w:rFonts w:ascii="PT Astra Serif" w:hAnsi="PT Astra Serif" w:cs="PT Astra Serif"/>
                <w:szCs w:val="26"/>
              </w:rPr>
            </w:pPr>
            <w:r>
              <w:rPr>
                <w:rFonts w:ascii="PT Astra Serif" w:hAnsi="PT Astra Serif" w:cs="PT Astra Serif"/>
                <w:szCs w:val="26"/>
              </w:rPr>
              <w:t>«836</w:t>
            </w:r>
          </w:p>
        </w:tc>
        <w:tc>
          <w:tcPr>
            <w:tcW w:w="2833"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both"/>
              <w:rPr>
                <w:rFonts w:ascii="PT Astra Serif" w:hAnsi="PT Astra Serif" w:cs="PT Astra Serif"/>
                <w:szCs w:val="26"/>
              </w:rPr>
            </w:pPr>
            <w:r>
              <w:rPr>
                <w:rFonts w:ascii="PT Astra Serif" w:hAnsi="PT Astra Serif" w:cs="PT Astra Serif"/>
                <w:szCs w:val="26"/>
              </w:rPr>
              <w:t>1 16 01122 01 0002 140</w:t>
            </w:r>
          </w:p>
        </w:tc>
        <w:tc>
          <w:tcPr>
            <w:tcW w:w="5814"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both"/>
              <w:rPr>
                <w:rFonts w:ascii="PT Astra Serif" w:hAnsi="PT Astra Serif" w:cs="PT Astra Serif"/>
                <w:szCs w:val="26"/>
              </w:rPr>
            </w:pPr>
            <w:proofErr w:type="gramStart"/>
            <w:r>
              <w:rPr>
                <w:rFonts w:ascii="PT Astra Serif" w:hAnsi="PT Astra Serif" w:cs="PT Astra Serif"/>
                <w:szCs w:val="26"/>
              </w:rPr>
              <w:t>Административные штрафы, установленные главой 12 Кодекса Российской Федерации</w:t>
            </w:r>
            <w:r>
              <w:rPr>
                <w:rFonts w:ascii="PT Astra Serif" w:hAnsi="PT Astra Serif" w:cs="PT Astra Serif"/>
                <w:szCs w:val="26"/>
              </w:rPr>
              <w:br/>
              <w:t>об административных правонарушениях,</w:t>
            </w:r>
            <w:r>
              <w:rPr>
                <w:rFonts w:ascii="PT Astra Serif" w:hAnsi="PT Astra Serif" w:cs="PT Astra Serif"/>
                <w:szCs w:val="26"/>
              </w:rPr>
              <w:br/>
              <w:t>за административные правонарушения в области дорожного движения,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дорожного движения, правил эксплуатации транспортного средства, налагаемые должностными лицами органов исполнительной власти субъекта Российской Федерации)»</w:t>
            </w:r>
            <w:proofErr w:type="gramEnd"/>
          </w:p>
        </w:tc>
      </w:tr>
    </w:tbl>
    <w:p w:rsidR="00617785" w:rsidRDefault="00617785" w:rsidP="00617785">
      <w:pPr>
        <w:spacing w:before="120"/>
        <w:jc w:val="both"/>
        <w:rPr>
          <w:rFonts w:ascii="PT Astra Serif" w:eastAsia="PT Astra Serif" w:hAnsi="PT Astra Serif" w:cs="PT Astra Serif"/>
          <w:szCs w:val="26"/>
          <w:lang w:eastAsia="en-US" w:bidi="en-US"/>
        </w:rPr>
      </w:pPr>
      <w:r>
        <w:rPr>
          <w:rFonts w:ascii="PT Astra Serif" w:eastAsia="PT Astra Serif" w:hAnsi="PT Astra Serif" w:cs="PT Astra Serif"/>
          <w:szCs w:val="26"/>
        </w:rPr>
        <w:t>исключить;</w:t>
      </w:r>
    </w:p>
    <w:p w:rsidR="00617785" w:rsidRDefault="00617785" w:rsidP="00617785">
      <w:pPr>
        <w:spacing w:after="120"/>
        <w:jc w:val="both"/>
        <w:rPr>
          <w:rFonts w:ascii="PT Astra Serif" w:eastAsia="PT Astra Serif" w:hAnsi="PT Astra Serif" w:cs="PT Astra Serif"/>
          <w:szCs w:val="26"/>
        </w:rPr>
      </w:pPr>
      <w:r>
        <w:rPr>
          <w:rFonts w:ascii="PT Astra Serif" w:eastAsia="PT Astra Serif" w:hAnsi="PT Astra Serif" w:cs="PT Astra Serif"/>
          <w:szCs w:val="26"/>
        </w:rPr>
        <w:t>4) после строки</w:t>
      </w:r>
    </w:p>
    <w:tbl>
      <w:tblPr>
        <w:tblW w:w="9356" w:type="dxa"/>
        <w:tblInd w:w="62" w:type="dxa"/>
        <w:tblLayout w:type="fixed"/>
        <w:tblCellMar>
          <w:top w:w="102" w:type="dxa"/>
          <w:left w:w="62" w:type="dxa"/>
          <w:bottom w:w="102" w:type="dxa"/>
          <w:right w:w="62" w:type="dxa"/>
        </w:tblCellMar>
        <w:tblLook w:val="04A0" w:firstRow="1" w:lastRow="0" w:firstColumn="1" w:lastColumn="0" w:noHBand="0" w:noVBand="1"/>
      </w:tblPr>
      <w:tblGrid>
        <w:gridCol w:w="709"/>
        <w:gridCol w:w="2833"/>
        <w:gridCol w:w="5814"/>
      </w:tblGrid>
      <w:tr w:rsidR="00617785" w:rsidTr="008B1232">
        <w:trPr>
          <w:trHeight w:val="1032"/>
        </w:trPr>
        <w:tc>
          <w:tcPr>
            <w:tcW w:w="709"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8B1232">
            <w:pPr>
              <w:ind w:firstLine="0"/>
              <w:jc w:val="center"/>
              <w:rPr>
                <w:rFonts w:ascii="PT Astra Serif" w:hAnsi="PT Astra Serif" w:cs="PT Astra Serif"/>
                <w:szCs w:val="26"/>
              </w:rPr>
            </w:pPr>
            <w:r>
              <w:rPr>
                <w:rFonts w:ascii="PT Astra Serif" w:hAnsi="PT Astra Serif" w:cs="PT Astra Serif"/>
                <w:szCs w:val="26"/>
              </w:rPr>
              <w:t>«000</w:t>
            </w:r>
          </w:p>
        </w:tc>
        <w:tc>
          <w:tcPr>
            <w:tcW w:w="2833"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both"/>
              <w:rPr>
                <w:rFonts w:ascii="PT Astra Serif" w:hAnsi="PT Astra Serif" w:cs="PT Astra Serif"/>
                <w:szCs w:val="26"/>
              </w:rPr>
            </w:pPr>
            <w:r>
              <w:rPr>
                <w:rFonts w:ascii="PT Astra Serif" w:hAnsi="PT Astra Serif" w:cs="PT Astra Serif"/>
                <w:szCs w:val="26"/>
              </w:rPr>
              <w:t>1 15 03020 02 0000 140</w:t>
            </w:r>
          </w:p>
        </w:tc>
        <w:tc>
          <w:tcPr>
            <w:tcW w:w="5814"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both"/>
              <w:rPr>
                <w:rFonts w:ascii="PT Astra Serif" w:hAnsi="PT Astra Serif" w:cs="PT Astra Serif"/>
                <w:szCs w:val="26"/>
              </w:rPr>
            </w:pPr>
            <w:r>
              <w:rPr>
                <w:rFonts w:ascii="PT Astra Serif" w:hAnsi="PT Astra Serif" w:cs="PT Astra Serif"/>
                <w:szCs w:val="26"/>
              </w:rPr>
              <w:t>Сборы за выдачу лицензий органами государственной власти субъектов Российской Федерации»</w:t>
            </w:r>
          </w:p>
        </w:tc>
      </w:tr>
    </w:tbl>
    <w:p w:rsidR="00617785" w:rsidRDefault="00617785" w:rsidP="00617785">
      <w:pPr>
        <w:spacing w:before="120" w:after="120"/>
        <w:jc w:val="both"/>
        <w:rPr>
          <w:rFonts w:ascii="PT Astra Serif" w:eastAsia="PT Astra Serif" w:hAnsi="PT Astra Serif" w:cs="PT Astra Serif"/>
          <w:szCs w:val="26"/>
          <w:lang w:eastAsia="en-US" w:bidi="en-US"/>
        </w:rPr>
      </w:pPr>
      <w:r>
        <w:rPr>
          <w:rFonts w:ascii="PT Astra Serif" w:eastAsia="PT Astra Serif" w:hAnsi="PT Astra Serif" w:cs="PT Astra Serif"/>
          <w:szCs w:val="26"/>
        </w:rPr>
        <w:t>дополнить строкой следующего содержания:</w:t>
      </w:r>
    </w:p>
    <w:tbl>
      <w:tblPr>
        <w:tblW w:w="9356" w:type="dxa"/>
        <w:tblInd w:w="62" w:type="dxa"/>
        <w:tblLayout w:type="fixed"/>
        <w:tblCellMar>
          <w:top w:w="102" w:type="dxa"/>
          <w:left w:w="62" w:type="dxa"/>
          <w:bottom w:w="102" w:type="dxa"/>
          <w:right w:w="62" w:type="dxa"/>
        </w:tblCellMar>
        <w:tblLook w:val="04A0" w:firstRow="1" w:lastRow="0" w:firstColumn="1" w:lastColumn="0" w:noHBand="0" w:noVBand="1"/>
      </w:tblPr>
      <w:tblGrid>
        <w:gridCol w:w="709"/>
        <w:gridCol w:w="2833"/>
        <w:gridCol w:w="5814"/>
      </w:tblGrid>
      <w:tr w:rsidR="00617785" w:rsidTr="008B1232">
        <w:trPr>
          <w:trHeight w:val="1032"/>
        </w:trPr>
        <w:tc>
          <w:tcPr>
            <w:tcW w:w="709"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8B1232">
            <w:pPr>
              <w:ind w:firstLine="0"/>
              <w:jc w:val="center"/>
              <w:rPr>
                <w:rFonts w:ascii="PT Astra Serif" w:hAnsi="PT Astra Serif" w:cs="PT Astra Serif"/>
                <w:szCs w:val="26"/>
              </w:rPr>
            </w:pPr>
            <w:r>
              <w:rPr>
                <w:rFonts w:ascii="PT Astra Serif" w:hAnsi="PT Astra Serif" w:cs="PT Astra Serif"/>
                <w:szCs w:val="26"/>
              </w:rPr>
              <w:t>«000</w:t>
            </w:r>
          </w:p>
        </w:tc>
        <w:tc>
          <w:tcPr>
            <w:tcW w:w="2833"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center"/>
              <w:rPr>
                <w:rFonts w:ascii="PT Astra Serif" w:hAnsi="PT Astra Serif" w:cs="PT Astra Serif"/>
                <w:szCs w:val="26"/>
              </w:rPr>
            </w:pPr>
            <w:r>
              <w:rPr>
                <w:rFonts w:ascii="PT Astra Serif" w:hAnsi="PT Astra Serif" w:cs="PT Astra Serif"/>
                <w:szCs w:val="26"/>
              </w:rPr>
              <w:t>1 16 01122 01 0000 140</w:t>
            </w:r>
          </w:p>
        </w:tc>
        <w:tc>
          <w:tcPr>
            <w:tcW w:w="5814" w:type="dxa"/>
            <w:tcBorders>
              <w:top w:val="single" w:sz="4" w:space="0" w:color="auto"/>
              <w:left w:val="single" w:sz="4" w:space="0" w:color="auto"/>
              <w:bottom w:val="single" w:sz="4" w:space="0" w:color="auto"/>
              <w:right w:val="single" w:sz="4" w:space="0" w:color="auto"/>
            </w:tcBorders>
            <w:vAlign w:val="center"/>
            <w:hideMark/>
          </w:tcPr>
          <w:p w:rsidR="00617785" w:rsidRDefault="00617785" w:rsidP="00617785">
            <w:pPr>
              <w:ind w:firstLine="0"/>
              <w:jc w:val="both"/>
              <w:rPr>
                <w:rFonts w:ascii="PT Astra Serif" w:hAnsi="PT Astra Serif" w:cs="PT Astra Serif"/>
                <w:szCs w:val="26"/>
              </w:rPr>
            </w:pPr>
            <w:r>
              <w:rPr>
                <w:rFonts w:ascii="PT Astra Serif" w:hAnsi="PT Astra Serif" w:cs="PT Astra Serif"/>
                <w:szCs w:val="26"/>
              </w:rPr>
              <w:t>Административные штрафы, установленные главой 12 Кодекса Российской Федерации</w:t>
            </w:r>
            <w:r>
              <w:rPr>
                <w:rFonts w:ascii="PT Astra Serif" w:hAnsi="PT Astra Serif" w:cs="PT Astra Serif"/>
                <w:szCs w:val="26"/>
              </w:rPr>
              <w:br/>
              <w:t>об административных правонарушениях,</w:t>
            </w:r>
            <w:r>
              <w:rPr>
                <w:rFonts w:ascii="PT Astra Serif" w:hAnsi="PT Astra Serif" w:cs="PT Astra Serif"/>
                <w:szCs w:val="26"/>
              </w:rPr>
              <w:br/>
              <w:t>за административные правонарушения в области дорожного движения,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bl>
    <w:p w:rsidR="00617785" w:rsidRDefault="00617785" w:rsidP="00617785">
      <w:pPr>
        <w:suppressAutoHyphens/>
        <w:autoSpaceDE w:val="0"/>
        <w:autoSpaceDN w:val="0"/>
        <w:adjustRightInd w:val="0"/>
        <w:spacing w:before="240"/>
        <w:jc w:val="both"/>
        <w:rPr>
          <w:rFonts w:ascii="PT Astra Serif" w:hAnsi="PT Astra Serif"/>
          <w:szCs w:val="26"/>
          <w:lang w:eastAsia="en-US" w:bidi="en-US"/>
        </w:rPr>
      </w:pPr>
      <w:r>
        <w:rPr>
          <w:rFonts w:ascii="PT Astra Serif" w:hAnsi="PT Astra Serif" w:cs="PT Astra Serif"/>
          <w:szCs w:val="26"/>
        </w:rPr>
        <w:t>2.</w:t>
      </w:r>
      <w:r>
        <w:rPr>
          <w:rFonts w:ascii="PT Astra Serif" w:eastAsia="PT Astra Serif" w:hAnsi="PT Astra Serif" w:cs="PT Astra Serif"/>
          <w:b/>
          <w:szCs w:val="26"/>
        </w:rPr>
        <w:t> </w:t>
      </w:r>
      <w:r>
        <w:rPr>
          <w:rFonts w:ascii="PT Astra Serif" w:hAnsi="PT Astra Serif"/>
          <w:szCs w:val="26"/>
        </w:rPr>
        <w:t>Настоящее постановление вступает в силу со дня его официального опубликования.</w:t>
      </w:r>
    </w:p>
    <w:p w:rsidR="00305F7E" w:rsidRPr="00736C2D" w:rsidRDefault="00305F7E" w:rsidP="00736C2D">
      <w:pPr>
        <w:ind w:firstLine="0"/>
        <w:jc w:val="both"/>
        <w:rPr>
          <w:rFonts w:ascii="PT Astra Serif" w:hAnsi="PT Astra Serif"/>
          <w:szCs w:val="26"/>
        </w:rPr>
      </w:pPr>
    </w:p>
    <w:p w:rsidR="00305F7E" w:rsidRPr="00736C2D" w:rsidRDefault="00305F7E" w:rsidP="00736C2D">
      <w:pPr>
        <w:ind w:firstLine="0"/>
        <w:jc w:val="both"/>
        <w:rPr>
          <w:rFonts w:ascii="PT Astra Serif" w:hAnsi="PT Astra Serif"/>
          <w:szCs w:val="26"/>
        </w:rPr>
      </w:pPr>
    </w:p>
    <w:p w:rsidR="00305F7E" w:rsidRDefault="00305F7E" w:rsidP="00736C2D">
      <w:pPr>
        <w:ind w:firstLine="0"/>
        <w:jc w:val="both"/>
        <w:rPr>
          <w:rFonts w:ascii="PT Astra Serif" w:hAnsi="PT Astra Serif"/>
          <w:szCs w:val="26"/>
        </w:rPr>
      </w:pPr>
    </w:p>
    <w:p w:rsidR="00617785" w:rsidRPr="00736C2D" w:rsidRDefault="00617785" w:rsidP="00736C2D">
      <w:pPr>
        <w:ind w:firstLine="0"/>
        <w:jc w:val="both"/>
        <w:rPr>
          <w:rFonts w:ascii="PT Astra Serif" w:hAnsi="PT Astra Serif"/>
          <w:szCs w:val="26"/>
        </w:rPr>
      </w:pPr>
    </w:p>
    <w:p w:rsidR="00305F7E" w:rsidRPr="00736C2D" w:rsidRDefault="006367CC" w:rsidP="00736C2D">
      <w:pPr>
        <w:ind w:firstLine="0"/>
        <w:jc w:val="both"/>
        <w:rPr>
          <w:rFonts w:ascii="PT Astra Serif" w:hAnsi="PT Astra Serif"/>
          <w:szCs w:val="26"/>
        </w:rPr>
      </w:pPr>
      <w:proofErr w:type="spellStart"/>
      <w:r>
        <w:rPr>
          <w:rFonts w:ascii="PT Astra Serif" w:hAnsi="PT Astra Serif"/>
          <w:szCs w:val="26"/>
        </w:rPr>
        <w:t>И.о</w:t>
      </w:r>
      <w:proofErr w:type="spellEnd"/>
      <w:r>
        <w:rPr>
          <w:rFonts w:ascii="PT Astra Serif" w:hAnsi="PT Astra Serif"/>
          <w:szCs w:val="26"/>
        </w:rPr>
        <w:t xml:space="preserve">. </w:t>
      </w:r>
      <w:r w:rsidR="00E93DAE" w:rsidRPr="00736C2D">
        <w:rPr>
          <w:rFonts w:ascii="PT Astra Serif" w:hAnsi="PT Astra Serif"/>
          <w:szCs w:val="26"/>
        </w:rPr>
        <w:t>Губернатор</w:t>
      </w:r>
      <w:r>
        <w:rPr>
          <w:rFonts w:ascii="PT Astra Serif" w:hAnsi="PT Astra Serif"/>
          <w:szCs w:val="26"/>
        </w:rPr>
        <w:t>а</w:t>
      </w:r>
      <w:r w:rsidR="00E93DAE" w:rsidRPr="00736C2D">
        <w:rPr>
          <w:rFonts w:ascii="PT Astra Serif" w:hAnsi="PT Astra Serif"/>
          <w:szCs w:val="26"/>
        </w:rPr>
        <w:t xml:space="preserve"> Томской</w:t>
      </w:r>
      <w:r w:rsidR="00565AB5">
        <w:rPr>
          <w:rFonts w:ascii="PT Astra Serif" w:hAnsi="PT Astra Serif"/>
          <w:szCs w:val="26"/>
        </w:rPr>
        <w:t xml:space="preserve"> области</w:t>
      </w:r>
      <w:r w:rsidR="00565AB5">
        <w:rPr>
          <w:rFonts w:ascii="PT Astra Serif" w:hAnsi="PT Astra Serif"/>
          <w:szCs w:val="26"/>
        </w:rPr>
        <w:tab/>
      </w:r>
      <w:r w:rsidR="00565AB5">
        <w:rPr>
          <w:rFonts w:ascii="PT Astra Serif" w:hAnsi="PT Astra Serif"/>
          <w:szCs w:val="26"/>
        </w:rPr>
        <w:tab/>
      </w:r>
      <w:r w:rsidR="00565AB5">
        <w:rPr>
          <w:rFonts w:ascii="PT Astra Serif" w:hAnsi="PT Astra Serif"/>
          <w:szCs w:val="26"/>
        </w:rPr>
        <w:tab/>
      </w:r>
      <w:r w:rsidR="00565AB5">
        <w:rPr>
          <w:rFonts w:ascii="PT Astra Serif" w:hAnsi="PT Astra Serif"/>
          <w:szCs w:val="26"/>
        </w:rPr>
        <w:tab/>
      </w:r>
      <w:r w:rsidR="00565AB5">
        <w:rPr>
          <w:rFonts w:ascii="PT Astra Serif" w:hAnsi="PT Astra Serif"/>
          <w:szCs w:val="26"/>
        </w:rPr>
        <w:tab/>
      </w:r>
      <w:r w:rsidR="00565AB5">
        <w:rPr>
          <w:rFonts w:ascii="PT Astra Serif" w:hAnsi="PT Astra Serif"/>
          <w:szCs w:val="26"/>
        </w:rPr>
        <w:tab/>
        <w:t xml:space="preserve"> </w:t>
      </w:r>
      <w:r>
        <w:rPr>
          <w:rFonts w:ascii="PT Astra Serif" w:hAnsi="PT Astra Serif"/>
          <w:szCs w:val="26"/>
        </w:rPr>
        <w:t>А.М. Рожков</w:t>
      </w:r>
    </w:p>
    <w:p w:rsidR="00305F7E" w:rsidRDefault="00305F7E" w:rsidP="00736C2D">
      <w:pPr>
        <w:ind w:firstLine="0"/>
        <w:rPr>
          <w:rFonts w:ascii="PT Astra Serif" w:hAnsi="PT Astra Serif"/>
          <w:sz w:val="20"/>
        </w:rPr>
      </w:pPr>
    </w:p>
    <w:p w:rsidR="00617785" w:rsidRDefault="00617785" w:rsidP="00736C2D">
      <w:pPr>
        <w:ind w:firstLine="0"/>
        <w:rPr>
          <w:rFonts w:ascii="PT Astra Serif" w:hAnsi="PT Astra Serif"/>
          <w:sz w:val="20"/>
        </w:rPr>
      </w:pPr>
    </w:p>
    <w:p w:rsidR="00617785" w:rsidRDefault="00617785" w:rsidP="00736C2D">
      <w:pPr>
        <w:ind w:firstLine="0"/>
        <w:rPr>
          <w:rFonts w:ascii="PT Astra Serif" w:hAnsi="PT Astra Serif"/>
          <w:sz w:val="20"/>
        </w:rPr>
      </w:pPr>
    </w:p>
    <w:p w:rsidR="00617785" w:rsidRDefault="00617785" w:rsidP="00736C2D">
      <w:pPr>
        <w:ind w:firstLine="0"/>
        <w:rPr>
          <w:rFonts w:ascii="PT Astra Serif" w:hAnsi="PT Astra Serif"/>
          <w:sz w:val="20"/>
        </w:rPr>
      </w:pPr>
    </w:p>
    <w:p w:rsidR="00617785" w:rsidRDefault="00617785" w:rsidP="00736C2D">
      <w:pPr>
        <w:ind w:firstLine="0"/>
        <w:rPr>
          <w:rFonts w:ascii="PT Astra Serif" w:hAnsi="PT Astra Serif"/>
          <w:sz w:val="20"/>
        </w:rPr>
      </w:pPr>
    </w:p>
    <w:p w:rsidR="00617785" w:rsidRDefault="00617785" w:rsidP="00736C2D">
      <w:pPr>
        <w:ind w:firstLine="0"/>
        <w:rPr>
          <w:rFonts w:ascii="PT Astra Serif" w:hAnsi="PT Astra Serif"/>
          <w:sz w:val="20"/>
        </w:rPr>
      </w:pPr>
    </w:p>
    <w:p w:rsidR="0053524A" w:rsidRDefault="0053524A" w:rsidP="00736C2D">
      <w:pPr>
        <w:ind w:firstLine="0"/>
        <w:rPr>
          <w:rFonts w:ascii="PT Astra Serif" w:hAnsi="PT Astra Serif"/>
          <w:sz w:val="20"/>
        </w:rPr>
      </w:pPr>
    </w:p>
    <w:p w:rsidR="00617785" w:rsidRDefault="00617785" w:rsidP="00736C2D">
      <w:pPr>
        <w:ind w:firstLine="0"/>
        <w:rPr>
          <w:rFonts w:ascii="PT Astra Serif" w:hAnsi="PT Astra Serif"/>
          <w:sz w:val="20"/>
        </w:rPr>
      </w:pPr>
    </w:p>
    <w:p w:rsidR="00617785" w:rsidRDefault="00617785" w:rsidP="00736C2D">
      <w:pPr>
        <w:ind w:firstLine="0"/>
        <w:rPr>
          <w:rFonts w:ascii="PT Astra Serif" w:hAnsi="PT Astra Serif"/>
          <w:sz w:val="20"/>
        </w:rPr>
      </w:pPr>
    </w:p>
    <w:p w:rsidR="00305F7E" w:rsidRPr="00617785" w:rsidRDefault="008B1232" w:rsidP="00736C2D">
      <w:pPr>
        <w:ind w:firstLine="0"/>
        <w:jc w:val="both"/>
        <w:rPr>
          <w:rFonts w:ascii="PT Astra Serif" w:hAnsi="PT Astra Serif"/>
          <w:sz w:val="20"/>
        </w:rPr>
      </w:pPr>
      <w:r>
        <w:rPr>
          <w:rFonts w:ascii="PT Astra Serif" w:hAnsi="PT Astra Serif"/>
          <w:sz w:val="20"/>
        </w:rPr>
        <w:t>Фролова Ю.В</w:t>
      </w:r>
      <w:r w:rsidR="00617785" w:rsidRPr="00617785">
        <w:rPr>
          <w:rFonts w:ascii="PT Astra Serif" w:hAnsi="PT Astra Serif"/>
          <w:sz w:val="20"/>
        </w:rPr>
        <w:t>.</w:t>
      </w:r>
    </w:p>
    <w:p w:rsidR="00305F7E" w:rsidRPr="00617785" w:rsidRDefault="00D4663D" w:rsidP="00736C2D">
      <w:pPr>
        <w:ind w:firstLine="0"/>
        <w:jc w:val="both"/>
        <w:rPr>
          <w:rFonts w:ascii="PT Astra Serif" w:hAnsi="PT Astra Serif"/>
          <w:sz w:val="20"/>
        </w:rPr>
      </w:pPr>
      <w:r w:rsidRPr="00617785">
        <w:rPr>
          <w:rFonts w:ascii="PT Astra Serif" w:hAnsi="PT Astra Serif"/>
          <w:sz w:val="20"/>
        </w:rPr>
        <w:t>03</w:t>
      </w:r>
      <w:r w:rsidR="0034591D" w:rsidRPr="00617785">
        <w:rPr>
          <w:rFonts w:ascii="PT Astra Serif" w:hAnsi="PT Astra Serif"/>
          <w:sz w:val="20"/>
        </w:rPr>
        <w:t>27pv02</w:t>
      </w:r>
      <w:r w:rsidR="00E93DAE" w:rsidRPr="00617785">
        <w:rPr>
          <w:rFonts w:ascii="PT Astra Serif" w:hAnsi="PT Astra Serif"/>
          <w:sz w:val="20"/>
        </w:rPr>
        <w:t>.</w:t>
      </w:r>
      <w:r w:rsidR="00E93DAE" w:rsidRPr="00617785">
        <w:rPr>
          <w:rFonts w:ascii="PT Astra Serif" w:hAnsi="PT Astra Serif"/>
          <w:sz w:val="20"/>
          <w:lang w:val="en-US"/>
        </w:rPr>
        <w:t>p</w:t>
      </w:r>
      <w:r w:rsidR="00E93DAE" w:rsidRPr="00617785">
        <w:rPr>
          <w:rFonts w:ascii="PT Astra Serif" w:hAnsi="PT Astra Serif"/>
          <w:sz w:val="20"/>
        </w:rPr>
        <w:t>a2026</w:t>
      </w:r>
      <w:bookmarkStart w:id="1" w:name="P47"/>
      <w:bookmarkEnd w:id="1"/>
    </w:p>
    <w:sectPr w:rsidR="00305F7E" w:rsidRPr="00617785" w:rsidSect="00565AB5">
      <w:headerReference w:type="default" r:id="rId9"/>
      <w:headerReference w:type="first" r:id="rId10"/>
      <w:pgSz w:w="11905" w:h="16838"/>
      <w:pgMar w:top="1134" w:right="850"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F7E" w:rsidRDefault="00E93DAE">
      <w:r>
        <w:separator/>
      </w:r>
    </w:p>
  </w:endnote>
  <w:endnote w:type="continuationSeparator" w:id="0">
    <w:p w:rsidR="00305F7E" w:rsidRDefault="00E93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F7E" w:rsidRDefault="00E93DAE">
      <w:r>
        <w:separator/>
      </w:r>
    </w:p>
  </w:footnote>
  <w:footnote w:type="continuationSeparator" w:id="0">
    <w:p w:rsidR="00305F7E" w:rsidRDefault="00E93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450628"/>
      <w:docPartObj>
        <w:docPartGallery w:val="Page Numbers (Top of Page)"/>
        <w:docPartUnique/>
      </w:docPartObj>
    </w:sdtPr>
    <w:sdtEndPr/>
    <w:sdtContent>
      <w:p w:rsidR="00305F7E" w:rsidRDefault="00E93DAE">
        <w:pPr>
          <w:pStyle w:val="afd"/>
          <w:ind w:firstLine="0"/>
          <w:rPr>
            <w:rFonts w:ascii="PT Astra Serif" w:hAnsi="PT Astra Serif"/>
            <w:b w:val="0"/>
            <w:sz w:val="24"/>
            <w:szCs w:val="24"/>
          </w:rPr>
        </w:pPr>
        <w:r>
          <w:rPr>
            <w:rFonts w:ascii="PT Astra Serif" w:hAnsi="PT Astra Serif"/>
            <w:b w:val="0"/>
            <w:sz w:val="24"/>
            <w:szCs w:val="24"/>
          </w:rPr>
          <w:fldChar w:fldCharType="begin"/>
        </w:r>
        <w:r>
          <w:rPr>
            <w:rFonts w:ascii="PT Astra Serif" w:hAnsi="PT Astra Serif"/>
            <w:b w:val="0"/>
            <w:sz w:val="24"/>
            <w:szCs w:val="24"/>
          </w:rPr>
          <w:instrText>PAGE   \* MERGEFORMAT</w:instrText>
        </w:r>
        <w:r>
          <w:rPr>
            <w:rFonts w:ascii="PT Astra Serif" w:hAnsi="PT Astra Serif"/>
            <w:b w:val="0"/>
            <w:sz w:val="24"/>
            <w:szCs w:val="24"/>
          </w:rPr>
          <w:fldChar w:fldCharType="separate"/>
        </w:r>
        <w:r w:rsidR="001F7CE0">
          <w:rPr>
            <w:rFonts w:ascii="PT Astra Serif" w:hAnsi="PT Astra Serif"/>
            <w:b w:val="0"/>
            <w:noProof/>
            <w:sz w:val="24"/>
            <w:szCs w:val="24"/>
          </w:rPr>
          <w:t>2</w:t>
        </w:r>
        <w:r>
          <w:rPr>
            <w:rFonts w:ascii="PT Astra Serif" w:hAnsi="PT Astra Serif"/>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F7E" w:rsidRDefault="00E93DAE">
    <w:pPr>
      <w:spacing w:after="120"/>
      <w:ind w:firstLine="0"/>
      <w:jc w:val="center"/>
      <w:rPr>
        <w:rFonts w:ascii="PT Astra Serif" w:hAnsi="PT Astra Serif"/>
        <w:b/>
        <w:lang w:val="en-US"/>
      </w:rPr>
    </w:pPr>
    <w:r>
      <w:rPr>
        <w:rFonts w:ascii="PT Astra Serif" w:hAnsi="PT Astra Serif"/>
        <w:noProof/>
      </w:rPr>
      <mc:AlternateContent>
        <mc:Choice Requires="wpg">
          <w:drawing>
            <wp:inline distT="0" distB="0" distL="0" distR="0" wp14:anchorId="53A17A8F" wp14:editId="74E7B18A">
              <wp:extent cx="723265" cy="655320"/>
              <wp:effectExtent l="0" t="0" r="63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pic:cNvPicPr>
                    </pic:nvPicPr>
                    <pic:blipFill>
                      <a:blip r:embed="rId1"/>
                      <a:stretch/>
                    </pic:blipFill>
                    <pic:spPr bwMode="auto">
                      <a:xfrm>
                        <a:off x="0" y="0"/>
                        <a:ext cx="723265" cy="65532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95pt;height:51.60pt;mso-wrap-distance-left:0.00pt;mso-wrap-distance-top:0.00pt;mso-wrap-distance-right:0.00pt;mso-wrap-distance-bottom:0.00pt;" stroked="f">
              <v:path textboxrect="0,0,0,0"/>
              <v:imagedata r:id="rId2" o:title=""/>
            </v:shape>
          </w:pict>
        </mc:Fallback>
      </mc:AlternateContent>
    </w:r>
  </w:p>
  <w:p w:rsidR="00305F7E" w:rsidRDefault="00E93DAE">
    <w:pPr>
      <w:tabs>
        <w:tab w:val="center" w:pos="4153"/>
        <w:tab w:val="right" w:pos="8306"/>
      </w:tabs>
      <w:spacing w:line="360" w:lineRule="exact"/>
      <w:ind w:firstLine="0"/>
      <w:jc w:val="center"/>
      <w:rPr>
        <w:rFonts w:ascii="PT Astra Serif" w:hAnsi="PT Astra Serif"/>
        <w:b/>
        <w:caps/>
        <w:sz w:val="30"/>
        <w:szCs w:val="30"/>
      </w:rPr>
    </w:pPr>
    <w:r>
      <w:rPr>
        <w:rFonts w:ascii="PT Astra Serif" w:hAnsi="PT Astra Serif"/>
        <w:b/>
        <w:caps/>
        <w:sz w:val="30"/>
        <w:szCs w:val="30"/>
      </w:rPr>
      <w:t>администрация ТОМСКОЙ ОБЛАСТИ</w:t>
    </w:r>
  </w:p>
  <w:p w:rsidR="00305F7E" w:rsidRDefault="00E93DAE">
    <w:pPr>
      <w:tabs>
        <w:tab w:val="center" w:pos="4153"/>
        <w:tab w:val="right" w:pos="8306"/>
      </w:tabs>
      <w:spacing w:before="240"/>
      <w:ind w:firstLine="0"/>
      <w:jc w:val="center"/>
      <w:rPr>
        <w:rFonts w:ascii="PT Astra Serif" w:hAnsi="PT Astra Serif"/>
        <w:b/>
        <w:caps/>
        <w:spacing w:val="20"/>
        <w:sz w:val="28"/>
        <w:szCs w:val="28"/>
      </w:rPr>
    </w:pPr>
    <w:r>
      <w:rPr>
        <w:rFonts w:ascii="PT Astra Serif" w:hAnsi="PT Astra Serif"/>
        <w:b/>
        <w:caps/>
        <w:spacing w:val="20"/>
        <w:sz w:val="28"/>
        <w:szCs w:val="28"/>
      </w:rPr>
      <w:t>постановление</w:t>
    </w:r>
  </w:p>
  <w:p w:rsidR="00305F7E" w:rsidRDefault="00305F7E" w:rsidP="00736C2D">
    <w:pPr>
      <w:tabs>
        <w:tab w:val="center" w:pos="4153"/>
        <w:tab w:val="right" w:pos="8306"/>
      </w:tabs>
      <w:ind w:firstLine="0"/>
      <w:rPr>
        <w:rFonts w:ascii="PT Astra Serif" w:hAnsi="PT Astra Serif"/>
        <w:caps/>
        <w:spacing w:val="2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F017C"/>
    <w:multiLevelType w:val="hybridMultilevel"/>
    <w:tmpl w:val="425052AE"/>
    <w:lvl w:ilvl="0" w:tplc="58F660BC">
      <w:start w:val="1"/>
      <w:numFmt w:val="bullet"/>
      <w:suff w:val="space"/>
      <w:lvlText w:val="−"/>
      <w:lvlJc w:val="left"/>
      <w:pPr>
        <w:ind w:left="7307" w:hanging="360"/>
      </w:pPr>
      <w:rPr>
        <w:rFonts w:ascii="Times New Roman" w:hAnsi="Times New Roman" w:cs="Times New Roman" w:hint="default"/>
        <w:sz w:val="28"/>
      </w:rPr>
    </w:lvl>
    <w:lvl w:ilvl="1" w:tplc="730881F8">
      <w:start w:val="1"/>
      <w:numFmt w:val="bullet"/>
      <w:lvlText w:val="o"/>
      <w:lvlJc w:val="left"/>
      <w:pPr>
        <w:ind w:left="1440" w:hanging="360"/>
      </w:pPr>
      <w:rPr>
        <w:rFonts w:ascii="Courier New" w:hAnsi="Courier New" w:cs="Courier New" w:hint="default"/>
      </w:rPr>
    </w:lvl>
    <w:lvl w:ilvl="2" w:tplc="8124C35E">
      <w:start w:val="1"/>
      <w:numFmt w:val="bullet"/>
      <w:lvlText w:val=""/>
      <w:lvlJc w:val="left"/>
      <w:pPr>
        <w:ind w:left="2160" w:hanging="360"/>
      </w:pPr>
      <w:rPr>
        <w:rFonts w:ascii="Wingdings" w:hAnsi="Wingdings" w:hint="default"/>
      </w:rPr>
    </w:lvl>
    <w:lvl w:ilvl="3" w:tplc="74F687B0">
      <w:start w:val="1"/>
      <w:numFmt w:val="bullet"/>
      <w:lvlText w:val=""/>
      <w:lvlJc w:val="left"/>
      <w:pPr>
        <w:ind w:left="2880" w:hanging="360"/>
      </w:pPr>
      <w:rPr>
        <w:rFonts w:ascii="Symbol" w:hAnsi="Symbol" w:hint="default"/>
      </w:rPr>
    </w:lvl>
    <w:lvl w:ilvl="4" w:tplc="13FABAD6">
      <w:start w:val="1"/>
      <w:numFmt w:val="bullet"/>
      <w:lvlText w:val="o"/>
      <w:lvlJc w:val="left"/>
      <w:pPr>
        <w:ind w:left="3600" w:hanging="360"/>
      </w:pPr>
      <w:rPr>
        <w:rFonts w:ascii="Courier New" w:hAnsi="Courier New" w:cs="Courier New" w:hint="default"/>
      </w:rPr>
    </w:lvl>
    <w:lvl w:ilvl="5" w:tplc="4E66FFF8">
      <w:start w:val="1"/>
      <w:numFmt w:val="bullet"/>
      <w:lvlText w:val=""/>
      <w:lvlJc w:val="left"/>
      <w:pPr>
        <w:ind w:left="4320" w:hanging="360"/>
      </w:pPr>
      <w:rPr>
        <w:rFonts w:ascii="Wingdings" w:hAnsi="Wingdings" w:hint="default"/>
      </w:rPr>
    </w:lvl>
    <w:lvl w:ilvl="6" w:tplc="94FE7424">
      <w:start w:val="1"/>
      <w:numFmt w:val="bullet"/>
      <w:lvlText w:val=""/>
      <w:lvlJc w:val="left"/>
      <w:pPr>
        <w:ind w:left="5040" w:hanging="360"/>
      </w:pPr>
      <w:rPr>
        <w:rFonts w:ascii="Symbol" w:hAnsi="Symbol" w:hint="default"/>
      </w:rPr>
    </w:lvl>
    <w:lvl w:ilvl="7" w:tplc="FF32D5B2">
      <w:start w:val="1"/>
      <w:numFmt w:val="bullet"/>
      <w:lvlText w:val="o"/>
      <w:lvlJc w:val="left"/>
      <w:pPr>
        <w:ind w:left="5760" w:hanging="360"/>
      </w:pPr>
      <w:rPr>
        <w:rFonts w:ascii="Courier New" w:hAnsi="Courier New" w:cs="Courier New" w:hint="default"/>
      </w:rPr>
    </w:lvl>
    <w:lvl w:ilvl="8" w:tplc="BD98E6C8">
      <w:start w:val="1"/>
      <w:numFmt w:val="bullet"/>
      <w:lvlText w:val=""/>
      <w:lvlJc w:val="left"/>
      <w:pPr>
        <w:ind w:left="6480" w:hanging="360"/>
      </w:pPr>
      <w:rPr>
        <w:rFonts w:ascii="Wingdings" w:hAnsi="Wingdings" w:hint="default"/>
      </w:rPr>
    </w:lvl>
  </w:abstractNum>
  <w:abstractNum w:abstractNumId="1">
    <w:nsid w:val="036A3924"/>
    <w:multiLevelType w:val="multilevel"/>
    <w:tmpl w:val="98B4B4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C33C7E"/>
    <w:multiLevelType w:val="hybridMultilevel"/>
    <w:tmpl w:val="D42AE762"/>
    <w:lvl w:ilvl="0" w:tplc="2000E0E6">
      <w:start w:val="17"/>
      <w:numFmt w:val="bullet"/>
      <w:lvlText w:val=""/>
      <w:lvlJc w:val="left"/>
      <w:pPr>
        <w:ind w:left="720" w:hanging="360"/>
      </w:pPr>
      <w:rPr>
        <w:rFonts w:ascii="Symbol" w:eastAsia="Calibri" w:hAnsi="Symbol" w:cs="Times New Roman" w:hint="default"/>
        <w:b w:val="0"/>
      </w:rPr>
    </w:lvl>
    <w:lvl w:ilvl="1" w:tplc="5BBC9A20">
      <w:start w:val="1"/>
      <w:numFmt w:val="bullet"/>
      <w:lvlText w:val="o"/>
      <w:lvlJc w:val="left"/>
      <w:pPr>
        <w:ind w:left="1440" w:hanging="360"/>
      </w:pPr>
      <w:rPr>
        <w:rFonts w:ascii="Courier New" w:hAnsi="Courier New" w:cs="Courier New" w:hint="default"/>
      </w:rPr>
    </w:lvl>
    <w:lvl w:ilvl="2" w:tplc="2B5A64D0">
      <w:start w:val="1"/>
      <w:numFmt w:val="bullet"/>
      <w:lvlText w:val=""/>
      <w:lvlJc w:val="left"/>
      <w:pPr>
        <w:ind w:left="2160" w:hanging="360"/>
      </w:pPr>
      <w:rPr>
        <w:rFonts w:ascii="Wingdings" w:hAnsi="Wingdings" w:hint="default"/>
      </w:rPr>
    </w:lvl>
    <w:lvl w:ilvl="3" w:tplc="13841924">
      <w:start w:val="1"/>
      <w:numFmt w:val="bullet"/>
      <w:lvlText w:val=""/>
      <w:lvlJc w:val="left"/>
      <w:pPr>
        <w:ind w:left="2880" w:hanging="360"/>
      </w:pPr>
      <w:rPr>
        <w:rFonts w:ascii="Symbol" w:hAnsi="Symbol" w:hint="default"/>
      </w:rPr>
    </w:lvl>
    <w:lvl w:ilvl="4" w:tplc="F7DA2598">
      <w:start w:val="1"/>
      <w:numFmt w:val="bullet"/>
      <w:lvlText w:val="o"/>
      <w:lvlJc w:val="left"/>
      <w:pPr>
        <w:ind w:left="3600" w:hanging="360"/>
      </w:pPr>
      <w:rPr>
        <w:rFonts w:ascii="Courier New" w:hAnsi="Courier New" w:cs="Courier New" w:hint="default"/>
      </w:rPr>
    </w:lvl>
    <w:lvl w:ilvl="5" w:tplc="B0ECE1AA">
      <w:start w:val="1"/>
      <w:numFmt w:val="bullet"/>
      <w:lvlText w:val=""/>
      <w:lvlJc w:val="left"/>
      <w:pPr>
        <w:ind w:left="4320" w:hanging="360"/>
      </w:pPr>
      <w:rPr>
        <w:rFonts w:ascii="Wingdings" w:hAnsi="Wingdings" w:hint="default"/>
      </w:rPr>
    </w:lvl>
    <w:lvl w:ilvl="6" w:tplc="EAD21FAA">
      <w:start w:val="1"/>
      <w:numFmt w:val="bullet"/>
      <w:lvlText w:val=""/>
      <w:lvlJc w:val="left"/>
      <w:pPr>
        <w:ind w:left="5040" w:hanging="360"/>
      </w:pPr>
      <w:rPr>
        <w:rFonts w:ascii="Symbol" w:hAnsi="Symbol" w:hint="default"/>
      </w:rPr>
    </w:lvl>
    <w:lvl w:ilvl="7" w:tplc="36F229AE">
      <w:start w:val="1"/>
      <w:numFmt w:val="bullet"/>
      <w:lvlText w:val="o"/>
      <w:lvlJc w:val="left"/>
      <w:pPr>
        <w:ind w:left="5760" w:hanging="360"/>
      </w:pPr>
      <w:rPr>
        <w:rFonts w:ascii="Courier New" w:hAnsi="Courier New" w:cs="Courier New" w:hint="default"/>
      </w:rPr>
    </w:lvl>
    <w:lvl w:ilvl="8" w:tplc="3B127C1C">
      <w:start w:val="1"/>
      <w:numFmt w:val="bullet"/>
      <w:lvlText w:val=""/>
      <w:lvlJc w:val="left"/>
      <w:pPr>
        <w:ind w:left="6480" w:hanging="360"/>
      </w:pPr>
      <w:rPr>
        <w:rFonts w:ascii="Wingdings" w:hAnsi="Wingdings" w:hint="default"/>
      </w:rPr>
    </w:lvl>
  </w:abstractNum>
  <w:abstractNum w:abstractNumId="3">
    <w:nsid w:val="0E051874"/>
    <w:multiLevelType w:val="hybridMultilevel"/>
    <w:tmpl w:val="B4A23D78"/>
    <w:lvl w:ilvl="0" w:tplc="97D8CF84">
      <w:start w:val="1"/>
      <w:numFmt w:val="decimal"/>
      <w:lvlText w:val="%1."/>
      <w:lvlJc w:val="left"/>
      <w:pPr>
        <w:ind w:left="720" w:hanging="360"/>
      </w:pPr>
      <w:rPr>
        <w:rFonts w:hint="default"/>
      </w:rPr>
    </w:lvl>
    <w:lvl w:ilvl="1" w:tplc="7B04CB4E">
      <w:start w:val="1"/>
      <w:numFmt w:val="lowerLetter"/>
      <w:lvlText w:val="%2."/>
      <w:lvlJc w:val="left"/>
      <w:pPr>
        <w:ind w:left="1440" w:hanging="360"/>
      </w:pPr>
    </w:lvl>
    <w:lvl w:ilvl="2" w:tplc="198EBE9E">
      <w:start w:val="1"/>
      <w:numFmt w:val="lowerRoman"/>
      <w:lvlText w:val="%3."/>
      <w:lvlJc w:val="right"/>
      <w:pPr>
        <w:ind w:left="2160" w:hanging="180"/>
      </w:pPr>
    </w:lvl>
    <w:lvl w:ilvl="3" w:tplc="5EF6956E">
      <w:start w:val="1"/>
      <w:numFmt w:val="decimal"/>
      <w:lvlText w:val="%4."/>
      <w:lvlJc w:val="left"/>
      <w:pPr>
        <w:ind w:left="2880" w:hanging="360"/>
      </w:pPr>
    </w:lvl>
    <w:lvl w:ilvl="4" w:tplc="390E4782">
      <w:start w:val="1"/>
      <w:numFmt w:val="lowerLetter"/>
      <w:lvlText w:val="%5."/>
      <w:lvlJc w:val="left"/>
      <w:pPr>
        <w:ind w:left="3600" w:hanging="360"/>
      </w:pPr>
    </w:lvl>
    <w:lvl w:ilvl="5" w:tplc="D10EC6AA">
      <w:start w:val="1"/>
      <w:numFmt w:val="lowerRoman"/>
      <w:lvlText w:val="%6."/>
      <w:lvlJc w:val="right"/>
      <w:pPr>
        <w:ind w:left="4320" w:hanging="180"/>
      </w:pPr>
    </w:lvl>
    <w:lvl w:ilvl="6" w:tplc="208CDCEC">
      <w:start w:val="1"/>
      <w:numFmt w:val="decimal"/>
      <w:lvlText w:val="%7."/>
      <w:lvlJc w:val="left"/>
      <w:pPr>
        <w:ind w:left="5040" w:hanging="360"/>
      </w:pPr>
    </w:lvl>
    <w:lvl w:ilvl="7" w:tplc="E13091C8">
      <w:start w:val="1"/>
      <w:numFmt w:val="lowerLetter"/>
      <w:lvlText w:val="%8."/>
      <w:lvlJc w:val="left"/>
      <w:pPr>
        <w:ind w:left="5760" w:hanging="360"/>
      </w:pPr>
    </w:lvl>
    <w:lvl w:ilvl="8" w:tplc="0DE0C4FE">
      <w:start w:val="1"/>
      <w:numFmt w:val="lowerRoman"/>
      <w:lvlText w:val="%9."/>
      <w:lvlJc w:val="right"/>
      <w:pPr>
        <w:ind w:left="6480" w:hanging="180"/>
      </w:pPr>
    </w:lvl>
  </w:abstractNum>
  <w:abstractNum w:abstractNumId="4">
    <w:nsid w:val="210E594B"/>
    <w:multiLevelType w:val="hybridMultilevel"/>
    <w:tmpl w:val="ACC8F058"/>
    <w:lvl w:ilvl="0" w:tplc="E8AA664A">
      <w:start w:val="1"/>
      <w:numFmt w:val="decimal"/>
      <w:lvlText w:val="%1."/>
      <w:lvlJc w:val="left"/>
      <w:pPr>
        <w:ind w:left="1080" w:hanging="360"/>
      </w:pPr>
      <w:rPr>
        <w:rFonts w:hint="default"/>
      </w:rPr>
    </w:lvl>
    <w:lvl w:ilvl="1" w:tplc="B3B256FC">
      <w:start w:val="1"/>
      <w:numFmt w:val="lowerLetter"/>
      <w:lvlText w:val="%2."/>
      <w:lvlJc w:val="left"/>
      <w:pPr>
        <w:ind w:left="1800" w:hanging="360"/>
      </w:pPr>
    </w:lvl>
    <w:lvl w:ilvl="2" w:tplc="6F94F564">
      <w:start w:val="1"/>
      <w:numFmt w:val="lowerRoman"/>
      <w:lvlText w:val="%3."/>
      <w:lvlJc w:val="right"/>
      <w:pPr>
        <w:ind w:left="2520" w:hanging="180"/>
      </w:pPr>
    </w:lvl>
    <w:lvl w:ilvl="3" w:tplc="BDF607BA">
      <w:start w:val="1"/>
      <w:numFmt w:val="decimal"/>
      <w:lvlText w:val="%4."/>
      <w:lvlJc w:val="left"/>
      <w:pPr>
        <w:ind w:left="3240" w:hanging="360"/>
      </w:pPr>
    </w:lvl>
    <w:lvl w:ilvl="4" w:tplc="B950A532">
      <w:start w:val="1"/>
      <w:numFmt w:val="lowerLetter"/>
      <w:lvlText w:val="%5."/>
      <w:lvlJc w:val="left"/>
      <w:pPr>
        <w:ind w:left="3960" w:hanging="360"/>
      </w:pPr>
    </w:lvl>
    <w:lvl w:ilvl="5" w:tplc="0AF6F6A6">
      <w:start w:val="1"/>
      <w:numFmt w:val="lowerRoman"/>
      <w:lvlText w:val="%6."/>
      <w:lvlJc w:val="right"/>
      <w:pPr>
        <w:ind w:left="4680" w:hanging="180"/>
      </w:pPr>
    </w:lvl>
    <w:lvl w:ilvl="6" w:tplc="E6BEC81E">
      <w:start w:val="1"/>
      <w:numFmt w:val="decimal"/>
      <w:lvlText w:val="%7."/>
      <w:lvlJc w:val="left"/>
      <w:pPr>
        <w:ind w:left="5400" w:hanging="360"/>
      </w:pPr>
    </w:lvl>
    <w:lvl w:ilvl="7" w:tplc="A38CCF04">
      <w:start w:val="1"/>
      <w:numFmt w:val="lowerLetter"/>
      <w:lvlText w:val="%8."/>
      <w:lvlJc w:val="left"/>
      <w:pPr>
        <w:ind w:left="6120" w:hanging="360"/>
      </w:pPr>
    </w:lvl>
    <w:lvl w:ilvl="8" w:tplc="79FC374C">
      <w:start w:val="1"/>
      <w:numFmt w:val="lowerRoman"/>
      <w:lvlText w:val="%9."/>
      <w:lvlJc w:val="right"/>
      <w:pPr>
        <w:ind w:left="6840" w:hanging="180"/>
      </w:pPr>
    </w:lvl>
  </w:abstractNum>
  <w:abstractNum w:abstractNumId="5">
    <w:nsid w:val="23552EAC"/>
    <w:multiLevelType w:val="hybridMultilevel"/>
    <w:tmpl w:val="94D89C7E"/>
    <w:lvl w:ilvl="0" w:tplc="1D8CE390">
      <w:start w:val="1"/>
      <w:numFmt w:val="decimal"/>
      <w:lvlText w:val="%1."/>
      <w:lvlJc w:val="left"/>
      <w:pPr>
        <w:ind w:left="720" w:hanging="360"/>
      </w:pPr>
      <w:rPr>
        <w:rFonts w:hint="default"/>
      </w:rPr>
    </w:lvl>
    <w:lvl w:ilvl="1" w:tplc="9416ABF8">
      <w:start w:val="1"/>
      <w:numFmt w:val="lowerLetter"/>
      <w:lvlText w:val="%2."/>
      <w:lvlJc w:val="left"/>
      <w:pPr>
        <w:ind w:left="1440" w:hanging="360"/>
      </w:pPr>
    </w:lvl>
    <w:lvl w:ilvl="2" w:tplc="C92AD0C4">
      <w:start w:val="1"/>
      <w:numFmt w:val="lowerRoman"/>
      <w:lvlText w:val="%3."/>
      <w:lvlJc w:val="right"/>
      <w:pPr>
        <w:ind w:left="2160" w:hanging="180"/>
      </w:pPr>
    </w:lvl>
    <w:lvl w:ilvl="3" w:tplc="65C6BBEE">
      <w:start w:val="1"/>
      <w:numFmt w:val="decimal"/>
      <w:lvlText w:val="%4."/>
      <w:lvlJc w:val="left"/>
      <w:pPr>
        <w:ind w:left="2880" w:hanging="360"/>
      </w:pPr>
    </w:lvl>
    <w:lvl w:ilvl="4" w:tplc="2820B2C6">
      <w:start w:val="1"/>
      <w:numFmt w:val="lowerLetter"/>
      <w:lvlText w:val="%5."/>
      <w:lvlJc w:val="left"/>
      <w:pPr>
        <w:ind w:left="3600" w:hanging="360"/>
      </w:pPr>
    </w:lvl>
    <w:lvl w:ilvl="5" w:tplc="D37E0212">
      <w:start w:val="1"/>
      <w:numFmt w:val="lowerRoman"/>
      <w:lvlText w:val="%6."/>
      <w:lvlJc w:val="right"/>
      <w:pPr>
        <w:ind w:left="4320" w:hanging="180"/>
      </w:pPr>
    </w:lvl>
    <w:lvl w:ilvl="6" w:tplc="B96E258A">
      <w:start w:val="1"/>
      <w:numFmt w:val="decimal"/>
      <w:lvlText w:val="%7."/>
      <w:lvlJc w:val="left"/>
      <w:pPr>
        <w:ind w:left="5040" w:hanging="360"/>
      </w:pPr>
    </w:lvl>
    <w:lvl w:ilvl="7" w:tplc="A9EE7CA0">
      <w:start w:val="1"/>
      <w:numFmt w:val="lowerLetter"/>
      <w:lvlText w:val="%8."/>
      <w:lvlJc w:val="left"/>
      <w:pPr>
        <w:ind w:left="5760" w:hanging="360"/>
      </w:pPr>
    </w:lvl>
    <w:lvl w:ilvl="8" w:tplc="914C80F2">
      <w:start w:val="1"/>
      <w:numFmt w:val="lowerRoman"/>
      <w:lvlText w:val="%9."/>
      <w:lvlJc w:val="right"/>
      <w:pPr>
        <w:ind w:left="6480" w:hanging="180"/>
      </w:pPr>
    </w:lvl>
  </w:abstractNum>
  <w:abstractNum w:abstractNumId="6">
    <w:nsid w:val="2BD4144B"/>
    <w:multiLevelType w:val="hybridMultilevel"/>
    <w:tmpl w:val="6172C2D6"/>
    <w:lvl w:ilvl="0" w:tplc="2736AAC6">
      <w:start w:val="1"/>
      <w:numFmt w:val="bullet"/>
      <w:lvlText w:val="−"/>
      <w:lvlJc w:val="left"/>
      <w:pPr>
        <w:ind w:left="720" w:hanging="360"/>
      </w:pPr>
      <w:rPr>
        <w:rFonts w:ascii="Times New Roman" w:hAnsi="Times New Roman" w:hint="default"/>
        <w:sz w:val="28"/>
      </w:rPr>
    </w:lvl>
    <w:lvl w:ilvl="1" w:tplc="D98A329C">
      <w:start w:val="1"/>
      <w:numFmt w:val="bullet"/>
      <w:lvlText w:val="o"/>
      <w:lvlJc w:val="left"/>
      <w:pPr>
        <w:ind w:left="1440" w:hanging="360"/>
      </w:pPr>
      <w:rPr>
        <w:rFonts w:ascii="Courier New" w:hAnsi="Courier New" w:cs="Courier New" w:hint="default"/>
      </w:rPr>
    </w:lvl>
    <w:lvl w:ilvl="2" w:tplc="D70ED760">
      <w:start w:val="1"/>
      <w:numFmt w:val="bullet"/>
      <w:lvlText w:val=""/>
      <w:lvlJc w:val="left"/>
      <w:pPr>
        <w:ind w:left="2160" w:hanging="360"/>
      </w:pPr>
      <w:rPr>
        <w:rFonts w:ascii="Wingdings" w:hAnsi="Wingdings" w:hint="default"/>
      </w:rPr>
    </w:lvl>
    <w:lvl w:ilvl="3" w:tplc="09BE0B08">
      <w:start w:val="1"/>
      <w:numFmt w:val="bullet"/>
      <w:lvlText w:val=""/>
      <w:lvlJc w:val="left"/>
      <w:pPr>
        <w:ind w:left="2880" w:hanging="360"/>
      </w:pPr>
      <w:rPr>
        <w:rFonts w:ascii="Symbol" w:hAnsi="Symbol" w:hint="default"/>
      </w:rPr>
    </w:lvl>
    <w:lvl w:ilvl="4" w:tplc="714E560C">
      <w:start w:val="1"/>
      <w:numFmt w:val="bullet"/>
      <w:lvlText w:val="o"/>
      <w:lvlJc w:val="left"/>
      <w:pPr>
        <w:ind w:left="3600" w:hanging="360"/>
      </w:pPr>
      <w:rPr>
        <w:rFonts w:ascii="Courier New" w:hAnsi="Courier New" w:cs="Courier New" w:hint="default"/>
      </w:rPr>
    </w:lvl>
    <w:lvl w:ilvl="5" w:tplc="6D5865E2">
      <w:start w:val="1"/>
      <w:numFmt w:val="bullet"/>
      <w:lvlText w:val=""/>
      <w:lvlJc w:val="left"/>
      <w:pPr>
        <w:ind w:left="4320" w:hanging="360"/>
      </w:pPr>
      <w:rPr>
        <w:rFonts w:ascii="Wingdings" w:hAnsi="Wingdings" w:hint="default"/>
      </w:rPr>
    </w:lvl>
    <w:lvl w:ilvl="6" w:tplc="2B629542">
      <w:start w:val="1"/>
      <w:numFmt w:val="bullet"/>
      <w:lvlText w:val=""/>
      <w:lvlJc w:val="left"/>
      <w:pPr>
        <w:ind w:left="5040" w:hanging="360"/>
      </w:pPr>
      <w:rPr>
        <w:rFonts w:ascii="Symbol" w:hAnsi="Symbol" w:hint="default"/>
      </w:rPr>
    </w:lvl>
    <w:lvl w:ilvl="7" w:tplc="B3B830FA">
      <w:start w:val="1"/>
      <w:numFmt w:val="bullet"/>
      <w:lvlText w:val="o"/>
      <w:lvlJc w:val="left"/>
      <w:pPr>
        <w:ind w:left="5760" w:hanging="360"/>
      </w:pPr>
      <w:rPr>
        <w:rFonts w:ascii="Courier New" w:hAnsi="Courier New" w:cs="Courier New" w:hint="default"/>
      </w:rPr>
    </w:lvl>
    <w:lvl w:ilvl="8" w:tplc="6884F048">
      <w:start w:val="1"/>
      <w:numFmt w:val="bullet"/>
      <w:lvlText w:val=""/>
      <w:lvlJc w:val="left"/>
      <w:pPr>
        <w:ind w:left="6480" w:hanging="360"/>
      </w:pPr>
      <w:rPr>
        <w:rFonts w:ascii="Wingdings" w:hAnsi="Wingdings" w:hint="default"/>
      </w:rPr>
    </w:lvl>
  </w:abstractNum>
  <w:abstractNum w:abstractNumId="7">
    <w:nsid w:val="34F4424A"/>
    <w:multiLevelType w:val="hybridMultilevel"/>
    <w:tmpl w:val="BD6458FC"/>
    <w:lvl w:ilvl="0" w:tplc="29981C84">
      <w:start w:val="1"/>
      <w:numFmt w:val="decimal"/>
      <w:lvlText w:val="%1."/>
      <w:lvlJc w:val="left"/>
      <w:pPr>
        <w:ind w:left="720" w:hanging="360"/>
      </w:pPr>
      <w:rPr>
        <w:rFonts w:hint="default"/>
      </w:rPr>
    </w:lvl>
    <w:lvl w:ilvl="1" w:tplc="4CACC078">
      <w:start w:val="1"/>
      <w:numFmt w:val="lowerLetter"/>
      <w:lvlText w:val="%2."/>
      <w:lvlJc w:val="left"/>
      <w:pPr>
        <w:ind w:left="1440" w:hanging="360"/>
      </w:pPr>
    </w:lvl>
    <w:lvl w:ilvl="2" w:tplc="6AEEB374">
      <w:start w:val="1"/>
      <w:numFmt w:val="lowerRoman"/>
      <w:lvlText w:val="%3."/>
      <w:lvlJc w:val="right"/>
      <w:pPr>
        <w:ind w:left="2160" w:hanging="180"/>
      </w:pPr>
    </w:lvl>
    <w:lvl w:ilvl="3" w:tplc="02CEF88E">
      <w:start w:val="1"/>
      <w:numFmt w:val="decimal"/>
      <w:lvlText w:val="%4."/>
      <w:lvlJc w:val="left"/>
      <w:pPr>
        <w:ind w:left="2880" w:hanging="360"/>
      </w:pPr>
    </w:lvl>
    <w:lvl w:ilvl="4" w:tplc="2304CE02">
      <w:start w:val="1"/>
      <w:numFmt w:val="lowerLetter"/>
      <w:lvlText w:val="%5."/>
      <w:lvlJc w:val="left"/>
      <w:pPr>
        <w:ind w:left="3600" w:hanging="360"/>
      </w:pPr>
    </w:lvl>
    <w:lvl w:ilvl="5" w:tplc="E2906F5C">
      <w:start w:val="1"/>
      <w:numFmt w:val="lowerRoman"/>
      <w:lvlText w:val="%6."/>
      <w:lvlJc w:val="right"/>
      <w:pPr>
        <w:ind w:left="4320" w:hanging="180"/>
      </w:pPr>
    </w:lvl>
    <w:lvl w:ilvl="6" w:tplc="A434DDCA">
      <w:start w:val="1"/>
      <w:numFmt w:val="decimal"/>
      <w:lvlText w:val="%7."/>
      <w:lvlJc w:val="left"/>
      <w:pPr>
        <w:ind w:left="5040" w:hanging="360"/>
      </w:pPr>
    </w:lvl>
    <w:lvl w:ilvl="7" w:tplc="2018B03A">
      <w:start w:val="1"/>
      <w:numFmt w:val="lowerLetter"/>
      <w:lvlText w:val="%8."/>
      <w:lvlJc w:val="left"/>
      <w:pPr>
        <w:ind w:left="5760" w:hanging="360"/>
      </w:pPr>
    </w:lvl>
    <w:lvl w:ilvl="8" w:tplc="405209E6">
      <w:start w:val="1"/>
      <w:numFmt w:val="lowerRoman"/>
      <w:lvlText w:val="%9."/>
      <w:lvlJc w:val="right"/>
      <w:pPr>
        <w:ind w:left="6480" w:hanging="180"/>
      </w:pPr>
    </w:lvl>
  </w:abstractNum>
  <w:abstractNum w:abstractNumId="8">
    <w:nsid w:val="35B23C45"/>
    <w:multiLevelType w:val="hybridMultilevel"/>
    <w:tmpl w:val="AE8E2A30"/>
    <w:lvl w:ilvl="0" w:tplc="B7D4BABA">
      <w:start w:val="1"/>
      <w:numFmt w:val="bullet"/>
      <w:suff w:val="space"/>
      <w:lvlText w:val="­"/>
      <w:lvlJc w:val="left"/>
      <w:pPr>
        <w:ind w:left="1428" w:hanging="360"/>
      </w:pPr>
      <w:rPr>
        <w:rFonts w:ascii="Courier New" w:hAnsi="Courier New" w:hint="default"/>
      </w:rPr>
    </w:lvl>
    <w:lvl w:ilvl="1" w:tplc="0F28E860">
      <w:start w:val="1"/>
      <w:numFmt w:val="bullet"/>
      <w:lvlText w:val="o"/>
      <w:lvlJc w:val="left"/>
      <w:pPr>
        <w:ind w:left="2148" w:hanging="360"/>
      </w:pPr>
      <w:rPr>
        <w:rFonts w:ascii="Courier New" w:hAnsi="Courier New" w:cs="Courier New" w:hint="default"/>
      </w:rPr>
    </w:lvl>
    <w:lvl w:ilvl="2" w:tplc="53DA3E6A">
      <w:start w:val="1"/>
      <w:numFmt w:val="bullet"/>
      <w:lvlText w:val=""/>
      <w:lvlJc w:val="left"/>
      <w:pPr>
        <w:ind w:left="2868" w:hanging="360"/>
      </w:pPr>
      <w:rPr>
        <w:rFonts w:ascii="Wingdings" w:hAnsi="Wingdings" w:hint="default"/>
      </w:rPr>
    </w:lvl>
    <w:lvl w:ilvl="3" w:tplc="EA3CA484">
      <w:start w:val="1"/>
      <w:numFmt w:val="bullet"/>
      <w:lvlText w:val=""/>
      <w:lvlJc w:val="left"/>
      <w:pPr>
        <w:ind w:left="3588" w:hanging="360"/>
      </w:pPr>
      <w:rPr>
        <w:rFonts w:ascii="Symbol" w:hAnsi="Symbol" w:hint="default"/>
      </w:rPr>
    </w:lvl>
    <w:lvl w:ilvl="4" w:tplc="0DEECFEE">
      <w:start w:val="1"/>
      <w:numFmt w:val="bullet"/>
      <w:lvlText w:val="o"/>
      <w:lvlJc w:val="left"/>
      <w:pPr>
        <w:ind w:left="4308" w:hanging="360"/>
      </w:pPr>
      <w:rPr>
        <w:rFonts w:ascii="Courier New" w:hAnsi="Courier New" w:cs="Courier New" w:hint="default"/>
      </w:rPr>
    </w:lvl>
    <w:lvl w:ilvl="5" w:tplc="9A6EDDCA">
      <w:start w:val="1"/>
      <w:numFmt w:val="bullet"/>
      <w:lvlText w:val=""/>
      <w:lvlJc w:val="left"/>
      <w:pPr>
        <w:ind w:left="5028" w:hanging="360"/>
      </w:pPr>
      <w:rPr>
        <w:rFonts w:ascii="Wingdings" w:hAnsi="Wingdings" w:hint="default"/>
      </w:rPr>
    </w:lvl>
    <w:lvl w:ilvl="6" w:tplc="0DE8E998">
      <w:start w:val="1"/>
      <w:numFmt w:val="bullet"/>
      <w:lvlText w:val=""/>
      <w:lvlJc w:val="left"/>
      <w:pPr>
        <w:ind w:left="5748" w:hanging="360"/>
      </w:pPr>
      <w:rPr>
        <w:rFonts w:ascii="Symbol" w:hAnsi="Symbol" w:hint="default"/>
      </w:rPr>
    </w:lvl>
    <w:lvl w:ilvl="7" w:tplc="27C64124">
      <w:start w:val="1"/>
      <w:numFmt w:val="bullet"/>
      <w:lvlText w:val="o"/>
      <w:lvlJc w:val="left"/>
      <w:pPr>
        <w:ind w:left="6468" w:hanging="360"/>
      </w:pPr>
      <w:rPr>
        <w:rFonts w:ascii="Courier New" w:hAnsi="Courier New" w:cs="Courier New" w:hint="default"/>
      </w:rPr>
    </w:lvl>
    <w:lvl w:ilvl="8" w:tplc="5412C0C4">
      <w:start w:val="1"/>
      <w:numFmt w:val="bullet"/>
      <w:lvlText w:val=""/>
      <w:lvlJc w:val="left"/>
      <w:pPr>
        <w:ind w:left="7188" w:hanging="360"/>
      </w:pPr>
      <w:rPr>
        <w:rFonts w:ascii="Wingdings" w:hAnsi="Wingdings" w:hint="default"/>
      </w:rPr>
    </w:lvl>
  </w:abstractNum>
  <w:abstractNum w:abstractNumId="9">
    <w:nsid w:val="40AE15E9"/>
    <w:multiLevelType w:val="hybridMultilevel"/>
    <w:tmpl w:val="A55ADFC2"/>
    <w:lvl w:ilvl="0" w:tplc="913636BC">
      <w:start w:val="1"/>
      <w:numFmt w:val="decimal"/>
      <w:lvlText w:val="%1."/>
      <w:lvlJc w:val="left"/>
      <w:pPr>
        <w:ind w:left="720" w:hanging="360"/>
      </w:pPr>
      <w:rPr>
        <w:rFonts w:hint="default"/>
      </w:rPr>
    </w:lvl>
    <w:lvl w:ilvl="1" w:tplc="40F4320E">
      <w:start w:val="1"/>
      <w:numFmt w:val="lowerLetter"/>
      <w:lvlText w:val="%2."/>
      <w:lvlJc w:val="left"/>
      <w:pPr>
        <w:ind w:left="1440" w:hanging="360"/>
      </w:pPr>
    </w:lvl>
    <w:lvl w:ilvl="2" w:tplc="BB7ADCEE">
      <w:start w:val="1"/>
      <w:numFmt w:val="lowerRoman"/>
      <w:lvlText w:val="%3."/>
      <w:lvlJc w:val="right"/>
      <w:pPr>
        <w:ind w:left="2160" w:hanging="180"/>
      </w:pPr>
    </w:lvl>
    <w:lvl w:ilvl="3" w:tplc="124EB674">
      <w:start w:val="1"/>
      <w:numFmt w:val="decimal"/>
      <w:lvlText w:val="%4."/>
      <w:lvlJc w:val="left"/>
      <w:pPr>
        <w:ind w:left="2880" w:hanging="360"/>
      </w:pPr>
    </w:lvl>
    <w:lvl w:ilvl="4" w:tplc="38E6434E">
      <w:start w:val="1"/>
      <w:numFmt w:val="lowerLetter"/>
      <w:lvlText w:val="%5."/>
      <w:lvlJc w:val="left"/>
      <w:pPr>
        <w:ind w:left="3600" w:hanging="360"/>
      </w:pPr>
    </w:lvl>
    <w:lvl w:ilvl="5" w:tplc="7B387AD8">
      <w:start w:val="1"/>
      <w:numFmt w:val="lowerRoman"/>
      <w:lvlText w:val="%6."/>
      <w:lvlJc w:val="right"/>
      <w:pPr>
        <w:ind w:left="4320" w:hanging="180"/>
      </w:pPr>
    </w:lvl>
    <w:lvl w:ilvl="6" w:tplc="430EF7CE">
      <w:start w:val="1"/>
      <w:numFmt w:val="decimal"/>
      <w:lvlText w:val="%7."/>
      <w:lvlJc w:val="left"/>
      <w:pPr>
        <w:ind w:left="5040" w:hanging="360"/>
      </w:pPr>
    </w:lvl>
    <w:lvl w:ilvl="7" w:tplc="21F6609A">
      <w:start w:val="1"/>
      <w:numFmt w:val="lowerLetter"/>
      <w:lvlText w:val="%8."/>
      <w:lvlJc w:val="left"/>
      <w:pPr>
        <w:ind w:left="5760" w:hanging="360"/>
      </w:pPr>
    </w:lvl>
    <w:lvl w:ilvl="8" w:tplc="73B8D6A4">
      <w:start w:val="1"/>
      <w:numFmt w:val="lowerRoman"/>
      <w:lvlText w:val="%9."/>
      <w:lvlJc w:val="right"/>
      <w:pPr>
        <w:ind w:left="6480" w:hanging="180"/>
      </w:pPr>
    </w:lvl>
  </w:abstractNum>
  <w:abstractNum w:abstractNumId="10">
    <w:nsid w:val="44077BF7"/>
    <w:multiLevelType w:val="hybridMultilevel"/>
    <w:tmpl w:val="E9F050FC"/>
    <w:lvl w:ilvl="0" w:tplc="492C76FE">
      <w:start w:val="1"/>
      <w:numFmt w:val="decimal"/>
      <w:lvlText w:val="%1."/>
      <w:lvlJc w:val="left"/>
      <w:pPr>
        <w:ind w:left="720" w:hanging="360"/>
      </w:pPr>
      <w:rPr>
        <w:rFonts w:hint="default"/>
      </w:rPr>
    </w:lvl>
    <w:lvl w:ilvl="1" w:tplc="701A20B0">
      <w:start w:val="1"/>
      <w:numFmt w:val="lowerLetter"/>
      <w:lvlText w:val="%2."/>
      <w:lvlJc w:val="left"/>
      <w:pPr>
        <w:ind w:left="1440" w:hanging="360"/>
      </w:pPr>
    </w:lvl>
    <w:lvl w:ilvl="2" w:tplc="65FABEC4">
      <w:start w:val="1"/>
      <w:numFmt w:val="lowerRoman"/>
      <w:lvlText w:val="%3."/>
      <w:lvlJc w:val="right"/>
      <w:pPr>
        <w:ind w:left="2160" w:hanging="180"/>
      </w:pPr>
    </w:lvl>
    <w:lvl w:ilvl="3" w:tplc="0C9C3F92">
      <w:start w:val="1"/>
      <w:numFmt w:val="decimal"/>
      <w:lvlText w:val="%4."/>
      <w:lvlJc w:val="left"/>
      <w:pPr>
        <w:ind w:left="2880" w:hanging="360"/>
      </w:pPr>
    </w:lvl>
    <w:lvl w:ilvl="4" w:tplc="0F407846">
      <w:start w:val="1"/>
      <w:numFmt w:val="lowerLetter"/>
      <w:lvlText w:val="%5."/>
      <w:lvlJc w:val="left"/>
      <w:pPr>
        <w:ind w:left="3600" w:hanging="360"/>
      </w:pPr>
    </w:lvl>
    <w:lvl w:ilvl="5" w:tplc="95987654">
      <w:start w:val="1"/>
      <w:numFmt w:val="lowerRoman"/>
      <w:lvlText w:val="%6."/>
      <w:lvlJc w:val="right"/>
      <w:pPr>
        <w:ind w:left="4320" w:hanging="180"/>
      </w:pPr>
    </w:lvl>
    <w:lvl w:ilvl="6" w:tplc="067AEC68">
      <w:start w:val="1"/>
      <w:numFmt w:val="decimal"/>
      <w:lvlText w:val="%7."/>
      <w:lvlJc w:val="left"/>
      <w:pPr>
        <w:ind w:left="5040" w:hanging="360"/>
      </w:pPr>
    </w:lvl>
    <w:lvl w:ilvl="7" w:tplc="080AAD52">
      <w:start w:val="1"/>
      <w:numFmt w:val="lowerLetter"/>
      <w:lvlText w:val="%8."/>
      <w:lvlJc w:val="left"/>
      <w:pPr>
        <w:ind w:left="5760" w:hanging="360"/>
      </w:pPr>
    </w:lvl>
    <w:lvl w:ilvl="8" w:tplc="D58AA126">
      <w:start w:val="1"/>
      <w:numFmt w:val="lowerRoman"/>
      <w:lvlText w:val="%9."/>
      <w:lvlJc w:val="right"/>
      <w:pPr>
        <w:ind w:left="6480" w:hanging="180"/>
      </w:pPr>
    </w:lvl>
  </w:abstractNum>
  <w:abstractNum w:abstractNumId="11">
    <w:nsid w:val="44A07DCB"/>
    <w:multiLevelType w:val="hybridMultilevel"/>
    <w:tmpl w:val="7360AD30"/>
    <w:lvl w:ilvl="0" w:tplc="8952B530">
      <w:start w:val="1"/>
      <w:numFmt w:val="decimal"/>
      <w:suff w:val="space"/>
      <w:lvlText w:val="%1)"/>
      <w:lvlJc w:val="left"/>
      <w:pPr>
        <w:ind w:left="720" w:hanging="360"/>
      </w:pPr>
      <w:rPr>
        <w:rFonts w:hint="default"/>
      </w:rPr>
    </w:lvl>
    <w:lvl w:ilvl="1" w:tplc="68ECA550">
      <w:start w:val="1"/>
      <w:numFmt w:val="lowerLetter"/>
      <w:lvlText w:val="%2."/>
      <w:lvlJc w:val="left"/>
      <w:pPr>
        <w:ind w:left="1440" w:hanging="360"/>
      </w:pPr>
    </w:lvl>
    <w:lvl w:ilvl="2" w:tplc="69C8A522">
      <w:start w:val="1"/>
      <w:numFmt w:val="lowerRoman"/>
      <w:lvlText w:val="%3."/>
      <w:lvlJc w:val="right"/>
      <w:pPr>
        <w:ind w:left="2160" w:hanging="180"/>
      </w:pPr>
    </w:lvl>
    <w:lvl w:ilvl="3" w:tplc="90FE0E28">
      <w:start w:val="1"/>
      <w:numFmt w:val="decimal"/>
      <w:lvlText w:val="%4."/>
      <w:lvlJc w:val="left"/>
      <w:pPr>
        <w:ind w:left="2880" w:hanging="360"/>
      </w:pPr>
    </w:lvl>
    <w:lvl w:ilvl="4" w:tplc="50C88C92">
      <w:start w:val="1"/>
      <w:numFmt w:val="lowerLetter"/>
      <w:lvlText w:val="%5."/>
      <w:lvlJc w:val="left"/>
      <w:pPr>
        <w:ind w:left="3600" w:hanging="360"/>
      </w:pPr>
    </w:lvl>
    <w:lvl w:ilvl="5" w:tplc="2366786E">
      <w:start w:val="1"/>
      <w:numFmt w:val="lowerRoman"/>
      <w:lvlText w:val="%6."/>
      <w:lvlJc w:val="right"/>
      <w:pPr>
        <w:ind w:left="4320" w:hanging="180"/>
      </w:pPr>
    </w:lvl>
    <w:lvl w:ilvl="6" w:tplc="72408B02">
      <w:start w:val="1"/>
      <w:numFmt w:val="decimal"/>
      <w:lvlText w:val="%7."/>
      <w:lvlJc w:val="left"/>
      <w:pPr>
        <w:ind w:left="5040" w:hanging="360"/>
      </w:pPr>
    </w:lvl>
    <w:lvl w:ilvl="7" w:tplc="41F6FA48">
      <w:start w:val="1"/>
      <w:numFmt w:val="lowerLetter"/>
      <w:lvlText w:val="%8."/>
      <w:lvlJc w:val="left"/>
      <w:pPr>
        <w:ind w:left="5760" w:hanging="360"/>
      </w:pPr>
    </w:lvl>
    <w:lvl w:ilvl="8" w:tplc="4F7005A6">
      <w:start w:val="1"/>
      <w:numFmt w:val="lowerRoman"/>
      <w:lvlText w:val="%9."/>
      <w:lvlJc w:val="right"/>
      <w:pPr>
        <w:ind w:left="6480" w:hanging="180"/>
      </w:pPr>
    </w:lvl>
  </w:abstractNum>
  <w:abstractNum w:abstractNumId="12">
    <w:nsid w:val="4BE96329"/>
    <w:multiLevelType w:val="hybridMultilevel"/>
    <w:tmpl w:val="C57A6432"/>
    <w:lvl w:ilvl="0" w:tplc="3DC2B56A">
      <w:start w:val="5"/>
      <w:numFmt w:val="decimal"/>
      <w:lvlText w:val="%1)"/>
      <w:lvlJc w:val="left"/>
      <w:pPr>
        <w:ind w:left="900" w:hanging="360"/>
      </w:pPr>
    </w:lvl>
    <w:lvl w:ilvl="1" w:tplc="2BD62F66">
      <w:start w:val="1"/>
      <w:numFmt w:val="lowerLetter"/>
      <w:lvlText w:val="%2."/>
      <w:lvlJc w:val="left"/>
      <w:pPr>
        <w:ind w:left="1620" w:hanging="360"/>
      </w:pPr>
    </w:lvl>
    <w:lvl w:ilvl="2" w:tplc="B8E492E8">
      <w:start w:val="1"/>
      <w:numFmt w:val="lowerRoman"/>
      <w:lvlText w:val="%3."/>
      <w:lvlJc w:val="right"/>
      <w:pPr>
        <w:ind w:left="2340" w:hanging="180"/>
      </w:pPr>
    </w:lvl>
    <w:lvl w:ilvl="3" w:tplc="75D62A78">
      <w:start w:val="1"/>
      <w:numFmt w:val="decimal"/>
      <w:lvlText w:val="%4."/>
      <w:lvlJc w:val="left"/>
      <w:pPr>
        <w:ind w:left="3060" w:hanging="360"/>
      </w:pPr>
    </w:lvl>
    <w:lvl w:ilvl="4" w:tplc="A49EAF1A">
      <w:start w:val="1"/>
      <w:numFmt w:val="lowerLetter"/>
      <w:lvlText w:val="%5."/>
      <w:lvlJc w:val="left"/>
      <w:pPr>
        <w:ind w:left="3780" w:hanging="360"/>
      </w:pPr>
    </w:lvl>
    <w:lvl w:ilvl="5" w:tplc="FF6C98EC">
      <w:start w:val="1"/>
      <w:numFmt w:val="lowerRoman"/>
      <w:lvlText w:val="%6."/>
      <w:lvlJc w:val="right"/>
      <w:pPr>
        <w:ind w:left="4500" w:hanging="180"/>
      </w:pPr>
    </w:lvl>
    <w:lvl w:ilvl="6" w:tplc="3D821886">
      <w:start w:val="1"/>
      <w:numFmt w:val="decimal"/>
      <w:lvlText w:val="%7."/>
      <w:lvlJc w:val="left"/>
      <w:pPr>
        <w:ind w:left="5220" w:hanging="360"/>
      </w:pPr>
    </w:lvl>
    <w:lvl w:ilvl="7" w:tplc="14927CD0">
      <w:start w:val="1"/>
      <w:numFmt w:val="lowerLetter"/>
      <w:lvlText w:val="%8."/>
      <w:lvlJc w:val="left"/>
      <w:pPr>
        <w:ind w:left="5940" w:hanging="360"/>
      </w:pPr>
    </w:lvl>
    <w:lvl w:ilvl="8" w:tplc="A846FF00">
      <w:start w:val="1"/>
      <w:numFmt w:val="lowerRoman"/>
      <w:lvlText w:val="%9."/>
      <w:lvlJc w:val="right"/>
      <w:pPr>
        <w:ind w:left="6660" w:hanging="180"/>
      </w:pPr>
    </w:lvl>
  </w:abstractNum>
  <w:abstractNum w:abstractNumId="13">
    <w:nsid w:val="4BF52940"/>
    <w:multiLevelType w:val="hybridMultilevel"/>
    <w:tmpl w:val="55062820"/>
    <w:lvl w:ilvl="0" w:tplc="D2EADC86">
      <w:start w:val="1"/>
      <w:numFmt w:val="bullet"/>
      <w:suff w:val="space"/>
      <w:lvlText w:val="−"/>
      <w:lvlJc w:val="left"/>
      <w:pPr>
        <w:ind w:left="1428" w:hanging="360"/>
      </w:pPr>
      <w:rPr>
        <w:rFonts w:ascii="Times New Roman" w:hAnsi="Times New Roman" w:cs="Times New Roman" w:hint="default"/>
        <w:sz w:val="28"/>
      </w:rPr>
    </w:lvl>
    <w:lvl w:ilvl="1" w:tplc="99E8008C">
      <w:start w:val="1"/>
      <w:numFmt w:val="bullet"/>
      <w:lvlText w:val="o"/>
      <w:lvlJc w:val="left"/>
      <w:pPr>
        <w:ind w:left="2148" w:hanging="360"/>
      </w:pPr>
      <w:rPr>
        <w:rFonts w:ascii="Courier New" w:hAnsi="Courier New" w:cs="Courier New" w:hint="default"/>
      </w:rPr>
    </w:lvl>
    <w:lvl w:ilvl="2" w:tplc="7526A542">
      <w:start w:val="1"/>
      <w:numFmt w:val="bullet"/>
      <w:lvlText w:val=""/>
      <w:lvlJc w:val="left"/>
      <w:pPr>
        <w:ind w:left="2868" w:hanging="360"/>
      </w:pPr>
      <w:rPr>
        <w:rFonts w:ascii="Wingdings" w:hAnsi="Wingdings" w:hint="default"/>
      </w:rPr>
    </w:lvl>
    <w:lvl w:ilvl="3" w:tplc="62C47304">
      <w:start w:val="1"/>
      <w:numFmt w:val="bullet"/>
      <w:lvlText w:val=""/>
      <w:lvlJc w:val="left"/>
      <w:pPr>
        <w:ind w:left="3588" w:hanging="360"/>
      </w:pPr>
      <w:rPr>
        <w:rFonts w:ascii="Symbol" w:hAnsi="Symbol" w:hint="default"/>
      </w:rPr>
    </w:lvl>
    <w:lvl w:ilvl="4" w:tplc="C7E422F6">
      <w:start w:val="1"/>
      <w:numFmt w:val="bullet"/>
      <w:lvlText w:val="o"/>
      <w:lvlJc w:val="left"/>
      <w:pPr>
        <w:ind w:left="4308" w:hanging="360"/>
      </w:pPr>
      <w:rPr>
        <w:rFonts w:ascii="Courier New" w:hAnsi="Courier New" w:cs="Courier New" w:hint="default"/>
      </w:rPr>
    </w:lvl>
    <w:lvl w:ilvl="5" w:tplc="78F4B258">
      <w:start w:val="1"/>
      <w:numFmt w:val="bullet"/>
      <w:lvlText w:val=""/>
      <w:lvlJc w:val="left"/>
      <w:pPr>
        <w:ind w:left="5028" w:hanging="360"/>
      </w:pPr>
      <w:rPr>
        <w:rFonts w:ascii="Wingdings" w:hAnsi="Wingdings" w:hint="default"/>
      </w:rPr>
    </w:lvl>
    <w:lvl w:ilvl="6" w:tplc="67D6DA2A">
      <w:start w:val="1"/>
      <w:numFmt w:val="bullet"/>
      <w:lvlText w:val=""/>
      <w:lvlJc w:val="left"/>
      <w:pPr>
        <w:ind w:left="5748" w:hanging="360"/>
      </w:pPr>
      <w:rPr>
        <w:rFonts w:ascii="Symbol" w:hAnsi="Symbol" w:hint="default"/>
      </w:rPr>
    </w:lvl>
    <w:lvl w:ilvl="7" w:tplc="14EE7002">
      <w:start w:val="1"/>
      <w:numFmt w:val="bullet"/>
      <w:lvlText w:val="o"/>
      <w:lvlJc w:val="left"/>
      <w:pPr>
        <w:ind w:left="6468" w:hanging="360"/>
      </w:pPr>
      <w:rPr>
        <w:rFonts w:ascii="Courier New" w:hAnsi="Courier New" w:cs="Courier New" w:hint="default"/>
      </w:rPr>
    </w:lvl>
    <w:lvl w:ilvl="8" w:tplc="861EA08E">
      <w:start w:val="1"/>
      <w:numFmt w:val="bullet"/>
      <w:lvlText w:val=""/>
      <w:lvlJc w:val="left"/>
      <w:pPr>
        <w:ind w:left="7188" w:hanging="360"/>
      </w:pPr>
      <w:rPr>
        <w:rFonts w:ascii="Wingdings" w:hAnsi="Wingdings" w:hint="default"/>
      </w:rPr>
    </w:lvl>
  </w:abstractNum>
  <w:abstractNum w:abstractNumId="14">
    <w:nsid w:val="4D8827F9"/>
    <w:multiLevelType w:val="hybridMultilevel"/>
    <w:tmpl w:val="705CD7E8"/>
    <w:lvl w:ilvl="0" w:tplc="7542C436">
      <w:start w:val="1"/>
      <w:numFmt w:val="bullet"/>
      <w:lvlText w:val="−"/>
      <w:lvlJc w:val="left"/>
      <w:pPr>
        <w:ind w:left="1571" w:hanging="360"/>
      </w:pPr>
      <w:rPr>
        <w:rFonts w:ascii="Times New Roman" w:hAnsi="Times New Roman" w:hint="default"/>
        <w:sz w:val="28"/>
      </w:rPr>
    </w:lvl>
    <w:lvl w:ilvl="1" w:tplc="0024E07E">
      <w:start w:val="1"/>
      <w:numFmt w:val="bullet"/>
      <w:lvlText w:val="o"/>
      <w:lvlJc w:val="left"/>
      <w:pPr>
        <w:ind w:left="2291" w:hanging="360"/>
      </w:pPr>
      <w:rPr>
        <w:rFonts w:ascii="Courier New" w:hAnsi="Courier New" w:cs="Courier New" w:hint="default"/>
      </w:rPr>
    </w:lvl>
    <w:lvl w:ilvl="2" w:tplc="CDFA6A9E">
      <w:start w:val="1"/>
      <w:numFmt w:val="bullet"/>
      <w:lvlText w:val=""/>
      <w:lvlJc w:val="left"/>
      <w:pPr>
        <w:ind w:left="3011" w:hanging="360"/>
      </w:pPr>
      <w:rPr>
        <w:rFonts w:ascii="Wingdings" w:hAnsi="Wingdings" w:hint="default"/>
      </w:rPr>
    </w:lvl>
    <w:lvl w:ilvl="3" w:tplc="A3047DA0">
      <w:start w:val="1"/>
      <w:numFmt w:val="bullet"/>
      <w:lvlText w:val=""/>
      <w:lvlJc w:val="left"/>
      <w:pPr>
        <w:ind w:left="3731" w:hanging="360"/>
      </w:pPr>
      <w:rPr>
        <w:rFonts w:ascii="Symbol" w:hAnsi="Symbol" w:hint="default"/>
      </w:rPr>
    </w:lvl>
    <w:lvl w:ilvl="4" w:tplc="EB780CD4">
      <w:start w:val="1"/>
      <w:numFmt w:val="bullet"/>
      <w:lvlText w:val="o"/>
      <w:lvlJc w:val="left"/>
      <w:pPr>
        <w:ind w:left="4451" w:hanging="360"/>
      </w:pPr>
      <w:rPr>
        <w:rFonts w:ascii="Courier New" w:hAnsi="Courier New" w:cs="Courier New" w:hint="default"/>
      </w:rPr>
    </w:lvl>
    <w:lvl w:ilvl="5" w:tplc="886C004E">
      <w:start w:val="1"/>
      <w:numFmt w:val="bullet"/>
      <w:lvlText w:val=""/>
      <w:lvlJc w:val="left"/>
      <w:pPr>
        <w:ind w:left="5171" w:hanging="360"/>
      </w:pPr>
      <w:rPr>
        <w:rFonts w:ascii="Wingdings" w:hAnsi="Wingdings" w:hint="default"/>
      </w:rPr>
    </w:lvl>
    <w:lvl w:ilvl="6" w:tplc="1CE4BC72">
      <w:start w:val="1"/>
      <w:numFmt w:val="bullet"/>
      <w:lvlText w:val=""/>
      <w:lvlJc w:val="left"/>
      <w:pPr>
        <w:ind w:left="5891" w:hanging="360"/>
      </w:pPr>
      <w:rPr>
        <w:rFonts w:ascii="Symbol" w:hAnsi="Symbol" w:hint="default"/>
      </w:rPr>
    </w:lvl>
    <w:lvl w:ilvl="7" w:tplc="EC66B844">
      <w:start w:val="1"/>
      <w:numFmt w:val="bullet"/>
      <w:lvlText w:val="o"/>
      <w:lvlJc w:val="left"/>
      <w:pPr>
        <w:ind w:left="6611" w:hanging="360"/>
      </w:pPr>
      <w:rPr>
        <w:rFonts w:ascii="Courier New" w:hAnsi="Courier New" w:cs="Courier New" w:hint="default"/>
      </w:rPr>
    </w:lvl>
    <w:lvl w:ilvl="8" w:tplc="BCA83102">
      <w:start w:val="1"/>
      <w:numFmt w:val="bullet"/>
      <w:lvlText w:val=""/>
      <w:lvlJc w:val="left"/>
      <w:pPr>
        <w:ind w:left="7331" w:hanging="360"/>
      </w:pPr>
      <w:rPr>
        <w:rFonts w:ascii="Wingdings" w:hAnsi="Wingdings" w:hint="default"/>
      </w:rPr>
    </w:lvl>
  </w:abstractNum>
  <w:abstractNum w:abstractNumId="15">
    <w:nsid w:val="52694FF7"/>
    <w:multiLevelType w:val="hybridMultilevel"/>
    <w:tmpl w:val="184ECFE4"/>
    <w:lvl w:ilvl="0" w:tplc="0CF09038">
      <w:start w:val="380"/>
      <w:numFmt w:val="bullet"/>
      <w:lvlText w:val=""/>
      <w:lvlJc w:val="left"/>
      <w:pPr>
        <w:ind w:left="720" w:hanging="360"/>
      </w:pPr>
      <w:rPr>
        <w:rFonts w:ascii="Symbol" w:eastAsia="PT Astra Serif" w:hAnsi="Symbol" w:cs="PT Astra Serif" w:hint="default"/>
        <w:sz w:val="20"/>
      </w:rPr>
    </w:lvl>
    <w:lvl w:ilvl="1" w:tplc="2EC22E02">
      <w:start w:val="1"/>
      <w:numFmt w:val="bullet"/>
      <w:lvlText w:val="o"/>
      <w:lvlJc w:val="left"/>
      <w:pPr>
        <w:ind w:left="1440" w:hanging="360"/>
      </w:pPr>
      <w:rPr>
        <w:rFonts w:ascii="Courier New" w:hAnsi="Courier New" w:cs="Courier New" w:hint="default"/>
      </w:rPr>
    </w:lvl>
    <w:lvl w:ilvl="2" w:tplc="6462A274">
      <w:start w:val="1"/>
      <w:numFmt w:val="bullet"/>
      <w:lvlText w:val=""/>
      <w:lvlJc w:val="left"/>
      <w:pPr>
        <w:ind w:left="2160" w:hanging="360"/>
      </w:pPr>
      <w:rPr>
        <w:rFonts w:ascii="Wingdings" w:hAnsi="Wingdings" w:hint="default"/>
      </w:rPr>
    </w:lvl>
    <w:lvl w:ilvl="3" w:tplc="A88465B2">
      <w:start w:val="1"/>
      <w:numFmt w:val="bullet"/>
      <w:lvlText w:val=""/>
      <w:lvlJc w:val="left"/>
      <w:pPr>
        <w:ind w:left="2880" w:hanging="360"/>
      </w:pPr>
      <w:rPr>
        <w:rFonts w:ascii="Symbol" w:hAnsi="Symbol" w:hint="default"/>
      </w:rPr>
    </w:lvl>
    <w:lvl w:ilvl="4" w:tplc="C18CD03C">
      <w:start w:val="1"/>
      <w:numFmt w:val="bullet"/>
      <w:lvlText w:val="o"/>
      <w:lvlJc w:val="left"/>
      <w:pPr>
        <w:ind w:left="3600" w:hanging="360"/>
      </w:pPr>
      <w:rPr>
        <w:rFonts w:ascii="Courier New" w:hAnsi="Courier New" w:cs="Courier New" w:hint="default"/>
      </w:rPr>
    </w:lvl>
    <w:lvl w:ilvl="5" w:tplc="48348256">
      <w:start w:val="1"/>
      <w:numFmt w:val="bullet"/>
      <w:lvlText w:val=""/>
      <w:lvlJc w:val="left"/>
      <w:pPr>
        <w:ind w:left="4320" w:hanging="360"/>
      </w:pPr>
      <w:rPr>
        <w:rFonts w:ascii="Wingdings" w:hAnsi="Wingdings" w:hint="default"/>
      </w:rPr>
    </w:lvl>
    <w:lvl w:ilvl="6" w:tplc="9FDAD6DE">
      <w:start w:val="1"/>
      <w:numFmt w:val="bullet"/>
      <w:lvlText w:val=""/>
      <w:lvlJc w:val="left"/>
      <w:pPr>
        <w:ind w:left="5040" w:hanging="360"/>
      </w:pPr>
      <w:rPr>
        <w:rFonts w:ascii="Symbol" w:hAnsi="Symbol" w:hint="default"/>
      </w:rPr>
    </w:lvl>
    <w:lvl w:ilvl="7" w:tplc="B97A1AF0">
      <w:start w:val="1"/>
      <w:numFmt w:val="bullet"/>
      <w:lvlText w:val="o"/>
      <w:lvlJc w:val="left"/>
      <w:pPr>
        <w:ind w:left="5760" w:hanging="360"/>
      </w:pPr>
      <w:rPr>
        <w:rFonts w:ascii="Courier New" w:hAnsi="Courier New" w:cs="Courier New" w:hint="default"/>
      </w:rPr>
    </w:lvl>
    <w:lvl w:ilvl="8" w:tplc="D3D414A6">
      <w:start w:val="1"/>
      <w:numFmt w:val="bullet"/>
      <w:lvlText w:val=""/>
      <w:lvlJc w:val="left"/>
      <w:pPr>
        <w:ind w:left="6480" w:hanging="360"/>
      </w:pPr>
      <w:rPr>
        <w:rFonts w:ascii="Wingdings" w:hAnsi="Wingdings" w:hint="default"/>
      </w:rPr>
    </w:lvl>
  </w:abstractNum>
  <w:abstractNum w:abstractNumId="16">
    <w:nsid w:val="529F7426"/>
    <w:multiLevelType w:val="hybridMultilevel"/>
    <w:tmpl w:val="4FBA2A08"/>
    <w:lvl w:ilvl="0" w:tplc="D7AA5176">
      <w:start w:val="1"/>
      <w:numFmt w:val="decimal"/>
      <w:lvlText w:val="%1."/>
      <w:lvlJc w:val="left"/>
      <w:pPr>
        <w:ind w:left="720" w:hanging="360"/>
      </w:pPr>
      <w:rPr>
        <w:rFonts w:hint="default"/>
      </w:rPr>
    </w:lvl>
    <w:lvl w:ilvl="1" w:tplc="989889C8">
      <w:start w:val="1"/>
      <w:numFmt w:val="lowerLetter"/>
      <w:lvlText w:val="%2."/>
      <w:lvlJc w:val="left"/>
      <w:pPr>
        <w:ind w:left="1440" w:hanging="360"/>
      </w:pPr>
    </w:lvl>
    <w:lvl w:ilvl="2" w:tplc="6428C02C">
      <w:start w:val="1"/>
      <w:numFmt w:val="lowerRoman"/>
      <w:lvlText w:val="%3."/>
      <w:lvlJc w:val="right"/>
      <w:pPr>
        <w:ind w:left="2160" w:hanging="180"/>
      </w:pPr>
    </w:lvl>
    <w:lvl w:ilvl="3" w:tplc="D8688DEE">
      <w:start w:val="1"/>
      <w:numFmt w:val="decimal"/>
      <w:lvlText w:val="%4."/>
      <w:lvlJc w:val="left"/>
      <w:pPr>
        <w:ind w:left="2880" w:hanging="360"/>
      </w:pPr>
    </w:lvl>
    <w:lvl w:ilvl="4" w:tplc="57363E70">
      <w:start w:val="1"/>
      <w:numFmt w:val="lowerLetter"/>
      <w:lvlText w:val="%5."/>
      <w:lvlJc w:val="left"/>
      <w:pPr>
        <w:ind w:left="3600" w:hanging="360"/>
      </w:pPr>
    </w:lvl>
    <w:lvl w:ilvl="5" w:tplc="C66A5E22">
      <w:start w:val="1"/>
      <w:numFmt w:val="lowerRoman"/>
      <w:lvlText w:val="%6."/>
      <w:lvlJc w:val="right"/>
      <w:pPr>
        <w:ind w:left="4320" w:hanging="180"/>
      </w:pPr>
    </w:lvl>
    <w:lvl w:ilvl="6" w:tplc="C3B8E362">
      <w:start w:val="1"/>
      <w:numFmt w:val="decimal"/>
      <w:lvlText w:val="%7."/>
      <w:lvlJc w:val="left"/>
      <w:pPr>
        <w:ind w:left="5040" w:hanging="360"/>
      </w:pPr>
    </w:lvl>
    <w:lvl w:ilvl="7" w:tplc="DB12CC4C">
      <w:start w:val="1"/>
      <w:numFmt w:val="lowerLetter"/>
      <w:lvlText w:val="%8."/>
      <w:lvlJc w:val="left"/>
      <w:pPr>
        <w:ind w:left="5760" w:hanging="360"/>
      </w:pPr>
    </w:lvl>
    <w:lvl w:ilvl="8" w:tplc="013CCCA6">
      <w:start w:val="1"/>
      <w:numFmt w:val="lowerRoman"/>
      <w:lvlText w:val="%9."/>
      <w:lvlJc w:val="right"/>
      <w:pPr>
        <w:ind w:left="6480" w:hanging="180"/>
      </w:pPr>
    </w:lvl>
  </w:abstractNum>
  <w:abstractNum w:abstractNumId="17">
    <w:nsid w:val="535C2B94"/>
    <w:multiLevelType w:val="hybridMultilevel"/>
    <w:tmpl w:val="148E0D04"/>
    <w:lvl w:ilvl="0" w:tplc="96F23A8C">
      <w:start w:val="1"/>
      <w:numFmt w:val="decimal"/>
      <w:lvlText w:val="%1."/>
      <w:lvlJc w:val="left"/>
      <w:pPr>
        <w:ind w:left="1729" w:hanging="1020"/>
      </w:pPr>
    </w:lvl>
    <w:lvl w:ilvl="1" w:tplc="6FAA6EBA">
      <w:start w:val="1"/>
      <w:numFmt w:val="lowerLetter"/>
      <w:lvlText w:val="%2."/>
      <w:lvlJc w:val="left"/>
      <w:pPr>
        <w:ind w:left="1789" w:hanging="360"/>
      </w:pPr>
    </w:lvl>
    <w:lvl w:ilvl="2" w:tplc="352EA782">
      <w:start w:val="1"/>
      <w:numFmt w:val="lowerRoman"/>
      <w:lvlText w:val="%3."/>
      <w:lvlJc w:val="right"/>
      <w:pPr>
        <w:ind w:left="2509" w:hanging="180"/>
      </w:pPr>
    </w:lvl>
    <w:lvl w:ilvl="3" w:tplc="A4F828C0">
      <w:start w:val="1"/>
      <w:numFmt w:val="decimal"/>
      <w:lvlText w:val="%4."/>
      <w:lvlJc w:val="left"/>
      <w:pPr>
        <w:ind w:left="3229" w:hanging="360"/>
      </w:pPr>
    </w:lvl>
    <w:lvl w:ilvl="4" w:tplc="DA3CDAD0">
      <w:start w:val="1"/>
      <w:numFmt w:val="lowerLetter"/>
      <w:lvlText w:val="%5."/>
      <w:lvlJc w:val="left"/>
      <w:pPr>
        <w:ind w:left="3949" w:hanging="360"/>
      </w:pPr>
    </w:lvl>
    <w:lvl w:ilvl="5" w:tplc="FF420D70">
      <w:start w:val="1"/>
      <w:numFmt w:val="lowerRoman"/>
      <w:lvlText w:val="%6."/>
      <w:lvlJc w:val="right"/>
      <w:pPr>
        <w:ind w:left="4669" w:hanging="180"/>
      </w:pPr>
    </w:lvl>
    <w:lvl w:ilvl="6" w:tplc="FCAAAD14">
      <w:start w:val="1"/>
      <w:numFmt w:val="decimal"/>
      <w:lvlText w:val="%7."/>
      <w:lvlJc w:val="left"/>
      <w:pPr>
        <w:ind w:left="5389" w:hanging="360"/>
      </w:pPr>
    </w:lvl>
    <w:lvl w:ilvl="7" w:tplc="69C04BB4">
      <w:start w:val="1"/>
      <w:numFmt w:val="lowerLetter"/>
      <w:lvlText w:val="%8."/>
      <w:lvlJc w:val="left"/>
      <w:pPr>
        <w:ind w:left="6109" w:hanging="360"/>
      </w:pPr>
    </w:lvl>
    <w:lvl w:ilvl="8" w:tplc="A2C853BA">
      <w:start w:val="1"/>
      <w:numFmt w:val="lowerRoman"/>
      <w:lvlText w:val="%9."/>
      <w:lvlJc w:val="right"/>
      <w:pPr>
        <w:ind w:left="6829" w:hanging="180"/>
      </w:pPr>
    </w:lvl>
  </w:abstractNum>
  <w:abstractNum w:abstractNumId="18">
    <w:nsid w:val="5B297D05"/>
    <w:multiLevelType w:val="hybridMultilevel"/>
    <w:tmpl w:val="1270AF5C"/>
    <w:lvl w:ilvl="0" w:tplc="12FEE252">
      <w:start w:val="1"/>
      <w:numFmt w:val="decimal"/>
      <w:lvlText w:val="%1)"/>
      <w:lvlJc w:val="left"/>
      <w:pPr>
        <w:ind w:left="900" w:hanging="360"/>
      </w:pPr>
    </w:lvl>
    <w:lvl w:ilvl="1" w:tplc="FEEE84D0">
      <w:start w:val="1"/>
      <w:numFmt w:val="lowerLetter"/>
      <w:lvlText w:val="%2."/>
      <w:lvlJc w:val="left"/>
      <w:pPr>
        <w:ind w:left="1620" w:hanging="360"/>
      </w:pPr>
    </w:lvl>
    <w:lvl w:ilvl="2" w:tplc="BAFCD2B6">
      <w:start w:val="1"/>
      <w:numFmt w:val="lowerRoman"/>
      <w:lvlText w:val="%3."/>
      <w:lvlJc w:val="right"/>
      <w:pPr>
        <w:ind w:left="2340" w:hanging="180"/>
      </w:pPr>
    </w:lvl>
    <w:lvl w:ilvl="3" w:tplc="19260DB2">
      <w:start w:val="1"/>
      <w:numFmt w:val="decimal"/>
      <w:lvlText w:val="%4."/>
      <w:lvlJc w:val="left"/>
      <w:pPr>
        <w:ind w:left="3060" w:hanging="360"/>
      </w:pPr>
    </w:lvl>
    <w:lvl w:ilvl="4" w:tplc="EBEA1AC8">
      <w:start w:val="1"/>
      <w:numFmt w:val="lowerLetter"/>
      <w:lvlText w:val="%5."/>
      <w:lvlJc w:val="left"/>
      <w:pPr>
        <w:ind w:left="3780" w:hanging="360"/>
      </w:pPr>
    </w:lvl>
    <w:lvl w:ilvl="5" w:tplc="EDA4555A">
      <w:start w:val="1"/>
      <w:numFmt w:val="lowerRoman"/>
      <w:lvlText w:val="%6."/>
      <w:lvlJc w:val="right"/>
      <w:pPr>
        <w:ind w:left="4500" w:hanging="180"/>
      </w:pPr>
    </w:lvl>
    <w:lvl w:ilvl="6" w:tplc="E1869436">
      <w:start w:val="1"/>
      <w:numFmt w:val="decimal"/>
      <w:lvlText w:val="%7."/>
      <w:lvlJc w:val="left"/>
      <w:pPr>
        <w:ind w:left="5220" w:hanging="360"/>
      </w:pPr>
    </w:lvl>
    <w:lvl w:ilvl="7" w:tplc="86D04FFE">
      <w:start w:val="1"/>
      <w:numFmt w:val="lowerLetter"/>
      <w:lvlText w:val="%8."/>
      <w:lvlJc w:val="left"/>
      <w:pPr>
        <w:ind w:left="5940" w:hanging="360"/>
      </w:pPr>
    </w:lvl>
    <w:lvl w:ilvl="8" w:tplc="1BBE8746">
      <w:start w:val="1"/>
      <w:numFmt w:val="lowerRoman"/>
      <w:lvlText w:val="%9."/>
      <w:lvlJc w:val="right"/>
      <w:pPr>
        <w:ind w:left="6660" w:hanging="180"/>
      </w:pPr>
    </w:lvl>
  </w:abstractNum>
  <w:abstractNum w:abstractNumId="19">
    <w:nsid w:val="5F6F6EAF"/>
    <w:multiLevelType w:val="hybridMultilevel"/>
    <w:tmpl w:val="0D34CC66"/>
    <w:lvl w:ilvl="0" w:tplc="DF9AA396">
      <w:start w:val="1"/>
      <w:numFmt w:val="bullet"/>
      <w:lvlText w:val="−"/>
      <w:lvlJc w:val="left"/>
      <w:pPr>
        <w:ind w:left="1287" w:hanging="360"/>
      </w:pPr>
      <w:rPr>
        <w:rFonts w:ascii="Times New Roman" w:hAnsi="Times New Roman" w:hint="default"/>
        <w:sz w:val="28"/>
      </w:rPr>
    </w:lvl>
    <w:lvl w:ilvl="1" w:tplc="4EDCB8F4">
      <w:start w:val="1"/>
      <w:numFmt w:val="bullet"/>
      <w:lvlText w:val="o"/>
      <w:lvlJc w:val="left"/>
      <w:pPr>
        <w:ind w:left="2007" w:hanging="360"/>
      </w:pPr>
      <w:rPr>
        <w:rFonts w:ascii="Courier New" w:hAnsi="Courier New" w:cs="Courier New" w:hint="default"/>
      </w:rPr>
    </w:lvl>
    <w:lvl w:ilvl="2" w:tplc="E8D85F2E">
      <w:start w:val="1"/>
      <w:numFmt w:val="bullet"/>
      <w:lvlText w:val=""/>
      <w:lvlJc w:val="left"/>
      <w:pPr>
        <w:ind w:left="2727" w:hanging="360"/>
      </w:pPr>
      <w:rPr>
        <w:rFonts w:ascii="Wingdings" w:hAnsi="Wingdings" w:hint="default"/>
      </w:rPr>
    </w:lvl>
    <w:lvl w:ilvl="3" w:tplc="F2E4C856">
      <w:start w:val="1"/>
      <w:numFmt w:val="bullet"/>
      <w:lvlText w:val=""/>
      <w:lvlJc w:val="left"/>
      <w:pPr>
        <w:ind w:left="3447" w:hanging="360"/>
      </w:pPr>
      <w:rPr>
        <w:rFonts w:ascii="Symbol" w:hAnsi="Symbol" w:hint="default"/>
      </w:rPr>
    </w:lvl>
    <w:lvl w:ilvl="4" w:tplc="43F8E6FE">
      <w:start w:val="1"/>
      <w:numFmt w:val="bullet"/>
      <w:lvlText w:val="o"/>
      <w:lvlJc w:val="left"/>
      <w:pPr>
        <w:ind w:left="4167" w:hanging="360"/>
      </w:pPr>
      <w:rPr>
        <w:rFonts w:ascii="Courier New" w:hAnsi="Courier New" w:cs="Courier New" w:hint="default"/>
      </w:rPr>
    </w:lvl>
    <w:lvl w:ilvl="5" w:tplc="3F76FCDC">
      <w:start w:val="1"/>
      <w:numFmt w:val="bullet"/>
      <w:lvlText w:val=""/>
      <w:lvlJc w:val="left"/>
      <w:pPr>
        <w:ind w:left="4887" w:hanging="360"/>
      </w:pPr>
      <w:rPr>
        <w:rFonts w:ascii="Wingdings" w:hAnsi="Wingdings" w:hint="default"/>
      </w:rPr>
    </w:lvl>
    <w:lvl w:ilvl="6" w:tplc="29AE7080">
      <w:start w:val="1"/>
      <w:numFmt w:val="bullet"/>
      <w:lvlText w:val=""/>
      <w:lvlJc w:val="left"/>
      <w:pPr>
        <w:ind w:left="5607" w:hanging="360"/>
      </w:pPr>
      <w:rPr>
        <w:rFonts w:ascii="Symbol" w:hAnsi="Symbol" w:hint="default"/>
      </w:rPr>
    </w:lvl>
    <w:lvl w:ilvl="7" w:tplc="40A095D4">
      <w:start w:val="1"/>
      <w:numFmt w:val="bullet"/>
      <w:lvlText w:val="o"/>
      <w:lvlJc w:val="left"/>
      <w:pPr>
        <w:ind w:left="6327" w:hanging="360"/>
      </w:pPr>
      <w:rPr>
        <w:rFonts w:ascii="Courier New" w:hAnsi="Courier New" w:cs="Courier New" w:hint="default"/>
      </w:rPr>
    </w:lvl>
    <w:lvl w:ilvl="8" w:tplc="61CC580E">
      <w:start w:val="1"/>
      <w:numFmt w:val="bullet"/>
      <w:lvlText w:val=""/>
      <w:lvlJc w:val="left"/>
      <w:pPr>
        <w:ind w:left="7047" w:hanging="360"/>
      </w:pPr>
      <w:rPr>
        <w:rFonts w:ascii="Wingdings" w:hAnsi="Wingdings" w:hint="default"/>
      </w:rPr>
    </w:lvl>
  </w:abstractNum>
  <w:abstractNum w:abstractNumId="20">
    <w:nsid w:val="6AA46D71"/>
    <w:multiLevelType w:val="hybridMultilevel"/>
    <w:tmpl w:val="B4B2869A"/>
    <w:lvl w:ilvl="0" w:tplc="48A44D22">
      <w:start w:val="1"/>
      <w:numFmt w:val="decimal"/>
      <w:lvlText w:val="%1."/>
      <w:lvlJc w:val="left"/>
      <w:pPr>
        <w:ind w:left="720" w:hanging="360"/>
      </w:pPr>
      <w:rPr>
        <w:rFonts w:hint="default"/>
      </w:rPr>
    </w:lvl>
    <w:lvl w:ilvl="1" w:tplc="5F745A48">
      <w:start w:val="1"/>
      <w:numFmt w:val="lowerLetter"/>
      <w:lvlText w:val="%2."/>
      <w:lvlJc w:val="left"/>
      <w:pPr>
        <w:ind w:left="1440" w:hanging="360"/>
      </w:pPr>
    </w:lvl>
    <w:lvl w:ilvl="2" w:tplc="F08E0650">
      <w:start w:val="1"/>
      <w:numFmt w:val="lowerRoman"/>
      <w:lvlText w:val="%3."/>
      <w:lvlJc w:val="right"/>
      <w:pPr>
        <w:ind w:left="2160" w:hanging="180"/>
      </w:pPr>
    </w:lvl>
    <w:lvl w:ilvl="3" w:tplc="6D3E8510">
      <w:start w:val="1"/>
      <w:numFmt w:val="decimal"/>
      <w:lvlText w:val="%4."/>
      <w:lvlJc w:val="left"/>
      <w:pPr>
        <w:ind w:left="2880" w:hanging="360"/>
      </w:pPr>
    </w:lvl>
    <w:lvl w:ilvl="4" w:tplc="3E0497F6">
      <w:start w:val="1"/>
      <w:numFmt w:val="lowerLetter"/>
      <w:lvlText w:val="%5."/>
      <w:lvlJc w:val="left"/>
      <w:pPr>
        <w:ind w:left="3600" w:hanging="360"/>
      </w:pPr>
    </w:lvl>
    <w:lvl w:ilvl="5" w:tplc="498004D4">
      <w:start w:val="1"/>
      <w:numFmt w:val="lowerRoman"/>
      <w:lvlText w:val="%6."/>
      <w:lvlJc w:val="right"/>
      <w:pPr>
        <w:ind w:left="4320" w:hanging="180"/>
      </w:pPr>
    </w:lvl>
    <w:lvl w:ilvl="6" w:tplc="751893B0">
      <w:start w:val="1"/>
      <w:numFmt w:val="decimal"/>
      <w:lvlText w:val="%7."/>
      <w:lvlJc w:val="left"/>
      <w:pPr>
        <w:ind w:left="5040" w:hanging="360"/>
      </w:pPr>
    </w:lvl>
    <w:lvl w:ilvl="7" w:tplc="3C4EF06E">
      <w:start w:val="1"/>
      <w:numFmt w:val="lowerLetter"/>
      <w:lvlText w:val="%8."/>
      <w:lvlJc w:val="left"/>
      <w:pPr>
        <w:ind w:left="5760" w:hanging="360"/>
      </w:pPr>
    </w:lvl>
    <w:lvl w:ilvl="8" w:tplc="5D6ED654">
      <w:start w:val="1"/>
      <w:numFmt w:val="lowerRoman"/>
      <w:lvlText w:val="%9."/>
      <w:lvlJc w:val="right"/>
      <w:pPr>
        <w:ind w:left="6480" w:hanging="180"/>
      </w:pPr>
    </w:lvl>
  </w:abstractNum>
  <w:abstractNum w:abstractNumId="21">
    <w:nsid w:val="6F7E0931"/>
    <w:multiLevelType w:val="hybridMultilevel"/>
    <w:tmpl w:val="B5D40478"/>
    <w:lvl w:ilvl="0" w:tplc="C8502924">
      <w:start w:val="1"/>
      <w:numFmt w:val="decimal"/>
      <w:suff w:val="space"/>
      <w:lvlText w:val="%1)"/>
      <w:lvlJc w:val="left"/>
      <w:pPr>
        <w:ind w:left="1428" w:hanging="360"/>
      </w:pPr>
      <w:rPr>
        <w:rFonts w:hint="default"/>
      </w:rPr>
    </w:lvl>
    <w:lvl w:ilvl="1" w:tplc="B7ACF7B4">
      <w:start w:val="1"/>
      <w:numFmt w:val="bullet"/>
      <w:lvlText w:val="o"/>
      <w:lvlJc w:val="left"/>
      <w:pPr>
        <w:ind w:left="2148" w:hanging="360"/>
      </w:pPr>
      <w:rPr>
        <w:rFonts w:ascii="Courier New" w:hAnsi="Courier New" w:cs="Courier New" w:hint="default"/>
      </w:rPr>
    </w:lvl>
    <w:lvl w:ilvl="2" w:tplc="3FBA1364">
      <w:start w:val="1"/>
      <w:numFmt w:val="bullet"/>
      <w:lvlText w:val=""/>
      <w:lvlJc w:val="left"/>
      <w:pPr>
        <w:ind w:left="2868" w:hanging="360"/>
      </w:pPr>
      <w:rPr>
        <w:rFonts w:ascii="Wingdings" w:hAnsi="Wingdings" w:hint="default"/>
      </w:rPr>
    </w:lvl>
    <w:lvl w:ilvl="3" w:tplc="2EC0C36E">
      <w:start w:val="1"/>
      <w:numFmt w:val="bullet"/>
      <w:lvlText w:val=""/>
      <w:lvlJc w:val="left"/>
      <w:pPr>
        <w:ind w:left="3588" w:hanging="360"/>
      </w:pPr>
      <w:rPr>
        <w:rFonts w:ascii="Symbol" w:hAnsi="Symbol" w:hint="default"/>
      </w:rPr>
    </w:lvl>
    <w:lvl w:ilvl="4" w:tplc="03E6CD1A">
      <w:start w:val="1"/>
      <w:numFmt w:val="bullet"/>
      <w:lvlText w:val="o"/>
      <w:lvlJc w:val="left"/>
      <w:pPr>
        <w:ind w:left="4308" w:hanging="360"/>
      </w:pPr>
      <w:rPr>
        <w:rFonts w:ascii="Courier New" w:hAnsi="Courier New" w:cs="Courier New" w:hint="default"/>
      </w:rPr>
    </w:lvl>
    <w:lvl w:ilvl="5" w:tplc="DF381AA6">
      <w:start w:val="1"/>
      <w:numFmt w:val="bullet"/>
      <w:lvlText w:val=""/>
      <w:lvlJc w:val="left"/>
      <w:pPr>
        <w:ind w:left="5028" w:hanging="360"/>
      </w:pPr>
      <w:rPr>
        <w:rFonts w:ascii="Wingdings" w:hAnsi="Wingdings" w:hint="default"/>
      </w:rPr>
    </w:lvl>
    <w:lvl w:ilvl="6" w:tplc="D1203F5A">
      <w:start w:val="1"/>
      <w:numFmt w:val="bullet"/>
      <w:lvlText w:val=""/>
      <w:lvlJc w:val="left"/>
      <w:pPr>
        <w:ind w:left="5748" w:hanging="360"/>
      </w:pPr>
      <w:rPr>
        <w:rFonts w:ascii="Symbol" w:hAnsi="Symbol" w:hint="default"/>
      </w:rPr>
    </w:lvl>
    <w:lvl w:ilvl="7" w:tplc="F482E224">
      <w:start w:val="1"/>
      <w:numFmt w:val="bullet"/>
      <w:lvlText w:val="o"/>
      <w:lvlJc w:val="left"/>
      <w:pPr>
        <w:ind w:left="6468" w:hanging="360"/>
      </w:pPr>
      <w:rPr>
        <w:rFonts w:ascii="Courier New" w:hAnsi="Courier New" w:cs="Courier New" w:hint="default"/>
      </w:rPr>
    </w:lvl>
    <w:lvl w:ilvl="8" w:tplc="FE5C9264">
      <w:start w:val="1"/>
      <w:numFmt w:val="bullet"/>
      <w:lvlText w:val=""/>
      <w:lvlJc w:val="left"/>
      <w:pPr>
        <w:ind w:left="7188" w:hanging="360"/>
      </w:pPr>
      <w:rPr>
        <w:rFonts w:ascii="Wingdings" w:hAnsi="Wingdings" w:hint="default"/>
      </w:rPr>
    </w:lvl>
  </w:abstractNum>
  <w:abstractNum w:abstractNumId="22">
    <w:nsid w:val="75DA006D"/>
    <w:multiLevelType w:val="hybridMultilevel"/>
    <w:tmpl w:val="1152F2F4"/>
    <w:lvl w:ilvl="0" w:tplc="17D0CEEE">
      <w:start w:val="1"/>
      <w:numFmt w:val="decimal"/>
      <w:lvlText w:val="%1."/>
      <w:lvlJc w:val="left"/>
      <w:pPr>
        <w:ind w:left="1069" w:hanging="360"/>
      </w:pPr>
      <w:rPr>
        <w:rFonts w:hint="default"/>
      </w:rPr>
    </w:lvl>
    <w:lvl w:ilvl="1" w:tplc="13482C4E">
      <w:start w:val="1"/>
      <w:numFmt w:val="lowerLetter"/>
      <w:lvlText w:val="%2."/>
      <w:lvlJc w:val="left"/>
      <w:pPr>
        <w:ind w:left="1789" w:hanging="360"/>
      </w:pPr>
    </w:lvl>
    <w:lvl w:ilvl="2" w:tplc="FB2673C0">
      <w:start w:val="1"/>
      <w:numFmt w:val="lowerRoman"/>
      <w:lvlText w:val="%3."/>
      <w:lvlJc w:val="right"/>
      <w:pPr>
        <w:ind w:left="2509" w:hanging="180"/>
      </w:pPr>
    </w:lvl>
    <w:lvl w:ilvl="3" w:tplc="28942CCC">
      <w:start w:val="1"/>
      <w:numFmt w:val="decimal"/>
      <w:lvlText w:val="%4."/>
      <w:lvlJc w:val="left"/>
      <w:pPr>
        <w:ind w:left="3229" w:hanging="360"/>
      </w:pPr>
    </w:lvl>
    <w:lvl w:ilvl="4" w:tplc="FB3A6320">
      <w:start w:val="1"/>
      <w:numFmt w:val="lowerLetter"/>
      <w:lvlText w:val="%5."/>
      <w:lvlJc w:val="left"/>
      <w:pPr>
        <w:ind w:left="3949" w:hanging="360"/>
      </w:pPr>
    </w:lvl>
    <w:lvl w:ilvl="5" w:tplc="3F82E81E">
      <w:start w:val="1"/>
      <w:numFmt w:val="lowerRoman"/>
      <w:lvlText w:val="%6."/>
      <w:lvlJc w:val="right"/>
      <w:pPr>
        <w:ind w:left="4669" w:hanging="180"/>
      </w:pPr>
    </w:lvl>
    <w:lvl w:ilvl="6" w:tplc="59DA7772">
      <w:start w:val="1"/>
      <w:numFmt w:val="decimal"/>
      <w:lvlText w:val="%7."/>
      <w:lvlJc w:val="left"/>
      <w:pPr>
        <w:ind w:left="5389" w:hanging="360"/>
      </w:pPr>
    </w:lvl>
    <w:lvl w:ilvl="7" w:tplc="F53A4BB2">
      <w:start w:val="1"/>
      <w:numFmt w:val="lowerLetter"/>
      <w:lvlText w:val="%8."/>
      <w:lvlJc w:val="left"/>
      <w:pPr>
        <w:ind w:left="6109" w:hanging="360"/>
      </w:pPr>
    </w:lvl>
    <w:lvl w:ilvl="8" w:tplc="7B783838">
      <w:start w:val="1"/>
      <w:numFmt w:val="lowerRoman"/>
      <w:lvlText w:val="%9."/>
      <w:lvlJc w:val="right"/>
      <w:pPr>
        <w:ind w:left="6829" w:hanging="180"/>
      </w:pPr>
    </w:lvl>
  </w:abstractNum>
  <w:abstractNum w:abstractNumId="23">
    <w:nsid w:val="7C7C712E"/>
    <w:multiLevelType w:val="hybridMultilevel"/>
    <w:tmpl w:val="A48AB3B2"/>
    <w:lvl w:ilvl="0" w:tplc="2FF2D87A">
      <w:start w:val="1"/>
      <w:numFmt w:val="decimal"/>
      <w:lvlText w:val="%1."/>
      <w:lvlJc w:val="left"/>
      <w:pPr>
        <w:ind w:left="720" w:hanging="360"/>
      </w:pPr>
      <w:rPr>
        <w:rFonts w:hint="default"/>
      </w:rPr>
    </w:lvl>
    <w:lvl w:ilvl="1" w:tplc="63B0DAFC">
      <w:start w:val="1"/>
      <w:numFmt w:val="lowerLetter"/>
      <w:lvlText w:val="%2."/>
      <w:lvlJc w:val="left"/>
      <w:pPr>
        <w:ind w:left="1440" w:hanging="360"/>
      </w:pPr>
    </w:lvl>
    <w:lvl w:ilvl="2" w:tplc="7598B390">
      <w:start w:val="1"/>
      <w:numFmt w:val="lowerRoman"/>
      <w:lvlText w:val="%3."/>
      <w:lvlJc w:val="right"/>
      <w:pPr>
        <w:ind w:left="2160" w:hanging="180"/>
      </w:pPr>
    </w:lvl>
    <w:lvl w:ilvl="3" w:tplc="441A12A8">
      <w:start w:val="1"/>
      <w:numFmt w:val="decimal"/>
      <w:lvlText w:val="%4."/>
      <w:lvlJc w:val="left"/>
      <w:pPr>
        <w:ind w:left="2880" w:hanging="360"/>
      </w:pPr>
    </w:lvl>
    <w:lvl w:ilvl="4" w:tplc="1C763734">
      <w:start w:val="1"/>
      <w:numFmt w:val="lowerLetter"/>
      <w:lvlText w:val="%5."/>
      <w:lvlJc w:val="left"/>
      <w:pPr>
        <w:ind w:left="3600" w:hanging="360"/>
      </w:pPr>
    </w:lvl>
    <w:lvl w:ilvl="5" w:tplc="260AB548">
      <w:start w:val="1"/>
      <w:numFmt w:val="lowerRoman"/>
      <w:lvlText w:val="%6."/>
      <w:lvlJc w:val="right"/>
      <w:pPr>
        <w:ind w:left="4320" w:hanging="180"/>
      </w:pPr>
    </w:lvl>
    <w:lvl w:ilvl="6" w:tplc="FFE238FC">
      <w:start w:val="1"/>
      <w:numFmt w:val="decimal"/>
      <w:lvlText w:val="%7."/>
      <w:lvlJc w:val="left"/>
      <w:pPr>
        <w:ind w:left="5040" w:hanging="360"/>
      </w:pPr>
    </w:lvl>
    <w:lvl w:ilvl="7" w:tplc="773A7176">
      <w:start w:val="1"/>
      <w:numFmt w:val="lowerLetter"/>
      <w:lvlText w:val="%8."/>
      <w:lvlJc w:val="left"/>
      <w:pPr>
        <w:ind w:left="5760" w:hanging="360"/>
      </w:pPr>
    </w:lvl>
    <w:lvl w:ilvl="8" w:tplc="2EB41EA8">
      <w:start w:val="1"/>
      <w:numFmt w:val="lowerRoman"/>
      <w:lvlText w:val="%9."/>
      <w:lvlJc w:val="right"/>
      <w:pPr>
        <w:ind w:left="6480" w:hanging="180"/>
      </w:pPr>
    </w:lvl>
  </w:abstractNum>
  <w:abstractNum w:abstractNumId="24">
    <w:nsid w:val="7F287600"/>
    <w:multiLevelType w:val="hybridMultilevel"/>
    <w:tmpl w:val="3C7A86A2"/>
    <w:lvl w:ilvl="0" w:tplc="53DC8A78">
      <w:start w:val="1"/>
      <w:numFmt w:val="decimal"/>
      <w:pStyle w:val="a"/>
      <w:lvlText w:val="%1."/>
      <w:lvlJc w:val="left"/>
      <w:pPr>
        <w:ind w:left="720" w:hanging="360"/>
      </w:pPr>
    </w:lvl>
    <w:lvl w:ilvl="1" w:tplc="9E6AE9DA">
      <w:start w:val="1"/>
      <w:numFmt w:val="lowerLetter"/>
      <w:lvlText w:val="%2."/>
      <w:lvlJc w:val="left"/>
      <w:pPr>
        <w:ind w:left="1440" w:hanging="360"/>
      </w:pPr>
    </w:lvl>
    <w:lvl w:ilvl="2" w:tplc="F22AC74E">
      <w:start w:val="1"/>
      <w:numFmt w:val="lowerRoman"/>
      <w:lvlText w:val="%3."/>
      <w:lvlJc w:val="right"/>
      <w:pPr>
        <w:ind w:left="2160" w:hanging="180"/>
      </w:pPr>
    </w:lvl>
    <w:lvl w:ilvl="3" w:tplc="85FC953C">
      <w:start w:val="1"/>
      <w:numFmt w:val="decimal"/>
      <w:lvlText w:val="%4."/>
      <w:lvlJc w:val="left"/>
      <w:pPr>
        <w:ind w:left="2880" w:hanging="360"/>
      </w:pPr>
    </w:lvl>
    <w:lvl w:ilvl="4" w:tplc="B20031E4">
      <w:start w:val="1"/>
      <w:numFmt w:val="lowerLetter"/>
      <w:lvlText w:val="%5."/>
      <w:lvlJc w:val="left"/>
      <w:pPr>
        <w:ind w:left="3600" w:hanging="360"/>
      </w:pPr>
    </w:lvl>
    <w:lvl w:ilvl="5" w:tplc="6E1EFF4C">
      <w:start w:val="1"/>
      <w:numFmt w:val="lowerRoman"/>
      <w:lvlText w:val="%6."/>
      <w:lvlJc w:val="right"/>
      <w:pPr>
        <w:ind w:left="4320" w:hanging="180"/>
      </w:pPr>
    </w:lvl>
    <w:lvl w:ilvl="6" w:tplc="AB1A753C">
      <w:start w:val="1"/>
      <w:numFmt w:val="decimal"/>
      <w:lvlText w:val="%7."/>
      <w:lvlJc w:val="left"/>
      <w:pPr>
        <w:ind w:left="5040" w:hanging="360"/>
      </w:pPr>
    </w:lvl>
    <w:lvl w:ilvl="7" w:tplc="133079E0">
      <w:start w:val="1"/>
      <w:numFmt w:val="lowerLetter"/>
      <w:lvlText w:val="%8."/>
      <w:lvlJc w:val="left"/>
      <w:pPr>
        <w:ind w:left="5760" w:hanging="360"/>
      </w:pPr>
    </w:lvl>
    <w:lvl w:ilvl="8" w:tplc="0750D7BC">
      <w:start w:val="1"/>
      <w:numFmt w:val="lowerRoman"/>
      <w:lvlText w:val="%9."/>
      <w:lvlJc w:val="right"/>
      <w:pPr>
        <w:ind w:left="6480" w:hanging="180"/>
      </w:pPr>
    </w:lvl>
  </w:abstractNum>
  <w:num w:numId="1">
    <w:abstractNumId w:val="24"/>
  </w:num>
  <w:num w:numId="2">
    <w:abstractNumId w:val="6"/>
  </w:num>
  <w:num w:numId="3">
    <w:abstractNumId w:val="14"/>
  </w:num>
  <w:num w:numId="4">
    <w:abstractNumId w:val="19"/>
  </w:num>
  <w:num w:numId="5">
    <w:abstractNumId w:val="11"/>
  </w:num>
  <w:num w:numId="6">
    <w:abstractNumId w:val="7"/>
  </w:num>
  <w:num w:numId="7">
    <w:abstractNumId w:val="4"/>
  </w:num>
  <w:num w:numId="8">
    <w:abstractNumId w:val="9"/>
  </w:num>
  <w:num w:numId="9">
    <w:abstractNumId w:val="5"/>
  </w:num>
  <w:num w:numId="10">
    <w:abstractNumId w:val="3"/>
  </w:num>
  <w:num w:numId="11">
    <w:abstractNumId w:val="10"/>
  </w:num>
  <w:num w:numId="12">
    <w:abstractNumId w:val="20"/>
  </w:num>
  <w:num w:numId="13">
    <w:abstractNumId w:val="23"/>
  </w:num>
  <w:num w:numId="14">
    <w:abstractNumId w:val="2"/>
  </w:num>
  <w:num w:numId="15">
    <w:abstractNumId w:val="15"/>
  </w:num>
  <w:num w:numId="16">
    <w:abstractNumId w:val="0"/>
  </w:num>
  <w:num w:numId="17">
    <w:abstractNumId w:val="8"/>
  </w:num>
  <w:num w:numId="18">
    <w:abstractNumId w:val="21"/>
  </w:num>
  <w:num w:numId="19">
    <w:abstractNumId w:val="13"/>
  </w:num>
  <w:num w:numId="20">
    <w:abstractNumId w:val="22"/>
  </w:num>
  <w:num w:numId="21">
    <w:abstractNumId w:val="16"/>
  </w:num>
  <w:num w:numId="22">
    <w:abstractNumId w:val="1"/>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F7E"/>
    <w:rsid w:val="001F7CE0"/>
    <w:rsid w:val="00305F7E"/>
    <w:rsid w:val="0034591D"/>
    <w:rsid w:val="003B1CB0"/>
    <w:rsid w:val="0053524A"/>
    <w:rsid w:val="0056595E"/>
    <w:rsid w:val="00565AB5"/>
    <w:rsid w:val="00617785"/>
    <w:rsid w:val="006367CC"/>
    <w:rsid w:val="00736C2D"/>
    <w:rsid w:val="008B1232"/>
    <w:rsid w:val="00961F4B"/>
    <w:rsid w:val="0096612A"/>
    <w:rsid w:val="00A51D65"/>
    <w:rsid w:val="00D4663D"/>
    <w:rsid w:val="00E034DF"/>
    <w:rsid w:val="00E93DAE"/>
    <w:rsid w:val="00F25B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0" w:line="240" w:lineRule="auto"/>
      <w:ind w:firstLine="709"/>
    </w:pPr>
    <w:rPr>
      <w:rFonts w:ascii="Times New Roman" w:eastAsia="Times New Roman" w:hAnsi="Times New Roman" w:cs="Times New Roman"/>
      <w:sz w:val="26"/>
      <w:szCs w:val="20"/>
      <w:lang w:eastAsia="ru-RU"/>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nhideWhenUsed/>
    <w:qFormat/>
    <w:pPr>
      <w:keepNext/>
      <w:keepLines/>
      <w:spacing w:before="320" w:after="200"/>
      <w:outlineLvl w:val="3"/>
    </w:pPr>
    <w:rPr>
      <w:rFonts w:ascii="Arial" w:eastAsia="Arial" w:hAnsi="Arial" w:cs="Arial"/>
      <w:b/>
      <w:bCs/>
      <w:szCs w:val="26"/>
    </w:rPr>
  </w:style>
  <w:style w:type="paragraph" w:styleId="5">
    <w:name w:val="heading 5"/>
    <w:basedOn w:val="a0"/>
    <w:next w:val="a0"/>
    <w:link w:val="50"/>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PlainTable1">
    <w:name w:val="Plain Table 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10">
    <w:name w:val="Заголовок 1 Знак"/>
    <w:basedOn w:val="a1"/>
    <w:link w:val="1"/>
    <w:uiPriority w:val="9"/>
    <w:rPr>
      <w:rFonts w:ascii="Arial" w:eastAsia="Arial" w:hAnsi="Arial" w:cs="Arial"/>
      <w:sz w:val="40"/>
      <w:szCs w:val="40"/>
    </w:rPr>
  </w:style>
  <w:style w:type="character" w:customStyle="1" w:styleId="20">
    <w:name w:val="Заголовок 2 Знак"/>
    <w:basedOn w:val="a1"/>
    <w:link w:val="2"/>
    <w:rPr>
      <w:rFonts w:ascii="Arial" w:eastAsia="Arial" w:hAnsi="Arial" w:cs="Arial"/>
      <w:sz w:val="34"/>
    </w:rPr>
  </w:style>
  <w:style w:type="character" w:customStyle="1" w:styleId="30">
    <w:name w:val="Заголовок 3 Знак"/>
    <w:basedOn w:val="a1"/>
    <w:link w:val="3"/>
    <w:rPr>
      <w:rFonts w:ascii="Arial" w:eastAsia="Arial" w:hAnsi="Arial" w:cs="Arial"/>
      <w:sz w:val="30"/>
      <w:szCs w:val="30"/>
    </w:rPr>
  </w:style>
  <w:style w:type="character" w:customStyle="1" w:styleId="40">
    <w:name w:val="Заголовок 4 Знак"/>
    <w:basedOn w:val="a1"/>
    <w:link w:val="4"/>
    <w:rPr>
      <w:rFonts w:ascii="Arial" w:eastAsia="Arial" w:hAnsi="Arial" w:cs="Arial"/>
      <w:b/>
      <w:bCs/>
      <w:sz w:val="26"/>
      <w:szCs w:val="26"/>
    </w:rPr>
  </w:style>
  <w:style w:type="character" w:customStyle="1" w:styleId="50">
    <w:name w:val="Заголовок 5 Знак"/>
    <w:basedOn w:val="a1"/>
    <w:link w:val="5"/>
    <w:rPr>
      <w:rFonts w:ascii="Arial" w:eastAsia="Arial" w:hAnsi="Arial" w:cs="Arial"/>
      <w:b/>
      <w:bCs/>
      <w:sz w:val="24"/>
      <w:szCs w:val="24"/>
    </w:rPr>
  </w:style>
  <w:style w:type="character" w:customStyle="1" w:styleId="60">
    <w:name w:val="Заголовок 6 Знак"/>
    <w:basedOn w:val="a1"/>
    <w:link w:val="6"/>
    <w:rPr>
      <w:rFonts w:ascii="Arial" w:eastAsia="Arial" w:hAnsi="Arial" w:cs="Arial"/>
      <w:b/>
      <w:bCs/>
      <w:sz w:val="22"/>
      <w:szCs w:val="22"/>
    </w:rPr>
  </w:style>
  <w:style w:type="character" w:customStyle="1" w:styleId="70">
    <w:name w:val="Заголовок 7 Знак"/>
    <w:basedOn w:val="a1"/>
    <w:link w:val="7"/>
    <w:rPr>
      <w:rFonts w:ascii="Arial" w:eastAsia="Arial" w:hAnsi="Arial" w:cs="Arial"/>
      <w:b/>
      <w:bCs/>
      <w:i/>
      <w:iCs/>
      <w:sz w:val="22"/>
      <w:szCs w:val="22"/>
    </w:rPr>
  </w:style>
  <w:style w:type="character" w:customStyle="1" w:styleId="80">
    <w:name w:val="Заголовок 8 Знак"/>
    <w:basedOn w:val="a1"/>
    <w:link w:val="8"/>
    <w:rPr>
      <w:rFonts w:ascii="Arial" w:eastAsia="Arial" w:hAnsi="Arial" w:cs="Arial"/>
      <w:i/>
      <w:iCs/>
      <w:sz w:val="22"/>
      <w:szCs w:val="22"/>
    </w:rPr>
  </w:style>
  <w:style w:type="character" w:customStyle="1" w:styleId="90">
    <w:name w:val="Заголовок 9 Знак"/>
    <w:basedOn w:val="a1"/>
    <w:link w:val="9"/>
    <w:rPr>
      <w:rFonts w:ascii="Arial" w:eastAsia="Arial" w:hAnsi="Arial" w:cs="Arial"/>
      <w:i/>
      <w:iCs/>
      <w:sz w:val="21"/>
      <w:szCs w:val="21"/>
    </w:rPr>
  </w:style>
  <w:style w:type="paragraph" w:styleId="a4">
    <w:name w:val="List Paragraph"/>
    <w:basedOn w:val="a0"/>
    <w:link w:val="a5"/>
    <w:uiPriority w:val="34"/>
    <w:qFormat/>
    <w:pPr>
      <w:ind w:left="720"/>
      <w:contextualSpacing/>
    </w:pPr>
  </w:style>
  <w:style w:type="paragraph" w:styleId="a6">
    <w:name w:val="No Spacing"/>
    <w:link w:val="a7"/>
    <w:uiPriority w:val="1"/>
    <w:qFormat/>
    <w:pPr>
      <w:spacing w:after="0" w:line="240" w:lineRule="auto"/>
    </w:pPr>
  </w:style>
  <w:style w:type="paragraph" w:styleId="a8">
    <w:name w:val="Title"/>
    <w:basedOn w:val="a0"/>
    <w:next w:val="a0"/>
    <w:link w:val="a9"/>
    <w:qFormat/>
    <w:pPr>
      <w:spacing w:before="300" w:after="200"/>
      <w:contextualSpacing/>
    </w:pPr>
    <w:rPr>
      <w:sz w:val="48"/>
      <w:szCs w:val="48"/>
    </w:rPr>
  </w:style>
  <w:style w:type="character" w:customStyle="1" w:styleId="a9">
    <w:name w:val="Название Знак"/>
    <w:basedOn w:val="a1"/>
    <w:link w:val="a8"/>
    <w:rPr>
      <w:sz w:val="48"/>
      <w:szCs w:val="48"/>
    </w:rPr>
  </w:style>
  <w:style w:type="paragraph" w:styleId="aa">
    <w:name w:val="Subtitle"/>
    <w:basedOn w:val="a0"/>
    <w:next w:val="a0"/>
    <w:link w:val="ab"/>
    <w:uiPriority w:val="11"/>
    <w:qFormat/>
    <w:pPr>
      <w:spacing w:before="200" w:after="200"/>
    </w:pPr>
    <w:rPr>
      <w:sz w:val="24"/>
      <w:szCs w:val="24"/>
    </w:rPr>
  </w:style>
  <w:style w:type="character" w:customStyle="1" w:styleId="ab">
    <w:name w:val="Подзаголовок Знак"/>
    <w:basedOn w:val="a1"/>
    <w:link w:val="aa"/>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c">
    <w:name w:val="Intense Quote"/>
    <w:basedOn w:val="a0"/>
    <w:next w:val="a0"/>
    <w:link w:val="a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Выделенная цитата Знак"/>
    <w:link w:val="ac"/>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e">
    <w:name w:val="caption"/>
    <w:basedOn w:val="a0"/>
    <w:next w:val="a0"/>
    <w:link w:val="af"/>
    <w:unhideWhenUsed/>
    <w:qFormat/>
    <w:pPr>
      <w:spacing w:line="276" w:lineRule="auto"/>
    </w:pPr>
    <w:rPr>
      <w:b/>
      <w:bCs/>
      <w:color w:val="5B9BD5" w:themeColor="accent1"/>
      <w:sz w:val="18"/>
      <w:szCs w:val="18"/>
    </w:rPr>
  </w:style>
  <w:style w:type="character" w:customStyle="1" w:styleId="af">
    <w:name w:val="Название объекта Знак"/>
    <w:link w:val="ae"/>
    <w:uiPriority w:val="99"/>
  </w:style>
  <w:style w:type="table" w:styleId="af0">
    <w:name w:val="Table Grid"/>
    <w:basedOn w:val="a2"/>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1">
    <w:name w:val="footnote text"/>
    <w:basedOn w:val="a0"/>
    <w:link w:val="af2"/>
    <w:uiPriority w:val="99"/>
    <w:semiHidden/>
    <w:unhideWhenUsed/>
    <w:pPr>
      <w:spacing w:after="40"/>
    </w:pPr>
    <w:rPr>
      <w:sz w:val="18"/>
    </w:rPr>
  </w:style>
  <w:style w:type="character" w:customStyle="1" w:styleId="af2">
    <w:name w:val="Текст сноски Знак"/>
    <w:link w:val="af1"/>
    <w:uiPriority w:val="99"/>
    <w:qFormat/>
    <w:rPr>
      <w:sz w:val="18"/>
    </w:rPr>
  </w:style>
  <w:style w:type="character" w:styleId="af3">
    <w:name w:val="footnote reference"/>
    <w:basedOn w:val="a1"/>
    <w:uiPriority w:val="99"/>
    <w:unhideWhenUsed/>
    <w:rPr>
      <w:vertAlign w:val="superscript"/>
    </w:rPr>
  </w:style>
  <w:style w:type="paragraph" w:styleId="af4">
    <w:name w:val="endnote text"/>
    <w:basedOn w:val="a0"/>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basedOn w:val="a1"/>
    <w:uiPriority w:val="99"/>
    <w:semiHidden/>
    <w:unhideWhenUsed/>
    <w:rPr>
      <w:vertAlign w:val="superscript"/>
    </w:rPr>
  </w:style>
  <w:style w:type="paragraph" w:styleId="12">
    <w:name w:val="toc 1"/>
    <w:basedOn w:val="a0"/>
    <w:next w:val="a0"/>
    <w:uiPriority w:val="39"/>
    <w:unhideWhenUsed/>
    <w:pPr>
      <w:spacing w:after="57"/>
      <w:ind w:firstLine="0"/>
    </w:pPr>
  </w:style>
  <w:style w:type="paragraph" w:styleId="23">
    <w:name w:val="toc 2"/>
    <w:basedOn w:val="a0"/>
    <w:next w:val="a0"/>
    <w:uiPriority w:val="39"/>
    <w:unhideWhenUsed/>
    <w:pPr>
      <w:spacing w:after="57"/>
      <w:ind w:left="283" w:firstLine="0"/>
    </w:pPr>
  </w:style>
  <w:style w:type="paragraph" w:styleId="32">
    <w:name w:val="toc 3"/>
    <w:basedOn w:val="a0"/>
    <w:next w:val="a0"/>
    <w:uiPriority w:val="39"/>
    <w:unhideWhenUsed/>
    <w:pPr>
      <w:spacing w:after="57"/>
      <w:ind w:left="567" w:firstLine="0"/>
    </w:pPr>
  </w:style>
  <w:style w:type="paragraph" w:styleId="42">
    <w:name w:val="toc 4"/>
    <w:basedOn w:val="a0"/>
    <w:next w:val="a0"/>
    <w:uiPriority w:val="39"/>
    <w:unhideWhenUsed/>
    <w:pPr>
      <w:spacing w:after="57"/>
      <w:ind w:left="850" w:firstLine="0"/>
    </w:pPr>
  </w:style>
  <w:style w:type="paragraph" w:styleId="52">
    <w:name w:val="toc 5"/>
    <w:basedOn w:val="a0"/>
    <w:next w:val="a0"/>
    <w:uiPriority w:val="39"/>
    <w:unhideWhenUsed/>
    <w:pPr>
      <w:spacing w:after="57"/>
      <w:ind w:left="1134" w:firstLine="0"/>
    </w:pPr>
  </w:style>
  <w:style w:type="paragraph" w:styleId="61">
    <w:name w:val="toc 6"/>
    <w:basedOn w:val="a0"/>
    <w:next w:val="a0"/>
    <w:uiPriority w:val="39"/>
    <w:unhideWhenUsed/>
    <w:pPr>
      <w:spacing w:after="57"/>
      <w:ind w:left="1417" w:firstLine="0"/>
    </w:pPr>
  </w:style>
  <w:style w:type="paragraph" w:styleId="71">
    <w:name w:val="toc 7"/>
    <w:basedOn w:val="a0"/>
    <w:next w:val="a0"/>
    <w:uiPriority w:val="39"/>
    <w:unhideWhenUsed/>
    <w:pPr>
      <w:spacing w:after="57"/>
      <w:ind w:left="1701" w:firstLine="0"/>
    </w:pPr>
  </w:style>
  <w:style w:type="paragraph" w:styleId="81">
    <w:name w:val="toc 8"/>
    <w:basedOn w:val="a0"/>
    <w:next w:val="a0"/>
    <w:uiPriority w:val="39"/>
    <w:unhideWhenUsed/>
    <w:pPr>
      <w:spacing w:after="57"/>
      <w:ind w:left="1984" w:firstLine="0"/>
    </w:pPr>
  </w:style>
  <w:style w:type="paragraph" w:styleId="91">
    <w:name w:val="toc 9"/>
    <w:basedOn w:val="a0"/>
    <w:next w:val="a0"/>
    <w:uiPriority w:val="39"/>
    <w:unhideWhenUsed/>
    <w:pPr>
      <w:spacing w:after="57"/>
      <w:ind w:left="2268" w:firstLine="0"/>
    </w:pPr>
  </w:style>
  <w:style w:type="paragraph" w:styleId="af7">
    <w:name w:val="TOC Heading"/>
    <w:uiPriority w:val="39"/>
    <w:unhideWhenUsed/>
  </w:style>
  <w:style w:type="paragraph" w:styleId="af8">
    <w:name w:val="table of figures"/>
    <w:basedOn w:val="a0"/>
    <w:next w:val="a0"/>
    <w:uiPriority w:val="99"/>
    <w:unhideWhenUsed/>
  </w:style>
  <w:style w:type="paragraph" w:customStyle="1" w:styleId="af9">
    <w:name w:val="РАБОЧИЙ"/>
    <w:link w:val="afa"/>
    <w:qFormat/>
    <w:pPr>
      <w:jc w:val="both"/>
    </w:pPr>
    <w:rPr>
      <w:rFonts w:ascii="PT Astra Serif" w:eastAsiaTheme="minorEastAsia" w:hAnsi="PT Astra Serif" w:cs="Arial"/>
      <w:bCs/>
      <w:sz w:val="26"/>
      <w:szCs w:val="26"/>
      <w:lang w:eastAsia="ru-RU"/>
    </w:rPr>
  </w:style>
  <w:style w:type="character" w:customStyle="1" w:styleId="afa">
    <w:name w:val="РАБОЧИЙ Знак"/>
    <w:basedOn w:val="a1"/>
    <w:link w:val="af9"/>
    <w:rPr>
      <w:rFonts w:ascii="PT Astra Serif" w:eastAsiaTheme="minorEastAsia" w:hAnsi="PT Astra Serif" w:cs="Arial"/>
      <w:bCs/>
      <w:sz w:val="26"/>
      <w:szCs w:val="26"/>
      <w:lang w:eastAsia="ru-RU"/>
    </w:rPr>
  </w:style>
  <w:style w:type="paragraph" w:customStyle="1" w:styleId="afb">
    <w:name w:val="заголовок приложение"/>
    <w:basedOn w:val="a0"/>
    <w:link w:val="afc"/>
    <w:qFormat/>
    <w:pPr>
      <w:ind w:firstLine="0"/>
      <w:jc w:val="center"/>
      <w:outlineLvl w:val="0"/>
    </w:pPr>
    <w:rPr>
      <w:rFonts w:ascii="PT Astra Serif" w:eastAsiaTheme="minorHAnsi" w:hAnsi="PT Astra Serif"/>
      <w:b/>
      <w:szCs w:val="22"/>
      <w:lang w:eastAsia="en-US"/>
    </w:rPr>
  </w:style>
  <w:style w:type="character" w:customStyle="1" w:styleId="afc">
    <w:name w:val="заголовок приложение Знак"/>
    <w:basedOn w:val="a1"/>
    <w:link w:val="afb"/>
    <w:rPr>
      <w:rFonts w:ascii="PT Astra Serif" w:hAnsi="PT Astra Serif" w:cs="Times New Roman"/>
      <w:b/>
      <w:sz w:val="26"/>
    </w:rPr>
  </w:style>
  <w:style w:type="character" w:customStyle="1" w:styleId="ConsPlusNormal">
    <w:name w:val="ConsPlusNormal Знак"/>
    <w:link w:val="ConsPlusNormal0"/>
    <w:rPr>
      <w:rFonts w:ascii="Calibri" w:eastAsia="Times New Roman" w:hAnsi="Calibri" w:cs="Calibri"/>
      <w:szCs w:val="20"/>
      <w:lang w:eastAsia="ru-RU"/>
    </w:rPr>
  </w:style>
  <w:style w:type="paragraph" w:customStyle="1" w:styleId="ConsPlusNormal0">
    <w:name w:val="ConsPlusNormal"/>
    <w:link w:val="ConsPlusNormal"/>
    <w:qFormat/>
    <w:pPr>
      <w:widowControl w:val="0"/>
      <w:spacing w:after="0" w:line="240" w:lineRule="auto"/>
    </w:pPr>
    <w:rPr>
      <w:rFonts w:ascii="Calibri" w:eastAsia="Times New Roman" w:hAnsi="Calibri" w:cs="Calibri"/>
      <w:szCs w:val="20"/>
      <w:lang w:eastAsia="ru-RU"/>
    </w:rPr>
  </w:style>
  <w:style w:type="paragraph" w:styleId="afd">
    <w:name w:val="header"/>
    <w:basedOn w:val="a0"/>
    <w:link w:val="afe"/>
    <w:uiPriority w:val="99"/>
    <w:pPr>
      <w:tabs>
        <w:tab w:val="center" w:pos="4153"/>
        <w:tab w:val="right" w:pos="8306"/>
      </w:tabs>
      <w:spacing w:before="120" w:after="240"/>
      <w:jc w:val="center"/>
    </w:pPr>
    <w:rPr>
      <w:b/>
      <w:caps/>
      <w:sz w:val="28"/>
    </w:rPr>
  </w:style>
  <w:style w:type="character" w:customStyle="1" w:styleId="afe">
    <w:name w:val="Верхний колонтитул Знак"/>
    <w:basedOn w:val="a1"/>
    <w:link w:val="afd"/>
    <w:uiPriority w:val="99"/>
    <w:rPr>
      <w:rFonts w:ascii="Times New Roman" w:eastAsia="Times New Roman" w:hAnsi="Times New Roman" w:cs="Times New Roman"/>
      <w:b/>
      <w:caps/>
      <w:sz w:val="28"/>
      <w:szCs w:val="20"/>
      <w:lang w:eastAsia="ru-RU"/>
    </w:rPr>
  </w:style>
  <w:style w:type="paragraph" w:customStyle="1" w:styleId="ConsPlusTitle">
    <w:name w:val="ConsPlusTitle"/>
    <w:uiPriority w:val="99"/>
    <w:pPr>
      <w:widowControl w:val="0"/>
      <w:spacing w:after="0" w:line="240" w:lineRule="auto"/>
    </w:pPr>
    <w:rPr>
      <w:rFonts w:ascii="Calibri" w:eastAsia="Times New Roman" w:hAnsi="Calibri" w:cs="Calibri"/>
      <w:b/>
      <w:szCs w:val="20"/>
      <w:lang w:eastAsia="ru-RU"/>
    </w:rPr>
  </w:style>
  <w:style w:type="character" w:styleId="aff">
    <w:name w:val="Hyperlink"/>
    <w:basedOn w:val="a1"/>
    <w:uiPriority w:val="99"/>
    <w:unhideWhenUsed/>
    <w:rPr>
      <w:color w:val="0563C1"/>
      <w:u w:val="single"/>
    </w:rPr>
  </w:style>
  <w:style w:type="paragraph" w:styleId="aff0">
    <w:name w:val="footer"/>
    <w:basedOn w:val="a0"/>
    <w:link w:val="aff1"/>
    <w:uiPriority w:val="99"/>
    <w:unhideWhenUsed/>
    <w:pPr>
      <w:tabs>
        <w:tab w:val="center" w:pos="4677"/>
        <w:tab w:val="right" w:pos="9355"/>
      </w:tabs>
    </w:pPr>
  </w:style>
  <w:style w:type="character" w:customStyle="1" w:styleId="aff1">
    <w:name w:val="Нижний колонтитул Знак"/>
    <w:basedOn w:val="a1"/>
    <w:link w:val="aff0"/>
    <w:uiPriority w:val="99"/>
    <w:rPr>
      <w:rFonts w:ascii="Times New Roman" w:eastAsia="Times New Roman" w:hAnsi="Times New Roman" w:cs="Times New Roman"/>
      <w:sz w:val="26"/>
      <w:szCs w:val="20"/>
      <w:lang w:eastAsia="ru-RU"/>
    </w:rPr>
  </w:style>
  <w:style w:type="paragraph" w:styleId="aff2">
    <w:name w:val="Balloon Text"/>
    <w:basedOn w:val="a0"/>
    <w:link w:val="aff3"/>
    <w:uiPriority w:val="99"/>
    <w:unhideWhenUsed/>
    <w:rPr>
      <w:rFonts w:ascii="Tahoma" w:hAnsi="Tahoma" w:cs="Tahoma"/>
      <w:sz w:val="16"/>
      <w:szCs w:val="16"/>
    </w:rPr>
  </w:style>
  <w:style w:type="character" w:customStyle="1" w:styleId="aff3">
    <w:name w:val="Текст выноски Знак"/>
    <w:basedOn w:val="a1"/>
    <w:link w:val="aff2"/>
    <w:uiPriority w:val="99"/>
    <w:rPr>
      <w:rFonts w:ascii="Tahoma" w:eastAsia="Times New Roman" w:hAnsi="Tahoma" w:cs="Tahoma"/>
      <w:sz w:val="16"/>
      <w:szCs w:val="16"/>
      <w:lang w:eastAsia="ru-RU"/>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table" w:customStyle="1" w:styleId="110">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Таблица простая 21"/>
    <w:basedOn w:val="a2"/>
    <w:uiPriority w:val="59"/>
    <w:pPr>
      <w:spacing w:after="0" w:line="240" w:lineRule="auto"/>
    </w:pPr>
    <w:tblPr>
      <w:tblInd w:w="0" w:type="dxa"/>
      <w:tblBorders>
        <w:top w:val="single" w:sz="4" w:space="0" w:color="000000" w:themeColor="text1"/>
        <w:left w:val="none" w:sz="4" w:space="0" w:color="000000"/>
        <w:bottom w:val="single" w:sz="4" w:space="0" w:color="000000" w:themeColor="text1"/>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styleId="aff4">
    <w:name w:val="page number"/>
    <w:basedOn w:val="a1"/>
    <w:uiPriority w:val="99"/>
  </w:style>
  <w:style w:type="paragraph" w:customStyle="1" w:styleId="Default">
    <w:name w:val="Default"/>
    <w:uiPriority w:val="99"/>
    <w:pPr>
      <w:spacing w:after="0" w:line="240" w:lineRule="auto"/>
    </w:pPr>
    <w:rPr>
      <w:rFonts w:ascii="Times New Roman" w:eastAsia="Times New Roman" w:hAnsi="Times New Roman" w:cs="Times New Roman"/>
      <w:color w:val="000000"/>
      <w:sz w:val="24"/>
      <w:szCs w:val="24"/>
      <w:lang w:eastAsia="ru-RU"/>
    </w:rPr>
  </w:style>
  <w:style w:type="character" w:styleId="aff5">
    <w:name w:val="Book Title"/>
    <w:basedOn w:val="a1"/>
    <w:uiPriority w:val="33"/>
    <w:qFormat/>
    <w:rPr>
      <w:b/>
      <w:bCs/>
      <w:i/>
      <w:iCs/>
      <w:spacing w:val="5"/>
    </w:rPr>
  </w:style>
  <w:style w:type="numbering" w:customStyle="1" w:styleId="13">
    <w:name w:val="Нет списка1"/>
    <w:next w:val="a3"/>
    <w:uiPriority w:val="99"/>
    <w:semiHidden/>
    <w:unhideWhenUsed/>
  </w:style>
  <w:style w:type="paragraph" w:styleId="aff6">
    <w:name w:val="Body Text"/>
    <w:basedOn w:val="a0"/>
    <w:next w:val="a0"/>
    <w:link w:val="aff7"/>
    <w:uiPriority w:val="1"/>
    <w:qFormat/>
    <w:pPr>
      <w:ind w:firstLine="0"/>
      <w:jc w:val="both"/>
    </w:pPr>
    <w:rPr>
      <w:sz w:val="22"/>
    </w:rPr>
  </w:style>
  <w:style w:type="character" w:customStyle="1" w:styleId="aff7">
    <w:name w:val="Основной текст Знак"/>
    <w:basedOn w:val="a1"/>
    <w:link w:val="aff6"/>
    <w:uiPriority w:val="1"/>
    <w:rPr>
      <w:rFonts w:ascii="Times New Roman" w:eastAsia="Times New Roman" w:hAnsi="Times New Roman" w:cs="Times New Roman"/>
      <w:szCs w:val="20"/>
      <w:lang w:eastAsia="ru-RU"/>
    </w:rPr>
  </w:style>
  <w:style w:type="paragraph" w:styleId="24">
    <w:name w:val="Body Text 2"/>
    <w:basedOn w:val="a0"/>
    <w:link w:val="25"/>
    <w:pPr>
      <w:spacing w:before="120"/>
      <w:ind w:right="5102" w:firstLine="0"/>
      <w:jc w:val="center"/>
    </w:pPr>
  </w:style>
  <w:style w:type="character" w:customStyle="1" w:styleId="25">
    <w:name w:val="Основной текст 2 Знак"/>
    <w:basedOn w:val="a1"/>
    <w:link w:val="24"/>
    <w:rPr>
      <w:rFonts w:ascii="Times New Roman" w:eastAsia="Times New Roman" w:hAnsi="Times New Roman" w:cs="Times New Roman"/>
      <w:sz w:val="26"/>
      <w:szCs w:val="20"/>
      <w:lang w:eastAsia="ru-RU"/>
    </w:rPr>
  </w:style>
  <w:style w:type="paragraph" w:customStyle="1" w:styleId="aff8">
    <w:name w:val="Обращение"/>
    <w:basedOn w:val="a0"/>
    <w:next w:val="a0"/>
    <w:pPr>
      <w:spacing w:before="240" w:after="120"/>
      <w:ind w:firstLine="0"/>
      <w:jc w:val="center"/>
    </w:pPr>
    <w:rPr>
      <w:b/>
    </w:rPr>
  </w:style>
  <w:style w:type="paragraph" w:customStyle="1" w:styleId="aff9">
    <w:name w:val="Адресные реквизиты"/>
    <w:basedOn w:val="aff6"/>
    <w:next w:val="aff6"/>
    <w:pPr>
      <w:jc w:val="left"/>
    </w:pPr>
    <w:rPr>
      <w:sz w:val="16"/>
    </w:rPr>
  </w:style>
  <w:style w:type="paragraph" w:customStyle="1" w:styleId="affa">
    <w:name w:val="Адресат"/>
    <w:basedOn w:val="a0"/>
    <w:pPr>
      <w:spacing w:before="120"/>
      <w:ind w:firstLine="0"/>
    </w:pPr>
    <w:rPr>
      <w:b/>
    </w:rPr>
  </w:style>
  <w:style w:type="paragraph" w:styleId="33">
    <w:name w:val="Body Text 3"/>
    <w:basedOn w:val="a0"/>
    <w:link w:val="34"/>
    <w:pPr>
      <w:tabs>
        <w:tab w:val="left" w:pos="7371"/>
      </w:tabs>
      <w:spacing w:before="120"/>
      <w:ind w:firstLine="0"/>
    </w:pPr>
    <w:rPr>
      <w:sz w:val="28"/>
    </w:rPr>
  </w:style>
  <w:style w:type="character" w:customStyle="1" w:styleId="34">
    <w:name w:val="Основной текст 3 Знак"/>
    <w:basedOn w:val="a1"/>
    <w:link w:val="33"/>
    <w:rPr>
      <w:rFonts w:ascii="Times New Roman" w:eastAsia="Times New Roman" w:hAnsi="Times New Roman" w:cs="Times New Roman"/>
      <w:sz w:val="28"/>
      <w:szCs w:val="20"/>
      <w:lang w:eastAsia="ru-RU"/>
    </w:rPr>
  </w:style>
  <w:style w:type="paragraph" w:styleId="affb">
    <w:name w:val="Body Text Indent"/>
    <w:basedOn w:val="a0"/>
    <w:link w:val="affc"/>
    <w:pPr>
      <w:spacing w:after="120"/>
      <w:ind w:left="283" w:firstLine="0"/>
    </w:pPr>
    <w:rPr>
      <w:sz w:val="24"/>
    </w:rPr>
  </w:style>
  <w:style w:type="character" w:customStyle="1" w:styleId="affc">
    <w:name w:val="Основной текст с отступом Знак"/>
    <w:basedOn w:val="a1"/>
    <w:link w:val="affb"/>
    <w:rPr>
      <w:rFonts w:ascii="Times New Roman" w:eastAsia="Times New Roman" w:hAnsi="Times New Roman" w:cs="Times New Roman"/>
      <w:sz w:val="24"/>
      <w:szCs w:val="20"/>
      <w:lang w:eastAsia="ru-RU"/>
    </w:rPr>
  </w:style>
  <w:style w:type="paragraph" w:styleId="26">
    <w:name w:val="Body Text Indent 2"/>
    <w:basedOn w:val="a0"/>
    <w:link w:val="27"/>
    <w:pPr>
      <w:jc w:val="both"/>
    </w:pPr>
    <w:rPr>
      <w:sz w:val="24"/>
      <w:szCs w:val="24"/>
    </w:rPr>
  </w:style>
  <w:style w:type="character" w:customStyle="1" w:styleId="27">
    <w:name w:val="Основной текст с отступом 2 Знак"/>
    <w:basedOn w:val="a1"/>
    <w:link w:val="26"/>
    <w:rPr>
      <w:rFonts w:ascii="Times New Roman" w:eastAsia="Times New Roman" w:hAnsi="Times New Roman" w:cs="Times New Roman"/>
      <w:sz w:val="24"/>
      <w:szCs w:val="24"/>
      <w:lang w:eastAsia="ru-RU"/>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5">
    <w:name w:val="Body Text Indent 3"/>
    <w:basedOn w:val="a0"/>
    <w:link w:val="36"/>
    <w:pPr>
      <w:spacing w:before="100" w:beforeAutospacing="1" w:after="100" w:afterAutospacing="1"/>
      <w:ind w:left="360" w:firstLine="0"/>
      <w:jc w:val="both"/>
    </w:pPr>
    <w:rPr>
      <w:color w:val="333333"/>
      <w:sz w:val="25"/>
      <w:szCs w:val="12"/>
    </w:rPr>
  </w:style>
  <w:style w:type="character" w:customStyle="1" w:styleId="36">
    <w:name w:val="Основной текст с отступом 3 Знак"/>
    <w:basedOn w:val="a1"/>
    <w:link w:val="35"/>
    <w:rPr>
      <w:rFonts w:ascii="Times New Roman" w:eastAsia="Times New Roman" w:hAnsi="Times New Roman" w:cs="Times New Roman"/>
      <w:color w:val="333333"/>
      <w:sz w:val="25"/>
      <w:szCs w:val="12"/>
      <w:lang w:eastAsia="ru-RU"/>
    </w:rPr>
  </w:style>
  <w:style w:type="paragraph" w:customStyle="1" w:styleId="affd">
    <w:name w:val="Должность"/>
    <w:basedOn w:val="a0"/>
    <w:next w:val="a0"/>
    <w:pPr>
      <w:ind w:firstLine="0"/>
    </w:pPr>
    <w:rPr>
      <w:i/>
      <w:color w:val="000000"/>
      <w:sz w:val="24"/>
    </w:rPr>
  </w:style>
  <w:style w:type="character" w:styleId="affe">
    <w:name w:val="FollowedHyperlink"/>
    <w:uiPriority w:val="99"/>
    <w:rPr>
      <w:color w:val="800080"/>
      <w:u w:val="single"/>
    </w:rPr>
  </w:style>
  <w:style w:type="character" w:styleId="afff">
    <w:name w:val="Strong"/>
    <w:uiPriority w:val="22"/>
    <w:qFormat/>
    <w:rPr>
      <w:b/>
      <w:bCs/>
    </w:rPr>
  </w:style>
  <w:style w:type="paragraph" w:customStyle="1" w:styleId="ConsPlusNonformat">
    <w:name w:val="ConsPlusNonformat"/>
    <w:uiPriority w:val="99"/>
    <w:pPr>
      <w:widowControl w:val="0"/>
      <w:spacing w:after="0" w:line="240" w:lineRule="auto"/>
    </w:pPr>
    <w:rPr>
      <w:rFonts w:ascii="Courier New" w:eastAsia="Times New Roman" w:hAnsi="Courier New" w:cs="Times New Roman"/>
      <w:sz w:val="20"/>
      <w:szCs w:val="20"/>
      <w:lang w:eastAsia="ru-RU"/>
    </w:rPr>
  </w:style>
  <w:style w:type="paragraph" w:customStyle="1" w:styleId="H4">
    <w:name w:val="H4"/>
    <w:basedOn w:val="a0"/>
    <w:next w:val="a0"/>
    <w:pPr>
      <w:keepNext/>
      <w:spacing w:before="100" w:after="100"/>
      <w:ind w:firstLine="0"/>
      <w:outlineLvl w:val="4"/>
    </w:pPr>
    <w:rPr>
      <w:b/>
      <w:sz w:val="24"/>
    </w:rPr>
  </w:style>
  <w:style w:type="paragraph" w:customStyle="1" w:styleId="DefinitionList">
    <w:name w:val="Definition List"/>
    <w:basedOn w:val="a0"/>
    <w:next w:val="a0"/>
    <w:pPr>
      <w:ind w:left="360" w:firstLine="0"/>
    </w:pPr>
    <w:rPr>
      <w:sz w:val="24"/>
    </w:rPr>
  </w:style>
  <w:style w:type="paragraph" w:customStyle="1" w:styleId="afff0">
    <w:name w:val="Заголовок текста док"/>
    <w:basedOn w:val="a0"/>
    <w:pPr>
      <w:ind w:left="-107" w:firstLine="0"/>
    </w:pPr>
    <w:rPr>
      <w:sz w:val="22"/>
    </w:rPr>
  </w:style>
  <w:style w:type="paragraph" w:customStyle="1" w:styleId="afff1">
    <w:name w:val="Дата документа"/>
    <w:basedOn w:val="a0"/>
    <w:pPr>
      <w:spacing w:line="360" w:lineRule="auto"/>
      <w:ind w:firstLine="0"/>
    </w:pPr>
    <w:rPr>
      <w:sz w:val="24"/>
      <w:u w:val="single"/>
    </w:rPr>
  </w:style>
  <w:style w:type="paragraph" w:customStyle="1" w:styleId="afff2">
    <w:name w:val="Исполнитель"/>
    <w:basedOn w:val="a0"/>
    <w:pPr>
      <w:ind w:right="142" w:firstLine="130"/>
    </w:pPr>
    <w:rPr>
      <w:i/>
      <w:sz w:val="14"/>
      <w:szCs w:val="14"/>
    </w:rPr>
  </w:style>
  <w:style w:type="paragraph" w:customStyle="1" w:styleId="afff3">
    <w:name w:val="Подпись док"/>
    <w:basedOn w:val="1"/>
    <w:pPr>
      <w:keepLines w:val="0"/>
      <w:tabs>
        <w:tab w:val="left" w:pos="7380"/>
        <w:tab w:val="left" w:pos="8280"/>
      </w:tabs>
      <w:spacing w:before="0" w:after="0"/>
      <w:ind w:right="2340" w:firstLine="0"/>
      <w:jc w:val="both"/>
    </w:pPr>
    <w:rPr>
      <w:rFonts w:ascii="Times New Roman" w:eastAsia="Times New Roman" w:hAnsi="Times New Roman" w:cs="Times New Roman"/>
      <w:sz w:val="28"/>
      <w:szCs w:val="20"/>
    </w:rPr>
  </w:style>
  <w:style w:type="paragraph" w:customStyle="1" w:styleId="a">
    <w:name w:val="Текст док"/>
    <w:basedOn w:val="a0"/>
    <w:pPr>
      <w:numPr>
        <w:numId w:val="1"/>
      </w:numPr>
      <w:tabs>
        <w:tab w:val="left" w:pos="993"/>
        <w:tab w:val="left" w:pos="1134"/>
        <w:tab w:val="left" w:pos="7088"/>
      </w:tabs>
      <w:jc w:val="both"/>
    </w:pPr>
    <w:rPr>
      <w:sz w:val="24"/>
      <w:szCs w:val="26"/>
    </w:rPr>
  </w:style>
  <w:style w:type="paragraph" w:styleId="afff4">
    <w:name w:val="Block Text"/>
    <w:basedOn w:val="a0"/>
    <w:pPr>
      <w:ind w:left="1418" w:right="-284" w:firstLine="0"/>
      <w:jc w:val="center"/>
    </w:pPr>
    <w:rPr>
      <w:sz w:val="20"/>
    </w:rPr>
  </w:style>
  <w:style w:type="paragraph" w:customStyle="1" w:styleId="afff5">
    <w:name w:val="Àäðåñíûå ðåêâèçèòû"/>
    <w:basedOn w:val="aff6"/>
    <w:next w:val="aff6"/>
    <w:pPr>
      <w:jc w:val="left"/>
    </w:pPr>
    <w:rPr>
      <w:sz w:val="16"/>
    </w:rPr>
  </w:style>
  <w:style w:type="paragraph" w:customStyle="1" w:styleId="afff6">
    <w:name w:val="Адресат док"/>
    <w:basedOn w:val="afd"/>
    <w:pPr>
      <w:tabs>
        <w:tab w:val="clear" w:pos="4153"/>
        <w:tab w:val="clear" w:pos="8306"/>
        <w:tab w:val="right" w:pos="10260"/>
      </w:tabs>
      <w:spacing w:before="0" w:after="0"/>
      <w:ind w:right="857" w:firstLine="0"/>
      <w:jc w:val="right"/>
    </w:pPr>
    <w:rPr>
      <w:b w:val="0"/>
      <w:caps w:val="0"/>
    </w:rPr>
  </w:style>
  <w:style w:type="paragraph" w:customStyle="1" w:styleId="37">
    <w:name w:val="Текст документа Перед:  3 пт"/>
    <w:basedOn w:val="a0"/>
    <w:pPr>
      <w:spacing w:before="60"/>
      <w:jc w:val="both"/>
    </w:pPr>
    <w:rPr>
      <w:szCs w:val="26"/>
    </w:rPr>
  </w:style>
  <w:style w:type="paragraph" w:customStyle="1" w:styleId="afff7">
    <w:name w:val="Телефон"/>
    <w:basedOn w:val="a0"/>
    <w:pPr>
      <w:ind w:firstLine="0"/>
      <w:jc w:val="center"/>
    </w:pPr>
    <w:rPr>
      <w:b/>
      <w:sz w:val="24"/>
    </w:rPr>
  </w:style>
  <w:style w:type="paragraph" w:customStyle="1" w:styleId="28">
    <w:name w:val="Шапка2"/>
    <w:basedOn w:val="a0"/>
    <w:pPr>
      <w:pBdr>
        <w:bottom w:val="single" w:sz="8" w:space="1" w:color="000000"/>
      </w:pBdr>
      <w:spacing w:after="240"/>
      <w:ind w:firstLine="0"/>
      <w:jc w:val="center"/>
    </w:pPr>
    <w:rPr>
      <w:b/>
      <w:sz w:val="20"/>
    </w:rPr>
  </w:style>
  <w:style w:type="paragraph" w:customStyle="1" w:styleId="ConsNonformat">
    <w:name w:val="ConsNonformat"/>
    <w:pPr>
      <w:spacing w:after="0" w:line="240" w:lineRule="auto"/>
    </w:pPr>
    <w:rPr>
      <w:rFonts w:ascii="Courier New" w:eastAsia="Times New Roman" w:hAnsi="Courier New" w:cs="Times New Roman"/>
      <w:sz w:val="20"/>
      <w:szCs w:val="20"/>
      <w:lang w:eastAsia="ru-RU"/>
    </w:rPr>
  </w:style>
  <w:style w:type="paragraph" w:customStyle="1" w:styleId="ConsNormal">
    <w:name w:val="ConsNormal"/>
    <w:pPr>
      <w:spacing w:after="0" w:line="240" w:lineRule="auto"/>
      <w:ind w:firstLine="720"/>
    </w:pPr>
    <w:rPr>
      <w:rFonts w:ascii="Arial" w:eastAsia="Times New Roman" w:hAnsi="Arial" w:cs="Times New Roman"/>
      <w:sz w:val="20"/>
      <w:szCs w:val="20"/>
      <w:lang w:eastAsia="ru-RU"/>
    </w:rPr>
  </w:style>
  <w:style w:type="paragraph" w:customStyle="1" w:styleId="ConsTitle">
    <w:name w:val="ConsTitle"/>
    <w:pPr>
      <w:spacing w:after="0" w:line="240" w:lineRule="auto"/>
    </w:pPr>
    <w:rPr>
      <w:rFonts w:ascii="Arial" w:eastAsia="Times New Roman" w:hAnsi="Arial" w:cs="Times New Roman"/>
      <w:b/>
      <w:sz w:val="16"/>
      <w:szCs w:val="20"/>
      <w:lang w:eastAsia="ru-RU"/>
    </w:rPr>
  </w:style>
  <w:style w:type="paragraph" w:customStyle="1" w:styleId="14">
    <w:name w:val="Знак1 Знак Знак Знак"/>
    <w:basedOn w:val="a0"/>
    <w:pPr>
      <w:ind w:firstLine="0"/>
    </w:pPr>
    <w:rPr>
      <w:rFonts w:ascii="Verdana" w:hAnsi="Verdana" w:cs="Verdana"/>
      <w:sz w:val="20"/>
      <w:lang w:val="en-US" w:eastAsia="en-US"/>
    </w:rPr>
  </w:style>
  <w:style w:type="character" w:styleId="afff8">
    <w:name w:val="annotation reference"/>
    <w:uiPriority w:val="99"/>
    <w:rPr>
      <w:sz w:val="16"/>
      <w:szCs w:val="16"/>
    </w:rPr>
  </w:style>
  <w:style w:type="paragraph" w:styleId="afff9">
    <w:name w:val="annotation text"/>
    <w:basedOn w:val="a0"/>
    <w:link w:val="afffa"/>
    <w:uiPriority w:val="99"/>
    <w:rPr>
      <w:sz w:val="20"/>
    </w:rPr>
  </w:style>
  <w:style w:type="character" w:customStyle="1" w:styleId="afffa">
    <w:name w:val="Текст примечания Знак"/>
    <w:basedOn w:val="a1"/>
    <w:link w:val="afff9"/>
    <w:uiPriority w:val="99"/>
    <w:rPr>
      <w:rFonts w:ascii="Times New Roman" w:eastAsia="Times New Roman" w:hAnsi="Times New Roman" w:cs="Times New Roman"/>
      <w:sz w:val="20"/>
      <w:szCs w:val="20"/>
      <w:lang w:eastAsia="ru-RU"/>
    </w:rPr>
  </w:style>
  <w:style w:type="paragraph" w:styleId="afffb">
    <w:name w:val="annotation subject"/>
    <w:basedOn w:val="afff9"/>
    <w:next w:val="afff9"/>
    <w:link w:val="afffc"/>
    <w:uiPriority w:val="99"/>
    <w:rPr>
      <w:b/>
      <w:bCs/>
    </w:rPr>
  </w:style>
  <w:style w:type="character" w:customStyle="1" w:styleId="afffc">
    <w:name w:val="Тема примечания Знак"/>
    <w:basedOn w:val="afffa"/>
    <w:link w:val="afffb"/>
    <w:uiPriority w:val="99"/>
    <w:rPr>
      <w:rFonts w:ascii="Times New Roman" w:eastAsia="Times New Roman" w:hAnsi="Times New Roman" w:cs="Times New Roman"/>
      <w:b/>
      <w:bCs/>
      <w:sz w:val="20"/>
      <w:szCs w:val="20"/>
      <w:lang w:eastAsia="ru-RU"/>
    </w:rPr>
  </w:style>
  <w:style w:type="paragraph" w:customStyle="1" w:styleId="xl63">
    <w:name w:val="xl63"/>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5">
    <w:name w:val="xl65"/>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6">
    <w:name w:val="xl66"/>
    <w:basedOn w:val="a0"/>
    <w:uiPriority w:val="99"/>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uiPriority w:val="99"/>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uiPriority w:val="99"/>
    <w:pPr>
      <w:spacing w:before="100" w:beforeAutospacing="1" w:after="100" w:afterAutospacing="1"/>
      <w:ind w:firstLine="0"/>
      <w:jc w:val="center"/>
    </w:pPr>
    <w:rPr>
      <w:sz w:val="24"/>
      <w:szCs w:val="24"/>
    </w:rPr>
  </w:style>
  <w:style w:type="paragraph" w:customStyle="1" w:styleId="xl70">
    <w:name w:val="xl70"/>
    <w:basedOn w:val="a0"/>
    <w:uiPriority w:val="99"/>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uiPriority w:val="99"/>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uiPriority w:val="99"/>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uiPriority w:val="99"/>
    <w:pPr>
      <w:pBdr>
        <w:top w:val="single" w:sz="4" w:space="0" w:color="000000"/>
      </w:pBdr>
      <w:spacing w:before="100" w:beforeAutospacing="1" w:after="100" w:afterAutospacing="1"/>
      <w:ind w:firstLine="0"/>
    </w:pPr>
    <w:rPr>
      <w:sz w:val="20"/>
    </w:rPr>
  </w:style>
  <w:style w:type="paragraph" w:customStyle="1" w:styleId="xl75">
    <w:name w:val="xl75"/>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uiPriority w:val="99"/>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uiPriority w:val="99"/>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uiPriority w:val="99"/>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fd">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paragraph" w:customStyle="1" w:styleId="ConsPlusCell">
    <w:name w:val="ConsPlusCell"/>
    <w:uiPriority w:val="99"/>
    <w:pPr>
      <w:widowControl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pPr>
      <w:widowControl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pPr>
      <w:widowControl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pPr>
      <w:widowControl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pPr>
      <w:widowControl w:val="0"/>
      <w:spacing w:after="0" w:line="240" w:lineRule="auto"/>
    </w:pPr>
    <w:rPr>
      <w:rFonts w:ascii="Times New Roman" w:eastAsiaTheme="minorEastAsia" w:hAnsi="Times New Roman" w:cs="Times New Roman"/>
      <w:sz w:val="24"/>
      <w:szCs w:val="24"/>
      <w:lang w:eastAsia="ru-RU"/>
    </w:rPr>
  </w:style>
  <w:style w:type="paragraph" w:styleId="afffe">
    <w:name w:val="Normal (Web)"/>
    <w:basedOn w:val="a0"/>
    <w:uiPriority w:val="99"/>
    <w:unhideWhenUsed/>
    <w:pPr>
      <w:spacing w:before="100" w:beforeAutospacing="1" w:after="100" w:afterAutospacing="1"/>
      <w:ind w:firstLine="0"/>
    </w:pPr>
    <w:rPr>
      <w:sz w:val="24"/>
      <w:szCs w:val="24"/>
    </w:rPr>
  </w:style>
  <w:style w:type="character" w:customStyle="1" w:styleId="a5">
    <w:name w:val="Абзац списка Знак"/>
    <w:link w:val="a4"/>
    <w:uiPriority w:val="34"/>
    <w:qFormat/>
    <w:rPr>
      <w:rFonts w:ascii="Times New Roman" w:eastAsia="Times New Roman" w:hAnsi="Times New Roman" w:cs="Times New Roman"/>
      <w:sz w:val="26"/>
      <w:szCs w:val="20"/>
      <w:lang w:eastAsia="ru-RU"/>
    </w:rPr>
  </w:style>
  <w:style w:type="character" w:customStyle="1" w:styleId="Hyperlink0">
    <w:name w:val="Hyperlink.0"/>
    <w:basedOn w:val="a1"/>
    <w:rPr>
      <w:rFonts w:ascii="Times New Roman" w:eastAsia="Times New Roman" w:hAnsi="Times New Roman" w:cs="Times New Roman"/>
      <w:sz w:val="24"/>
      <w:szCs w:val="24"/>
    </w:rPr>
  </w:style>
  <w:style w:type="character" w:customStyle="1" w:styleId="a7">
    <w:name w:val="Без интервала Знак"/>
    <w:basedOn w:val="a1"/>
    <w:link w:val="a6"/>
    <w:uiPriority w:val="1"/>
  </w:style>
  <w:style w:type="character" w:customStyle="1" w:styleId="definition">
    <w:name w:val="definition"/>
    <w:basedOn w:val="a1"/>
  </w:style>
  <w:style w:type="character" w:customStyle="1" w:styleId="15">
    <w:name w:val="Текст сноски Знак1"/>
    <w:basedOn w:val="a1"/>
    <w:uiPriority w:val="99"/>
    <w:semiHidden/>
    <w:rPr>
      <w:rFonts w:eastAsiaTheme="minorEastAsia" w:cs="Times New Roman"/>
      <w:sz w:val="20"/>
      <w:szCs w:val="20"/>
      <w:lang w:eastAsia="ru-RU"/>
    </w:rPr>
  </w:style>
  <w:style w:type="character" w:customStyle="1" w:styleId="29">
    <w:name w:val="Текст сноски Знак2"/>
    <w:basedOn w:val="a1"/>
    <w:uiPriority w:val="99"/>
    <w:semiHidden/>
  </w:style>
  <w:style w:type="character" w:customStyle="1" w:styleId="16">
    <w:name w:val="Основной текст с отступом Знак1"/>
    <w:basedOn w:val="a1"/>
    <w:semiHidden/>
    <w:rPr>
      <w:rFonts w:eastAsiaTheme="minorEastAsia" w:cs="Times New Roman"/>
      <w:lang w:eastAsia="ru-RU"/>
    </w:rPr>
  </w:style>
  <w:style w:type="paragraph" w:styleId="affff">
    <w:name w:val="Revision"/>
    <w:uiPriority w:val="99"/>
    <w:semiHidden/>
    <w:pPr>
      <w:spacing w:after="0" w:line="240" w:lineRule="auto"/>
    </w:pPr>
    <w:rPr>
      <w:rFonts w:ascii="Times New Roman" w:eastAsiaTheme="minorEastAsia" w:hAnsi="Times New Roman" w:cs="Times New Roman"/>
      <w:sz w:val="28"/>
      <w:szCs w:val="20"/>
      <w:lang w:eastAsia="ru-RU"/>
    </w:rPr>
  </w:style>
  <w:style w:type="paragraph" w:customStyle="1" w:styleId="msonormal0">
    <w:name w:val="msonormal"/>
    <w:basedOn w:val="a0"/>
    <w:uiPriority w:val="99"/>
    <w:pPr>
      <w:spacing w:before="100" w:beforeAutospacing="1" w:after="100" w:afterAutospacing="1"/>
      <w:ind w:firstLine="0"/>
    </w:pPr>
    <w:rPr>
      <w:sz w:val="24"/>
      <w:szCs w:val="24"/>
    </w:rPr>
  </w:style>
  <w:style w:type="paragraph" w:customStyle="1" w:styleId="font5">
    <w:name w:val="font5"/>
    <w:basedOn w:val="a0"/>
    <w:uiPriority w:val="99"/>
    <w:pPr>
      <w:spacing w:before="100" w:beforeAutospacing="1" w:after="100" w:afterAutospacing="1"/>
      <w:ind w:firstLine="0"/>
    </w:pPr>
    <w:rPr>
      <w:color w:val="000000"/>
      <w:sz w:val="16"/>
      <w:szCs w:val="16"/>
    </w:rPr>
  </w:style>
  <w:style w:type="paragraph" w:customStyle="1" w:styleId="font6">
    <w:name w:val="font6"/>
    <w:basedOn w:val="a0"/>
    <w:uiPriority w:val="99"/>
    <w:pPr>
      <w:spacing w:before="100" w:beforeAutospacing="1" w:after="100" w:afterAutospacing="1"/>
      <w:ind w:firstLine="0"/>
    </w:pPr>
    <w:rPr>
      <w:i/>
      <w:iCs/>
      <w:color w:val="000000"/>
      <w:sz w:val="16"/>
      <w:szCs w:val="16"/>
    </w:rPr>
  </w:style>
  <w:style w:type="paragraph" w:customStyle="1" w:styleId="font7">
    <w:name w:val="font7"/>
    <w:basedOn w:val="a0"/>
    <w:uiPriority w:val="99"/>
    <w:pPr>
      <w:spacing w:before="100" w:beforeAutospacing="1" w:after="100" w:afterAutospacing="1"/>
      <w:ind w:firstLine="0"/>
    </w:pPr>
    <w:rPr>
      <w:b/>
      <w:bCs/>
      <w:i/>
      <w:iCs/>
      <w:color w:val="000000"/>
      <w:sz w:val="16"/>
      <w:szCs w:val="16"/>
    </w:rPr>
  </w:style>
  <w:style w:type="paragraph" w:customStyle="1" w:styleId="font8">
    <w:name w:val="font8"/>
    <w:basedOn w:val="a0"/>
    <w:uiPriority w:val="99"/>
    <w:pPr>
      <w:spacing w:before="100" w:beforeAutospacing="1" w:after="100" w:afterAutospacing="1"/>
      <w:ind w:firstLine="0"/>
    </w:pPr>
    <w:rPr>
      <w:i/>
      <w:iCs/>
      <w:color w:val="FF0000"/>
      <w:sz w:val="16"/>
      <w:szCs w:val="16"/>
    </w:rPr>
  </w:style>
  <w:style w:type="paragraph" w:customStyle="1" w:styleId="font9">
    <w:name w:val="font9"/>
    <w:basedOn w:val="a0"/>
    <w:uiPriority w:val="99"/>
    <w:pPr>
      <w:spacing w:before="100" w:beforeAutospacing="1" w:after="100" w:afterAutospacing="1"/>
      <w:ind w:firstLine="0"/>
    </w:pPr>
    <w:rPr>
      <w:i/>
      <w:iCs/>
      <w:color w:val="000000"/>
      <w:sz w:val="16"/>
      <w:szCs w:val="16"/>
    </w:rPr>
  </w:style>
  <w:style w:type="paragraph" w:customStyle="1" w:styleId="font10">
    <w:name w:val="font10"/>
    <w:basedOn w:val="a0"/>
    <w:uiPriority w:val="99"/>
    <w:pPr>
      <w:spacing w:before="100" w:beforeAutospacing="1" w:after="100" w:afterAutospacing="1"/>
      <w:ind w:firstLine="0"/>
    </w:pPr>
    <w:rPr>
      <w:b/>
      <w:bCs/>
      <w:color w:val="000000"/>
      <w:sz w:val="16"/>
      <w:szCs w:val="16"/>
    </w:rPr>
  </w:style>
  <w:style w:type="paragraph" w:customStyle="1" w:styleId="font11">
    <w:name w:val="font11"/>
    <w:basedOn w:val="a0"/>
    <w:uiPriority w:val="99"/>
    <w:pPr>
      <w:spacing w:before="100" w:beforeAutospacing="1" w:after="100" w:afterAutospacing="1"/>
      <w:ind w:firstLine="0"/>
    </w:pPr>
    <w:rPr>
      <w:b/>
      <w:bCs/>
      <w:i/>
      <w:iCs/>
      <w:color w:val="000000"/>
      <w:sz w:val="16"/>
      <w:szCs w:val="16"/>
    </w:rPr>
  </w:style>
  <w:style w:type="paragraph" w:customStyle="1" w:styleId="font12">
    <w:name w:val="font12"/>
    <w:basedOn w:val="a0"/>
    <w:uiPriority w:val="99"/>
    <w:pPr>
      <w:spacing w:before="100" w:beforeAutospacing="1" w:after="100" w:afterAutospacing="1"/>
      <w:ind w:firstLine="0"/>
    </w:pPr>
    <w:rPr>
      <w:b/>
      <w:bCs/>
      <w:i/>
      <w:iCs/>
      <w:color w:val="000000"/>
      <w:sz w:val="18"/>
      <w:szCs w:val="18"/>
    </w:rPr>
  </w:style>
  <w:style w:type="paragraph" w:customStyle="1" w:styleId="font13">
    <w:name w:val="font13"/>
    <w:basedOn w:val="a0"/>
    <w:uiPriority w:val="99"/>
    <w:pPr>
      <w:spacing w:before="100" w:beforeAutospacing="1" w:after="100" w:afterAutospacing="1"/>
      <w:ind w:firstLine="0"/>
    </w:pPr>
    <w:rPr>
      <w:b/>
      <w:bCs/>
      <w:i/>
      <w:iCs/>
      <w:color w:val="FF0000"/>
      <w:sz w:val="16"/>
      <w:szCs w:val="16"/>
    </w:rPr>
  </w:style>
  <w:style w:type="paragraph" w:customStyle="1" w:styleId="font14">
    <w:name w:val="font14"/>
    <w:basedOn w:val="a0"/>
    <w:uiPriority w:val="99"/>
    <w:pPr>
      <w:spacing w:before="100" w:beforeAutospacing="1" w:after="100" w:afterAutospacing="1"/>
      <w:ind w:firstLine="0"/>
    </w:pPr>
    <w:rPr>
      <w:color w:val="000000"/>
      <w:sz w:val="18"/>
      <w:szCs w:val="18"/>
    </w:rPr>
  </w:style>
  <w:style w:type="paragraph" w:customStyle="1" w:styleId="font15">
    <w:name w:val="font15"/>
    <w:basedOn w:val="a0"/>
    <w:uiPriority w:val="99"/>
    <w:pPr>
      <w:spacing w:before="100" w:beforeAutospacing="1" w:after="100" w:afterAutospacing="1"/>
      <w:ind w:firstLine="0"/>
    </w:pPr>
    <w:rPr>
      <w:b/>
      <w:bCs/>
      <w:color w:val="000000"/>
      <w:sz w:val="18"/>
      <w:szCs w:val="18"/>
    </w:rPr>
  </w:style>
  <w:style w:type="paragraph" w:customStyle="1" w:styleId="font16">
    <w:name w:val="font16"/>
    <w:basedOn w:val="a0"/>
    <w:uiPriority w:val="99"/>
    <w:pPr>
      <w:spacing w:before="100" w:beforeAutospacing="1" w:after="100" w:afterAutospacing="1"/>
      <w:ind w:firstLine="0"/>
    </w:pPr>
    <w:rPr>
      <w:i/>
      <w:iCs/>
      <w:color w:val="C00000"/>
      <w:sz w:val="16"/>
      <w:szCs w:val="16"/>
    </w:rPr>
  </w:style>
  <w:style w:type="paragraph" w:customStyle="1" w:styleId="font17">
    <w:name w:val="font17"/>
    <w:basedOn w:val="a0"/>
    <w:uiPriority w:val="99"/>
    <w:pPr>
      <w:spacing w:before="100" w:beforeAutospacing="1" w:after="100" w:afterAutospacing="1"/>
      <w:ind w:firstLine="0"/>
    </w:pPr>
    <w:rPr>
      <w:color w:val="000000"/>
      <w:sz w:val="20"/>
    </w:rPr>
  </w:style>
  <w:style w:type="paragraph" w:customStyle="1" w:styleId="font18">
    <w:name w:val="font18"/>
    <w:basedOn w:val="a0"/>
    <w:uiPriority w:val="99"/>
    <w:pPr>
      <w:spacing w:before="100" w:beforeAutospacing="1" w:after="100" w:afterAutospacing="1"/>
      <w:ind w:firstLine="0"/>
    </w:pPr>
    <w:rPr>
      <w:b/>
      <w:bCs/>
      <w:color w:val="000000"/>
      <w:sz w:val="20"/>
    </w:rPr>
  </w:style>
  <w:style w:type="paragraph" w:customStyle="1" w:styleId="xl82">
    <w:name w:val="xl82"/>
    <w:basedOn w:val="a0"/>
    <w:uiPriority w:val="99"/>
    <w:pPr>
      <w:pBdr>
        <w:top w:val="single" w:sz="4" w:space="0" w:color="000000"/>
        <w:left w:val="single" w:sz="4" w:space="20" w:color="000000"/>
        <w:bottom w:val="single" w:sz="4" w:space="0" w:color="000000"/>
        <w:right w:val="single" w:sz="4" w:space="0" w:color="000000"/>
      </w:pBdr>
      <w:shd w:val="clear" w:color="auto" w:fill="C6E0B4"/>
      <w:spacing w:before="100" w:beforeAutospacing="1" w:after="100" w:afterAutospacing="1"/>
      <w:ind w:firstLine="300"/>
    </w:pPr>
    <w:rPr>
      <w:i/>
      <w:iCs/>
      <w:sz w:val="16"/>
      <w:szCs w:val="16"/>
    </w:rPr>
  </w:style>
  <w:style w:type="paragraph" w:customStyle="1" w:styleId="xl83">
    <w:name w:val="xl83"/>
    <w:basedOn w:val="a0"/>
    <w:uiPriority w:val="99"/>
    <w:pPr>
      <w:pBdr>
        <w:top w:val="single" w:sz="4" w:space="0" w:color="000000"/>
        <w:left w:val="single" w:sz="4" w:space="20" w:color="000000"/>
        <w:bottom w:val="single" w:sz="4" w:space="0" w:color="000000"/>
        <w:right w:val="single" w:sz="4" w:space="0" w:color="000000"/>
      </w:pBdr>
      <w:shd w:val="clear" w:color="auto" w:fill="C6E0B4"/>
      <w:spacing w:before="100" w:beforeAutospacing="1" w:after="100" w:afterAutospacing="1"/>
      <w:ind w:firstLine="300"/>
    </w:pPr>
    <w:rPr>
      <w:sz w:val="16"/>
      <w:szCs w:val="16"/>
    </w:rPr>
  </w:style>
  <w:style w:type="paragraph" w:customStyle="1" w:styleId="xl84">
    <w:name w:val="xl84"/>
    <w:basedOn w:val="a0"/>
    <w:uiPriority w:val="99"/>
    <w:pPr>
      <w:pBdr>
        <w:top w:val="single" w:sz="4" w:space="0" w:color="000000"/>
        <w:left w:val="single" w:sz="4" w:space="20" w:color="000000"/>
        <w:bottom w:val="single" w:sz="4" w:space="0" w:color="000000"/>
        <w:right w:val="single" w:sz="4" w:space="0" w:color="000000"/>
      </w:pBdr>
      <w:shd w:val="clear" w:color="auto" w:fill="FFFF00"/>
      <w:spacing w:before="100" w:beforeAutospacing="1" w:after="100" w:afterAutospacing="1"/>
      <w:ind w:firstLine="300"/>
    </w:pPr>
    <w:rPr>
      <w:i/>
      <w:iCs/>
      <w:sz w:val="16"/>
      <w:szCs w:val="16"/>
    </w:rPr>
  </w:style>
  <w:style w:type="paragraph" w:customStyle="1" w:styleId="xl85">
    <w:name w:val="xl85"/>
    <w:basedOn w:val="a0"/>
    <w:uiPriority w:val="99"/>
    <w:pPr>
      <w:pBdr>
        <w:top w:val="single" w:sz="4" w:space="0" w:color="000000"/>
        <w:left w:val="single" w:sz="4" w:space="20" w:color="000000"/>
        <w:bottom w:val="single" w:sz="4" w:space="0" w:color="000000"/>
        <w:right w:val="single" w:sz="4" w:space="0" w:color="000000"/>
      </w:pBdr>
      <w:shd w:val="clear" w:color="auto" w:fill="FFFF00"/>
      <w:spacing w:before="100" w:beforeAutospacing="1" w:after="100" w:afterAutospacing="1"/>
      <w:ind w:firstLine="300"/>
    </w:pPr>
    <w:rPr>
      <w:sz w:val="16"/>
      <w:szCs w:val="16"/>
    </w:rPr>
  </w:style>
  <w:style w:type="paragraph" w:customStyle="1" w:styleId="xl86">
    <w:name w:val="xl86"/>
    <w:basedOn w:val="a0"/>
    <w:uiPriority w:val="99"/>
    <w:pPr>
      <w:pBdr>
        <w:top w:val="single" w:sz="4" w:space="0" w:color="000000"/>
        <w:left w:val="single" w:sz="4" w:space="0" w:color="000000"/>
        <w:bottom w:val="single" w:sz="4" w:space="0" w:color="000000"/>
        <w:right w:val="single" w:sz="4" w:space="0" w:color="000000"/>
      </w:pBdr>
      <w:shd w:val="clear" w:color="auto" w:fill="FFF2CC"/>
      <w:spacing w:before="100" w:beforeAutospacing="1" w:after="100" w:afterAutospacing="1"/>
      <w:ind w:firstLine="0"/>
      <w:jc w:val="both"/>
    </w:pPr>
    <w:rPr>
      <w:sz w:val="16"/>
      <w:szCs w:val="16"/>
    </w:rPr>
  </w:style>
  <w:style w:type="paragraph" w:customStyle="1" w:styleId="xl87">
    <w:name w:val="xl87"/>
    <w:basedOn w:val="a0"/>
    <w:uiPriority w:val="99"/>
    <w:pPr>
      <w:pBdr>
        <w:top w:val="single" w:sz="4" w:space="0" w:color="000000"/>
        <w:left w:val="single" w:sz="4" w:space="20" w:color="000000"/>
        <w:bottom w:val="single" w:sz="4" w:space="0" w:color="000000"/>
        <w:right w:val="single" w:sz="4" w:space="0" w:color="000000"/>
      </w:pBdr>
      <w:shd w:val="clear" w:color="auto" w:fill="FFF2CC"/>
      <w:spacing w:before="100" w:beforeAutospacing="1" w:after="100" w:afterAutospacing="1"/>
      <w:ind w:firstLine="300"/>
    </w:pPr>
    <w:rPr>
      <w:i/>
      <w:iCs/>
      <w:sz w:val="16"/>
      <w:szCs w:val="16"/>
    </w:rPr>
  </w:style>
  <w:style w:type="paragraph" w:customStyle="1" w:styleId="xl88">
    <w:name w:val="xl88"/>
    <w:basedOn w:val="a0"/>
    <w:uiPriority w:val="99"/>
    <w:pPr>
      <w:pBdr>
        <w:top w:val="single" w:sz="4" w:space="0" w:color="000000"/>
        <w:left w:val="single" w:sz="4" w:space="20" w:color="000000"/>
        <w:bottom w:val="single" w:sz="4" w:space="0" w:color="000000"/>
        <w:right w:val="single" w:sz="4" w:space="0" w:color="000000"/>
      </w:pBdr>
      <w:shd w:val="clear" w:color="auto" w:fill="FFF2CC"/>
      <w:spacing w:before="100" w:beforeAutospacing="1" w:after="100" w:afterAutospacing="1"/>
      <w:ind w:firstLine="300"/>
    </w:pPr>
    <w:rPr>
      <w:sz w:val="16"/>
      <w:szCs w:val="16"/>
    </w:rPr>
  </w:style>
  <w:style w:type="paragraph" w:customStyle="1" w:styleId="xl89">
    <w:name w:val="xl89"/>
    <w:basedOn w:val="a0"/>
    <w:uiPriority w:val="99"/>
    <w:pPr>
      <w:pBdr>
        <w:top w:val="single" w:sz="4" w:space="0" w:color="000000"/>
        <w:left w:val="single" w:sz="4" w:space="20" w:color="000000"/>
        <w:bottom w:val="single" w:sz="4" w:space="0" w:color="000000"/>
        <w:right w:val="single" w:sz="4" w:space="0" w:color="000000"/>
      </w:pBdr>
      <w:shd w:val="clear" w:color="auto" w:fill="FFE699"/>
      <w:spacing w:before="100" w:beforeAutospacing="1" w:after="100" w:afterAutospacing="1"/>
      <w:ind w:firstLine="300"/>
    </w:pPr>
    <w:rPr>
      <w:i/>
      <w:iCs/>
      <w:sz w:val="16"/>
      <w:szCs w:val="16"/>
    </w:rPr>
  </w:style>
  <w:style w:type="paragraph" w:customStyle="1" w:styleId="xl90">
    <w:name w:val="xl90"/>
    <w:basedOn w:val="a0"/>
    <w:uiPriority w:val="99"/>
    <w:pPr>
      <w:pBdr>
        <w:top w:val="single" w:sz="4" w:space="0" w:color="000000"/>
        <w:left w:val="single" w:sz="4" w:space="20" w:color="000000"/>
        <w:bottom w:val="single" w:sz="4" w:space="0" w:color="000000"/>
        <w:right w:val="single" w:sz="4" w:space="0" w:color="000000"/>
      </w:pBdr>
      <w:shd w:val="clear" w:color="auto" w:fill="FFE699"/>
      <w:spacing w:before="100" w:beforeAutospacing="1" w:after="100" w:afterAutospacing="1"/>
      <w:ind w:firstLine="300"/>
    </w:pPr>
    <w:rPr>
      <w:sz w:val="16"/>
      <w:szCs w:val="16"/>
    </w:rPr>
  </w:style>
  <w:style w:type="paragraph" w:customStyle="1" w:styleId="xl91">
    <w:name w:val="xl91"/>
    <w:basedOn w:val="a0"/>
    <w:uiPriority w:val="99"/>
    <w:pPr>
      <w:pBdr>
        <w:top w:val="single" w:sz="4" w:space="0" w:color="000000"/>
        <w:left w:val="single" w:sz="4" w:space="0" w:color="000000"/>
        <w:bottom w:val="single" w:sz="4" w:space="0" w:color="000000"/>
        <w:right w:val="single" w:sz="4" w:space="0" w:color="000000"/>
      </w:pBdr>
      <w:shd w:val="clear" w:color="auto" w:fill="D9E1F2"/>
      <w:spacing w:before="100" w:beforeAutospacing="1" w:after="100" w:afterAutospacing="1"/>
      <w:ind w:firstLine="0"/>
      <w:jc w:val="both"/>
    </w:pPr>
    <w:rPr>
      <w:sz w:val="16"/>
      <w:szCs w:val="16"/>
    </w:rPr>
  </w:style>
  <w:style w:type="paragraph" w:customStyle="1" w:styleId="xl92">
    <w:name w:val="xl92"/>
    <w:basedOn w:val="a0"/>
    <w:uiPriority w:val="99"/>
    <w:pPr>
      <w:pBdr>
        <w:top w:val="single" w:sz="4" w:space="0" w:color="000000"/>
        <w:left w:val="single" w:sz="4" w:space="20" w:color="000000"/>
        <w:bottom w:val="single" w:sz="4" w:space="0" w:color="000000"/>
        <w:right w:val="single" w:sz="4" w:space="0" w:color="000000"/>
      </w:pBdr>
      <w:shd w:val="clear" w:color="auto" w:fill="D9E1F2"/>
      <w:spacing w:before="100" w:beforeAutospacing="1" w:after="100" w:afterAutospacing="1"/>
      <w:ind w:firstLine="300"/>
    </w:pPr>
    <w:rPr>
      <w:i/>
      <w:iCs/>
      <w:sz w:val="16"/>
      <w:szCs w:val="16"/>
    </w:rPr>
  </w:style>
  <w:style w:type="paragraph" w:customStyle="1" w:styleId="xl93">
    <w:name w:val="xl93"/>
    <w:basedOn w:val="a0"/>
    <w:uiPriority w:val="99"/>
    <w:pPr>
      <w:pBdr>
        <w:top w:val="single" w:sz="4" w:space="0" w:color="000000"/>
        <w:left w:val="single" w:sz="4" w:space="20" w:color="000000"/>
        <w:bottom w:val="single" w:sz="4" w:space="0" w:color="000000"/>
        <w:right w:val="single" w:sz="4" w:space="0" w:color="000000"/>
      </w:pBdr>
      <w:shd w:val="clear" w:color="auto" w:fill="D9E1F2"/>
      <w:spacing w:before="100" w:beforeAutospacing="1" w:after="100" w:afterAutospacing="1"/>
      <w:ind w:firstLine="300"/>
    </w:pPr>
    <w:rPr>
      <w:sz w:val="16"/>
      <w:szCs w:val="16"/>
    </w:rPr>
  </w:style>
  <w:style w:type="paragraph" w:customStyle="1" w:styleId="xl94">
    <w:name w:val="xl94"/>
    <w:basedOn w:val="a0"/>
    <w:uiPriority w:val="99"/>
    <w:pPr>
      <w:pBdr>
        <w:top w:val="single" w:sz="4" w:space="0" w:color="000000"/>
        <w:left w:val="single" w:sz="4" w:space="0" w:color="000000"/>
        <w:bottom w:val="single" w:sz="4" w:space="0" w:color="000000"/>
        <w:right w:val="single" w:sz="4" w:space="0" w:color="000000"/>
      </w:pBdr>
      <w:shd w:val="clear" w:color="auto" w:fill="808080"/>
      <w:spacing w:before="100" w:beforeAutospacing="1" w:after="100" w:afterAutospacing="1"/>
      <w:ind w:firstLine="0"/>
      <w:jc w:val="both"/>
    </w:pPr>
    <w:rPr>
      <w:sz w:val="16"/>
      <w:szCs w:val="16"/>
    </w:rPr>
  </w:style>
  <w:style w:type="paragraph" w:customStyle="1" w:styleId="xl95">
    <w:name w:val="xl95"/>
    <w:basedOn w:val="a0"/>
    <w:uiPriority w:val="99"/>
    <w:pPr>
      <w:pBdr>
        <w:top w:val="single" w:sz="4" w:space="0" w:color="000000"/>
        <w:left w:val="single" w:sz="4" w:space="0" w:color="000000"/>
        <w:bottom w:val="single" w:sz="4" w:space="0" w:color="000000"/>
        <w:right w:val="single" w:sz="4" w:space="0" w:color="000000"/>
      </w:pBdr>
      <w:shd w:val="clear" w:color="auto" w:fill="808080"/>
      <w:spacing w:before="100" w:beforeAutospacing="1" w:after="100" w:afterAutospacing="1"/>
      <w:ind w:firstLine="0"/>
      <w:jc w:val="center"/>
    </w:pPr>
    <w:rPr>
      <w:color w:val="000000"/>
      <w:sz w:val="16"/>
      <w:szCs w:val="16"/>
    </w:rPr>
  </w:style>
  <w:style w:type="paragraph" w:customStyle="1" w:styleId="xl96">
    <w:name w:val="xl96"/>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both"/>
    </w:pPr>
    <w:rPr>
      <w:b/>
      <w:bCs/>
      <w:sz w:val="16"/>
      <w:szCs w:val="16"/>
    </w:rPr>
  </w:style>
  <w:style w:type="paragraph" w:customStyle="1" w:styleId="xl97">
    <w:name w:val="xl97"/>
    <w:basedOn w:val="a0"/>
    <w:uiPriority w:val="99"/>
    <w:pPr>
      <w:pBdr>
        <w:top w:val="single" w:sz="4" w:space="0" w:color="000000"/>
        <w:left w:val="single" w:sz="4" w:space="20" w:color="000000"/>
        <w:bottom w:val="single" w:sz="4" w:space="0" w:color="000000"/>
        <w:right w:val="single" w:sz="4" w:space="0" w:color="000000"/>
      </w:pBdr>
      <w:spacing w:before="100" w:beforeAutospacing="1" w:after="100" w:afterAutospacing="1"/>
      <w:ind w:firstLine="300"/>
    </w:pPr>
    <w:rPr>
      <w:b/>
      <w:bCs/>
      <w:i/>
      <w:iCs/>
      <w:sz w:val="16"/>
      <w:szCs w:val="16"/>
    </w:rPr>
  </w:style>
  <w:style w:type="paragraph" w:customStyle="1" w:styleId="xl98">
    <w:name w:val="xl98"/>
    <w:basedOn w:val="a0"/>
    <w:uiPriority w:val="99"/>
    <w:pPr>
      <w:pBdr>
        <w:top w:val="single" w:sz="4" w:space="0" w:color="000000"/>
        <w:left w:val="single" w:sz="4" w:space="20" w:color="000000"/>
        <w:bottom w:val="single" w:sz="4" w:space="0" w:color="000000"/>
        <w:right w:val="single" w:sz="4" w:space="0" w:color="000000"/>
      </w:pBdr>
      <w:spacing w:before="100" w:beforeAutospacing="1" w:after="100" w:afterAutospacing="1"/>
      <w:ind w:firstLine="300"/>
    </w:pPr>
    <w:rPr>
      <w:b/>
      <w:bCs/>
      <w:sz w:val="16"/>
      <w:szCs w:val="16"/>
    </w:rPr>
  </w:style>
  <w:style w:type="paragraph" w:customStyle="1" w:styleId="xl99">
    <w:name w:val="xl99"/>
    <w:basedOn w:val="a0"/>
    <w:uiPriority w:val="99"/>
    <w:pPr>
      <w:pBdr>
        <w:top w:val="single" w:sz="4" w:space="0" w:color="000000"/>
        <w:left w:val="single" w:sz="4" w:space="0" w:color="000000"/>
        <w:bottom w:val="single" w:sz="4" w:space="0" w:color="000000"/>
        <w:right w:val="single" w:sz="4" w:space="0" w:color="000000"/>
      </w:pBdr>
      <w:shd w:val="clear" w:color="auto" w:fill="F4B084"/>
      <w:spacing w:before="100" w:beforeAutospacing="1" w:after="100" w:afterAutospacing="1"/>
      <w:ind w:firstLine="0"/>
      <w:jc w:val="center"/>
    </w:pPr>
    <w:rPr>
      <w:b/>
      <w:bCs/>
      <w:color w:val="000000"/>
      <w:sz w:val="16"/>
      <w:szCs w:val="16"/>
    </w:rPr>
  </w:style>
  <w:style w:type="paragraph" w:customStyle="1" w:styleId="xl100">
    <w:name w:val="xl100"/>
    <w:basedOn w:val="a0"/>
    <w:uiPriority w:val="99"/>
    <w:pPr>
      <w:pBdr>
        <w:top w:val="single" w:sz="4" w:space="0" w:color="000000"/>
        <w:left w:val="single" w:sz="4" w:space="0" w:color="000000"/>
        <w:bottom w:val="single" w:sz="4" w:space="0" w:color="000000"/>
        <w:right w:val="single" w:sz="4" w:space="0" w:color="000000"/>
      </w:pBdr>
      <w:shd w:val="clear" w:color="auto" w:fill="D9E1F2"/>
      <w:spacing w:before="100" w:beforeAutospacing="1" w:after="100" w:afterAutospacing="1"/>
      <w:ind w:firstLine="0"/>
      <w:jc w:val="center"/>
    </w:pPr>
    <w:rPr>
      <w:b/>
      <w:bCs/>
      <w:color w:val="000000"/>
      <w:sz w:val="16"/>
      <w:szCs w:val="16"/>
    </w:rPr>
  </w:style>
  <w:style w:type="paragraph" w:customStyle="1" w:styleId="xl101">
    <w:name w:val="xl101"/>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pPr>
    <w:rPr>
      <w:sz w:val="18"/>
      <w:szCs w:val="18"/>
    </w:rPr>
  </w:style>
  <w:style w:type="paragraph" w:customStyle="1" w:styleId="xl102">
    <w:name w:val="xl102"/>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jc w:val="center"/>
    </w:pPr>
    <w:rPr>
      <w:b/>
      <w:bCs/>
      <w:color w:val="000000"/>
      <w:sz w:val="18"/>
      <w:szCs w:val="18"/>
    </w:rPr>
  </w:style>
  <w:style w:type="paragraph" w:customStyle="1" w:styleId="xl103">
    <w:name w:val="xl103"/>
    <w:basedOn w:val="a0"/>
    <w:uiPriority w:val="99"/>
    <w:pPr>
      <w:pBdr>
        <w:top w:val="single" w:sz="4" w:space="0" w:color="000000"/>
        <w:left w:val="single" w:sz="4" w:space="0" w:color="000000"/>
        <w:right w:val="single" w:sz="4" w:space="0" w:color="000000"/>
      </w:pBdr>
      <w:spacing w:before="100" w:beforeAutospacing="1" w:after="100" w:afterAutospacing="1"/>
      <w:ind w:firstLine="0"/>
      <w:jc w:val="both"/>
    </w:pPr>
    <w:rPr>
      <w:sz w:val="16"/>
      <w:szCs w:val="16"/>
    </w:rPr>
  </w:style>
  <w:style w:type="paragraph" w:customStyle="1" w:styleId="xl104">
    <w:name w:val="xl104"/>
    <w:basedOn w:val="a0"/>
    <w:uiPriority w:val="99"/>
    <w:pPr>
      <w:pBdr>
        <w:top w:val="single" w:sz="4" w:space="0" w:color="000000"/>
        <w:left w:val="single" w:sz="4" w:space="0" w:color="000000"/>
        <w:bottom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5">
    <w:name w:val="xl105"/>
    <w:basedOn w:val="a0"/>
    <w:uiPriority w:val="99"/>
    <w:pPr>
      <w:pBdr>
        <w:top w:val="single" w:sz="4" w:space="0" w:color="000000"/>
        <w:bottom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6">
    <w:name w:val="xl106"/>
    <w:basedOn w:val="a0"/>
    <w:uiPriority w:val="99"/>
    <w:pPr>
      <w:pBdr>
        <w:top w:val="single" w:sz="4" w:space="0" w:color="000000"/>
        <w:bottom w:val="single" w:sz="4" w:space="0" w:color="000000"/>
        <w:right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7">
    <w:name w:val="xl107"/>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pPr>
    <w:rPr>
      <w:sz w:val="20"/>
    </w:rPr>
  </w:style>
  <w:style w:type="paragraph" w:customStyle="1" w:styleId="xl108">
    <w:name w:val="xl10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color w:val="000000"/>
      <w:sz w:val="16"/>
      <w:szCs w:val="16"/>
    </w:rPr>
  </w:style>
  <w:style w:type="paragraph" w:customStyle="1" w:styleId="xl109">
    <w:name w:val="xl109"/>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jc w:val="center"/>
    </w:pPr>
    <w:rPr>
      <w:color w:val="000000"/>
      <w:sz w:val="18"/>
      <w:szCs w:val="18"/>
    </w:rPr>
  </w:style>
  <w:style w:type="paragraph" w:customStyle="1" w:styleId="xl110">
    <w:name w:val="xl110"/>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color w:val="000000"/>
      <w:sz w:val="16"/>
      <w:szCs w:val="16"/>
    </w:rPr>
  </w:style>
  <w:style w:type="paragraph" w:customStyle="1" w:styleId="xl111">
    <w:name w:val="xl111"/>
    <w:basedOn w:val="a0"/>
    <w:uiPriority w:val="99"/>
    <w:pPr>
      <w:pBdr>
        <w:top w:val="single" w:sz="4" w:space="0" w:color="000000"/>
        <w:left w:val="single" w:sz="4" w:space="0" w:color="000000"/>
        <w:bottom w:val="single" w:sz="4" w:space="0" w:color="000000"/>
        <w:right w:val="single" w:sz="4" w:space="0" w:color="000000"/>
      </w:pBdr>
      <w:shd w:val="clear" w:color="auto" w:fill="DDEBF7"/>
      <w:spacing w:before="100" w:beforeAutospacing="1" w:after="100" w:afterAutospacing="1"/>
      <w:ind w:firstLine="0"/>
    </w:pPr>
    <w:rPr>
      <w:sz w:val="20"/>
    </w:rPr>
  </w:style>
  <w:style w:type="paragraph" w:customStyle="1" w:styleId="xl112">
    <w:name w:val="xl112"/>
    <w:basedOn w:val="a0"/>
    <w:uiPriority w:val="99"/>
    <w:pPr>
      <w:pBdr>
        <w:top w:val="single" w:sz="4" w:space="0" w:color="000000"/>
        <w:left w:val="single" w:sz="4" w:space="0" w:color="000000"/>
        <w:bottom w:val="single" w:sz="4" w:space="0" w:color="000000"/>
        <w:right w:val="single" w:sz="4" w:space="0" w:color="000000"/>
      </w:pBdr>
      <w:shd w:val="clear" w:color="auto" w:fill="DDEBF7"/>
      <w:spacing w:before="100" w:beforeAutospacing="1" w:after="100" w:afterAutospacing="1"/>
      <w:ind w:firstLine="0"/>
      <w:jc w:val="center"/>
    </w:pPr>
    <w:rPr>
      <w:sz w:val="20"/>
    </w:rPr>
  </w:style>
  <w:style w:type="paragraph" w:customStyle="1" w:styleId="xl113">
    <w:name w:val="xl113"/>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114">
    <w:name w:val="xl114"/>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115">
    <w:name w:val="xl115"/>
    <w:basedOn w:val="a0"/>
    <w:uiPriority w:val="99"/>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6">
    <w:name w:val="xl116"/>
    <w:basedOn w:val="a0"/>
    <w:uiPriority w:val="99"/>
    <w:pPr>
      <w:pBdr>
        <w:top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7">
    <w:name w:val="xl117"/>
    <w:basedOn w:val="a0"/>
    <w:uiPriority w:val="99"/>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8">
    <w:name w:val="xl118"/>
    <w:basedOn w:val="a0"/>
    <w:uiPriority w:val="99"/>
    <w:pPr>
      <w:pBdr>
        <w:top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character" w:customStyle="1" w:styleId="FontStyle26">
    <w:name w:val="Font Style26"/>
    <w:uiPriority w:val="99"/>
    <w:rPr>
      <w:rFonts w:ascii="Times New Roman" w:hAnsi="Times New Roman" w:cs="Times New Roman" w:hint="default"/>
      <w:sz w:val="26"/>
    </w:rPr>
  </w:style>
  <w:style w:type="character" w:customStyle="1" w:styleId="affff0">
    <w:name w:val="Нет"/>
  </w:style>
  <w:style w:type="table" w:customStyle="1" w:styleId="2a">
    <w:name w:val="Сетка таблицы2"/>
    <w:basedOn w:val="a2"/>
    <w:uiPriority w:val="3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2"/>
    <w:uiPriority w:val="3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
    <w:name w:val="Сетка таблицы1"/>
    <w:basedOn w:val="a2"/>
    <w:uiPriority w:val="5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0" w:line="240" w:lineRule="auto"/>
      <w:ind w:firstLine="709"/>
    </w:pPr>
    <w:rPr>
      <w:rFonts w:ascii="Times New Roman" w:eastAsia="Times New Roman" w:hAnsi="Times New Roman" w:cs="Times New Roman"/>
      <w:sz w:val="26"/>
      <w:szCs w:val="20"/>
      <w:lang w:eastAsia="ru-RU"/>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nhideWhenUsed/>
    <w:qFormat/>
    <w:pPr>
      <w:keepNext/>
      <w:keepLines/>
      <w:spacing w:before="320" w:after="200"/>
      <w:outlineLvl w:val="3"/>
    </w:pPr>
    <w:rPr>
      <w:rFonts w:ascii="Arial" w:eastAsia="Arial" w:hAnsi="Arial" w:cs="Arial"/>
      <w:b/>
      <w:bCs/>
      <w:szCs w:val="26"/>
    </w:rPr>
  </w:style>
  <w:style w:type="paragraph" w:styleId="5">
    <w:name w:val="heading 5"/>
    <w:basedOn w:val="a0"/>
    <w:next w:val="a0"/>
    <w:link w:val="50"/>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PlainTable1">
    <w:name w:val="Plain Table 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10">
    <w:name w:val="Заголовок 1 Знак"/>
    <w:basedOn w:val="a1"/>
    <w:link w:val="1"/>
    <w:uiPriority w:val="9"/>
    <w:rPr>
      <w:rFonts w:ascii="Arial" w:eastAsia="Arial" w:hAnsi="Arial" w:cs="Arial"/>
      <w:sz w:val="40"/>
      <w:szCs w:val="40"/>
    </w:rPr>
  </w:style>
  <w:style w:type="character" w:customStyle="1" w:styleId="20">
    <w:name w:val="Заголовок 2 Знак"/>
    <w:basedOn w:val="a1"/>
    <w:link w:val="2"/>
    <w:rPr>
      <w:rFonts w:ascii="Arial" w:eastAsia="Arial" w:hAnsi="Arial" w:cs="Arial"/>
      <w:sz w:val="34"/>
    </w:rPr>
  </w:style>
  <w:style w:type="character" w:customStyle="1" w:styleId="30">
    <w:name w:val="Заголовок 3 Знак"/>
    <w:basedOn w:val="a1"/>
    <w:link w:val="3"/>
    <w:rPr>
      <w:rFonts w:ascii="Arial" w:eastAsia="Arial" w:hAnsi="Arial" w:cs="Arial"/>
      <w:sz w:val="30"/>
      <w:szCs w:val="30"/>
    </w:rPr>
  </w:style>
  <w:style w:type="character" w:customStyle="1" w:styleId="40">
    <w:name w:val="Заголовок 4 Знак"/>
    <w:basedOn w:val="a1"/>
    <w:link w:val="4"/>
    <w:rPr>
      <w:rFonts w:ascii="Arial" w:eastAsia="Arial" w:hAnsi="Arial" w:cs="Arial"/>
      <w:b/>
      <w:bCs/>
      <w:sz w:val="26"/>
      <w:szCs w:val="26"/>
    </w:rPr>
  </w:style>
  <w:style w:type="character" w:customStyle="1" w:styleId="50">
    <w:name w:val="Заголовок 5 Знак"/>
    <w:basedOn w:val="a1"/>
    <w:link w:val="5"/>
    <w:rPr>
      <w:rFonts w:ascii="Arial" w:eastAsia="Arial" w:hAnsi="Arial" w:cs="Arial"/>
      <w:b/>
      <w:bCs/>
      <w:sz w:val="24"/>
      <w:szCs w:val="24"/>
    </w:rPr>
  </w:style>
  <w:style w:type="character" w:customStyle="1" w:styleId="60">
    <w:name w:val="Заголовок 6 Знак"/>
    <w:basedOn w:val="a1"/>
    <w:link w:val="6"/>
    <w:rPr>
      <w:rFonts w:ascii="Arial" w:eastAsia="Arial" w:hAnsi="Arial" w:cs="Arial"/>
      <w:b/>
      <w:bCs/>
      <w:sz w:val="22"/>
      <w:szCs w:val="22"/>
    </w:rPr>
  </w:style>
  <w:style w:type="character" w:customStyle="1" w:styleId="70">
    <w:name w:val="Заголовок 7 Знак"/>
    <w:basedOn w:val="a1"/>
    <w:link w:val="7"/>
    <w:rPr>
      <w:rFonts w:ascii="Arial" w:eastAsia="Arial" w:hAnsi="Arial" w:cs="Arial"/>
      <w:b/>
      <w:bCs/>
      <w:i/>
      <w:iCs/>
      <w:sz w:val="22"/>
      <w:szCs w:val="22"/>
    </w:rPr>
  </w:style>
  <w:style w:type="character" w:customStyle="1" w:styleId="80">
    <w:name w:val="Заголовок 8 Знак"/>
    <w:basedOn w:val="a1"/>
    <w:link w:val="8"/>
    <w:rPr>
      <w:rFonts w:ascii="Arial" w:eastAsia="Arial" w:hAnsi="Arial" w:cs="Arial"/>
      <w:i/>
      <w:iCs/>
      <w:sz w:val="22"/>
      <w:szCs w:val="22"/>
    </w:rPr>
  </w:style>
  <w:style w:type="character" w:customStyle="1" w:styleId="90">
    <w:name w:val="Заголовок 9 Знак"/>
    <w:basedOn w:val="a1"/>
    <w:link w:val="9"/>
    <w:rPr>
      <w:rFonts w:ascii="Arial" w:eastAsia="Arial" w:hAnsi="Arial" w:cs="Arial"/>
      <w:i/>
      <w:iCs/>
      <w:sz w:val="21"/>
      <w:szCs w:val="21"/>
    </w:rPr>
  </w:style>
  <w:style w:type="paragraph" w:styleId="a4">
    <w:name w:val="List Paragraph"/>
    <w:basedOn w:val="a0"/>
    <w:link w:val="a5"/>
    <w:uiPriority w:val="34"/>
    <w:qFormat/>
    <w:pPr>
      <w:ind w:left="720"/>
      <w:contextualSpacing/>
    </w:pPr>
  </w:style>
  <w:style w:type="paragraph" w:styleId="a6">
    <w:name w:val="No Spacing"/>
    <w:link w:val="a7"/>
    <w:uiPriority w:val="1"/>
    <w:qFormat/>
    <w:pPr>
      <w:spacing w:after="0" w:line="240" w:lineRule="auto"/>
    </w:pPr>
  </w:style>
  <w:style w:type="paragraph" w:styleId="a8">
    <w:name w:val="Title"/>
    <w:basedOn w:val="a0"/>
    <w:next w:val="a0"/>
    <w:link w:val="a9"/>
    <w:qFormat/>
    <w:pPr>
      <w:spacing w:before="300" w:after="200"/>
      <w:contextualSpacing/>
    </w:pPr>
    <w:rPr>
      <w:sz w:val="48"/>
      <w:szCs w:val="48"/>
    </w:rPr>
  </w:style>
  <w:style w:type="character" w:customStyle="1" w:styleId="a9">
    <w:name w:val="Название Знак"/>
    <w:basedOn w:val="a1"/>
    <w:link w:val="a8"/>
    <w:rPr>
      <w:sz w:val="48"/>
      <w:szCs w:val="48"/>
    </w:rPr>
  </w:style>
  <w:style w:type="paragraph" w:styleId="aa">
    <w:name w:val="Subtitle"/>
    <w:basedOn w:val="a0"/>
    <w:next w:val="a0"/>
    <w:link w:val="ab"/>
    <w:uiPriority w:val="11"/>
    <w:qFormat/>
    <w:pPr>
      <w:spacing w:before="200" w:after="200"/>
    </w:pPr>
    <w:rPr>
      <w:sz w:val="24"/>
      <w:szCs w:val="24"/>
    </w:rPr>
  </w:style>
  <w:style w:type="character" w:customStyle="1" w:styleId="ab">
    <w:name w:val="Подзаголовок Знак"/>
    <w:basedOn w:val="a1"/>
    <w:link w:val="aa"/>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c">
    <w:name w:val="Intense Quote"/>
    <w:basedOn w:val="a0"/>
    <w:next w:val="a0"/>
    <w:link w:val="a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Выделенная цитата Знак"/>
    <w:link w:val="ac"/>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e">
    <w:name w:val="caption"/>
    <w:basedOn w:val="a0"/>
    <w:next w:val="a0"/>
    <w:link w:val="af"/>
    <w:unhideWhenUsed/>
    <w:qFormat/>
    <w:pPr>
      <w:spacing w:line="276" w:lineRule="auto"/>
    </w:pPr>
    <w:rPr>
      <w:b/>
      <w:bCs/>
      <w:color w:val="5B9BD5" w:themeColor="accent1"/>
      <w:sz w:val="18"/>
      <w:szCs w:val="18"/>
    </w:rPr>
  </w:style>
  <w:style w:type="character" w:customStyle="1" w:styleId="af">
    <w:name w:val="Название объекта Знак"/>
    <w:link w:val="ae"/>
    <w:uiPriority w:val="99"/>
  </w:style>
  <w:style w:type="table" w:styleId="af0">
    <w:name w:val="Table Grid"/>
    <w:basedOn w:val="a2"/>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1">
    <w:name w:val="footnote text"/>
    <w:basedOn w:val="a0"/>
    <w:link w:val="af2"/>
    <w:uiPriority w:val="99"/>
    <w:semiHidden/>
    <w:unhideWhenUsed/>
    <w:pPr>
      <w:spacing w:after="40"/>
    </w:pPr>
    <w:rPr>
      <w:sz w:val="18"/>
    </w:rPr>
  </w:style>
  <w:style w:type="character" w:customStyle="1" w:styleId="af2">
    <w:name w:val="Текст сноски Знак"/>
    <w:link w:val="af1"/>
    <w:uiPriority w:val="99"/>
    <w:qFormat/>
    <w:rPr>
      <w:sz w:val="18"/>
    </w:rPr>
  </w:style>
  <w:style w:type="character" w:styleId="af3">
    <w:name w:val="footnote reference"/>
    <w:basedOn w:val="a1"/>
    <w:uiPriority w:val="99"/>
    <w:unhideWhenUsed/>
    <w:rPr>
      <w:vertAlign w:val="superscript"/>
    </w:rPr>
  </w:style>
  <w:style w:type="paragraph" w:styleId="af4">
    <w:name w:val="endnote text"/>
    <w:basedOn w:val="a0"/>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basedOn w:val="a1"/>
    <w:uiPriority w:val="99"/>
    <w:semiHidden/>
    <w:unhideWhenUsed/>
    <w:rPr>
      <w:vertAlign w:val="superscript"/>
    </w:rPr>
  </w:style>
  <w:style w:type="paragraph" w:styleId="12">
    <w:name w:val="toc 1"/>
    <w:basedOn w:val="a0"/>
    <w:next w:val="a0"/>
    <w:uiPriority w:val="39"/>
    <w:unhideWhenUsed/>
    <w:pPr>
      <w:spacing w:after="57"/>
      <w:ind w:firstLine="0"/>
    </w:pPr>
  </w:style>
  <w:style w:type="paragraph" w:styleId="23">
    <w:name w:val="toc 2"/>
    <w:basedOn w:val="a0"/>
    <w:next w:val="a0"/>
    <w:uiPriority w:val="39"/>
    <w:unhideWhenUsed/>
    <w:pPr>
      <w:spacing w:after="57"/>
      <w:ind w:left="283" w:firstLine="0"/>
    </w:pPr>
  </w:style>
  <w:style w:type="paragraph" w:styleId="32">
    <w:name w:val="toc 3"/>
    <w:basedOn w:val="a0"/>
    <w:next w:val="a0"/>
    <w:uiPriority w:val="39"/>
    <w:unhideWhenUsed/>
    <w:pPr>
      <w:spacing w:after="57"/>
      <w:ind w:left="567" w:firstLine="0"/>
    </w:pPr>
  </w:style>
  <w:style w:type="paragraph" w:styleId="42">
    <w:name w:val="toc 4"/>
    <w:basedOn w:val="a0"/>
    <w:next w:val="a0"/>
    <w:uiPriority w:val="39"/>
    <w:unhideWhenUsed/>
    <w:pPr>
      <w:spacing w:after="57"/>
      <w:ind w:left="850" w:firstLine="0"/>
    </w:pPr>
  </w:style>
  <w:style w:type="paragraph" w:styleId="52">
    <w:name w:val="toc 5"/>
    <w:basedOn w:val="a0"/>
    <w:next w:val="a0"/>
    <w:uiPriority w:val="39"/>
    <w:unhideWhenUsed/>
    <w:pPr>
      <w:spacing w:after="57"/>
      <w:ind w:left="1134" w:firstLine="0"/>
    </w:pPr>
  </w:style>
  <w:style w:type="paragraph" w:styleId="61">
    <w:name w:val="toc 6"/>
    <w:basedOn w:val="a0"/>
    <w:next w:val="a0"/>
    <w:uiPriority w:val="39"/>
    <w:unhideWhenUsed/>
    <w:pPr>
      <w:spacing w:after="57"/>
      <w:ind w:left="1417" w:firstLine="0"/>
    </w:pPr>
  </w:style>
  <w:style w:type="paragraph" w:styleId="71">
    <w:name w:val="toc 7"/>
    <w:basedOn w:val="a0"/>
    <w:next w:val="a0"/>
    <w:uiPriority w:val="39"/>
    <w:unhideWhenUsed/>
    <w:pPr>
      <w:spacing w:after="57"/>
      <w:ind w:left="1701" w:firstLine="0"/>
    </w:pPr>
  </w:style>
  <w:style w:type="paragraph" w:styleId="81">
    <w:name w:val="toc 8"/>
    <w:basedOn w:val="a0"/>
    <w:next w:val="a0"/>
    <w:uiPriority w:val="39"/>
    <w:unhideWhenUsed/>
    <w:pPr>
      <w:spacing w:after="57"/>
      <w:ind w:left="1984" w:firstLine="0"/>
    </w:pPr>
  </w:style>
  <w:style w:type="paragraph" w:styleId="91">
    <w:name w:val="toc 9"/>
    <w:basedOn w:val="a0"/>
    <w:next w:val="a0"/>
    <w:uiPriority w:val="39"/>
    <w:unhideWhenUsed/>
    <w:pPr>
      <w:spacing w:after="57"/>
      <w:ind w:left="2268" w:firstLine="0"/>
    </w:pPr>
  </w:style>
  <w:style w:type="paragraph" w:styleId="af7">
    <w:name w:val="TOC Heading"/>
    <w:uiPriority w:val="39"/>
    <w:unhideWhenUsed/>
  </w:style>
  <w:style w:type="paragraph" w:styleId="af8">
    <w:name w:val="table of figures"/>
    <w:basedOn w:val="a0"/>
    <w:next w:val="a0"/>
    <w:uiPriority w:val="99"/>
    <w:unhideWhenUsed/>
  </w:style>
  <w:style w:type="paragraph" w:customStyle="1" w:styleId="af9">
    <w:name w:val="РАБОЧИЙ"/>
    <w:link w:val="afa"/>
    <w:qFormat/>
    <w:pPr>
      <w:jc w:val="both"/>
    </w:pPr>
    <w:rPr>
      <w:rFonts w:ascii="PT Astra Serif" w:eastAsiaTheme="minorEastAsia" w:hAnsi="PT Astra Serif" w:cs="Arial"/>
      <w:bCs/>
      <w:sz w:val="26"/>
      <w:szCs w:val="26"/>
      <w:lang w:eastAsia="ru-RU"/>
    </w:rPr>
  </w:style>
  <w:style w:type="character" w:customStyle="1" w:styleId="afa">
    <w:name w:val="РАБОЧИЙ Знак"/>
    <w:basedOn w:val="a1"/>
    <w:link w:val="af9"/>
    <w:rPr>
      <w:rFonts w:ascii="PT Astra Serif" w:eastAsiaTheme="minorEastAsia" w:hAnsi="PT Astra Serif" w:cs="Arial"/>
      <w:bCs/>
      <w:sz w:val="26"/>
      <w:szCs w:val="26"/>
      <w:lang w:eastAsia="ru-RU"/>
    </w:rPr>
  </w:style>
  <w:style w:type="paragraph" w:customStyle="1" w:styleId="afb">
    <w:name w:val="заголовок приложение"/>
    <w:basedOn w:val="a0"/>
    <w:link w:val="afc"/>
    <w:qFormat/>
    <w:pPr>
      <w:ind w:firstLine="0"/>
      <w:jc w:val="center"/>
      <w:outlineLvl w:val="0"/>
    </w:pPr>
    <w:rPr>
      <w:rFonts w:ascii="PT Astra Serif" w:eastAsiaTheme="minorHAnsi" w:hAnsi="PT Astra Serif"/>
      <w:b/>
      <w:szCs w:val="22"/>
      <w:lang w:eastAsia="en-US"/>
    </w:rPr>
  </w:style>
  <w:style w:type="character" w:customStyle="1" w:styleId="afc">
    <w:name w:val="заголовок приложение Знак"/>
    <w:basedOn w:val="a1"/>
    <w:link w:val="afb"/>
    <w:rPr>
      <w:rFonts w:ascii="PT Astra Serif" w:hAnsi="PT Astra Serif" w:cs="Times New Roman"/>
      <w:b/>
      <w:sz w:val="26"/>
    </w:rPr>
  </w:style>
  <w:style w:type="character" w:customStyle="1" w:styleId="ConsPlusNormal">
    <w:name w:val="ConsPlusNormal Знак"/>
    <w:link w:val="ConsPlusNormal0"/>
    <w:rPr>
      <w:rFonts w:ascii="Calibri" w:eastAsia="Times New Roman" w:hAnsi="Calibri" w:cs="Calibri"/>
      <w:szCs w:val="20"/>
      <w:lang w:eastAsia="ru-RU"/>
    </w:rPr>
  </w:style>
  <w:style w:type="paragraph" w:customStyle="1" w:styleId="ConsPlusNormal0">
    <w:name w:val="ConsPlusNormal"/>
    <w:link w:val="ConsPlusNormal"/>
    <w:qFormat/>
    <w:pPr>
      <w:widowControl w:val="0"/>
      <w:spacing w:after="0" w:line="240" w:lineRule="auto"/>
    </w:pPr>
    <w:rPr>
      <w:rFonts w:ascii="Calibri" w:eastAsia="Times New Roman" w:hAnsi="Calibri" w:cs="Calibri"/>
      <w:szCs w:val="20"/>
      <w:lang w:eastAsia="ru-RU"/>
    </w:rPr>
  </w:style>
  <w:style w:type="paragraph" w:styleId="afd">
    <w:name w:val="header"/>
    <w:basedOn w:val="a0"/>
    <w:link w:val="afe"/>
    <w:uiPriority w:val="99"/>
    <w:pPr>
      <w:tabs>
        <w:tab w:val="center" w:pos="4153"/>
        <w:tab w:val="right" w:pos="8306"/>
      </w:tabs>
      <w:spacing w:before="120" w:after="240"/>
      <w:jc w:val="center"/>
    </w:pPr>
    <w:rPr>
      <w:b/>
      <w:caps/>
      <w:sz w:val="28"/>
    </w:rPr>
  </w:style>
  <w:style w:type="character" w:customStyle="1" w:styleId="afe">
    <w:name w:val="Верхний колонтитул Знак"/>
    <w:basedOn w:val="a1"/>
    <w:link w:val="afd"/>
    <w:uiPriority w:val="99"/>
    <w:rPr>
      <w:rFonts w:ascii="Times New Roman" w:eastAsia="Times New Roman" w:hAnsi="Times New Roman" w:cs="Times New Roman"/>
      <w:b/>
      <w:caps/>
      <w:sz w:val="28"/>
      <w:szCs w:val="20"/>
      <w:lang w:eastAsia="ru-RU"/>
    </w:rPr>
  </w:style>
  <w:style w:type="paragraph" w:customStyle="1" w:styleId="ConsPlusTitle">
    <w:name w:val="ConsPlusTitle"/>
    <w:uiPriority w:val="99"/>
    <w:pPr>
      <w:widowControl w:val="0"/>
      <w:spacing w:after="0" w:line="240" w:lineRule="auto"/>
    </w:pPr>
    <w:rPr>
      <w:rFonts w:ascii="Calibri" w:eastAsia="Times New Roman" w:hAnsi="Calibri" w:cs="Calibri"/>
      <w:b/>
      <w:szCs w:val="20"/>
      <w:lang w:eastAsia="ru-RU"/>
    </w:rPr>
  </w:style>
  <w:style w:type="character" w:styleId="aff">
    <w:name w:val="Hyperlink"/>
    <w:basedOn w:val="a1"/>
    <w:uiPriority w:val="99"/>
    <w:unhideWhenUsed/>
    <w:rPr>
      <w:color w:val="0563C1"/>
      <w:u w:val="single"/>
    </w:rPr>
  </w:style>
  <w:style w:type="paragraph" w:styleId="aff0">
    <w:name w:val="footer"/>
    <w:basedOn w:val="a0"/>
    <w:link w:val="aff1"/>
    <w:uiPriority w:val="99"/>
    <w:unhideWhenUsed/>
    <w:pPr>
      <w:tabs>
        <w:tab w:val="center" w:pos="4677"/>
        <w:tab w:val="right" w:pos="9355"/>
      </w:tabs>
    </w:pPr>
  </w:style>
  <w:style w:type="character" w:customStyle="1" w:styleId="aff1">
    <w:name w:val="Нижний колонтитул Знак"/>
    <w:basedOn w:val="a1"/>
    <w:link w:val="aff0"/>
    <w:uiPriority w:val="99"/>
    <w:rPr>
      <w:rFonts w:ascii="Times New Roman" w:eastAsia="Times New Roman" w:hAnsi="Times New Roman" w:cs="Times New Roman"/>
      <w:sz w:val="26"/>
      <w:szCs w:val="20"/>
      <w:lang w:eastAsia="ru-RU"/>
    </w:rPr>
  </w:style>
  <w:style w:type="paragraph" w:styleId="aff2">
    <w:name w:val="Balloon Text"/>
    <w:basedOn w:val="a0"/>
    <w:link w:val="aff3"/>
    <w:uiPriority w:val="99"/>
    <w:unhideWhenUsed/>
    <w:rPr>
      <w:rFonts w:ascii="Tahoma" w:hAnsi="Tahoma" w:cs="Tahoma"/>
      <w:sz w:val="16"/>
      <w:szCs w:val="16"/>
    </w:rPr>
  </w:style>
  <w:style w:type="character" w:customStyle="1" w:styleId="aff3">
    <w:name w:val="Текст выноски Знак"/>
    <w:basedOn w:val="a1"/>
    <w:link w:val="aff2"/>
    <w:uiPriority w:val="99"/>
    <w:rPr>
      <w:rFonts w:ascii="Tahoma" w:eastAsia="Times New Roman" w:hAnsi="Tahoma" w:cs="Tahoma"/>
      <w:sz w:val="16"/>
      <w:szCs w:val="16"/>
      <w:lang w:eastAsia="ru-RU"/>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table" w:customStyle="1" w:styleId="110">
    <w:name w:val="Таблица простая 1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Таблица простая 21"/>
    <w:basedOn w:val="a2"/>
    <w:uiPriority w:val="59"/>
    <w:pPr>
      <w:spacing w:after="0" w:line="240" w:lineRule="auto"/>
    </w:pPr>
    <w:tblPr>
      <w:tblInd w:w="0" w:type="dxa"/>
      <w:tblBorders>
        <w:top w:val="single" w:sz="4" w:space="0" w:color="000000" w:themeColor="text1"/>
        <w:left w:val="none" w:sz="4" w:space="0" w:color="000000"/>
        <w:bottom w:val="single" w:sz="4" w:space="0" w:color="000000" w:themeColor="text1"/>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2"/>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Таблица-сетка 31"/>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Таблица-сетка 41"/>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Таблица-сетка 5 темная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Таблица-сетка 6 цветная1"/>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Список-таблица 21"/>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Список-таблица 3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Список-таблица 5 темная1"/>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Список-таблица 6 цветная1"/>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styleId="aff4">
    <w:name w:val="page number"/>
    <w:basedOn w:val="a1"/>
    <w:uiPriority w:val="99"/>
  </w:style>
  <w:style w:type="paragraph" w:customStyle="1" w:styleId="Default">
    <w:name w:val="Default"/>
    <w:uiPriority w:val="99"/>
    <w:pPr>
      <w:spacing w:after="0" w:line="240" w:lineRule="auto"/>
    </w:pPr>
    <w:rPr>
      <w:rFonts w:ascii="Times New Roman" w:eastAsia="Times New Roman" w:hAnsi="Times New Roman" w:cs="Times New Roman"/>
      <w:color w:val="000000"/>
      <w:sz w:val="24"/>
      <w:szCs w:val="24"/>
      <w:lang w:eastAsia="ru-RU"/>
    </w:rPr>
  </w:style>
  <w:style w:type="character" w:styleId="aff5">
    <w:name w:val="Book Title"/>
    <w:basedOn w:val="a1"/>
    <w:uiPriority w:val="33"/>
    <w:qFormat/>
    <w:rPr>
      <w:b/>
      <w:bCs/>
      <w:i/>
      <w:iCs/>
      <w:spacing w:val="5"/>
    </w:rPr>
  </w:style>
  <w:style w:type="numbering" w:customStyle="1" w:styleId="13">
    <w:name w:val="Нет списка1"/>
    <w:next w:val="a3"/>
    <w:uiPriority w:val="99"/>
    <w:semiHidden/>
    <w:unhideWhenUsed/>
  </w:style>
  <w:style w:type="paragraph" w:styleId="aff6">
    <w:name w:val="Body Text"/>
    <w:basedOn w:val="a0"/>
    <w:next w:val="a0"/>
    <w:link w:val="aff7"/>
    <w:uiPriority w:val="1"/>
    <w:qFormat/>
    <w:pPr>
      <w:ind w:firstLine="0"/>
      <w:jc w:val="both"/>
    </w:pPr>
    <w:rPr>
      <w:sz w:val="22"/>
    </w:rPr>
  </w:style>
  <w:style w:type="character" w:customStyle="1" w:styleId="aff7">
    <w:name w:val="Основной текст Знак"/>
    <w:basedOn w:val="a1"/>
    <w:link w:val="aff6"/>
    <w:uiPriority w:val="1"/>
    <w:rPr>
      <w:rFonts w:ascii="Times New Roman" w:eastAsia="Times New Roman" w:hAnsi="Times New Roman" w:cs="Times New Roman"/>
      <w:szCs w:val="20"/>
      <w:lang w:eastAsia="ru-RU"/>
    </w:rPr>
  </w:style>
  <w:style w:type="paragraph" w:styleId="24">
    <w:name w:val="Body Text 2"/>
    <w:basedOn w:val="a0"/>
    <w:link w:val="25"/>
    <w:pPr>
      <w:spacing w:before="120"/>
      <w:ind w:right="5102" w:firstLine="0"/>
      <w:jc w:val="center"/>
    </w:pPr>
  </w:style>
  <w:style w:type="character" w:customStyle="1" w:styleId="25">
    <w:name w:val="Основной текст 2 Знак"/>
    <w:basedOn w:val="a1"/>
    <w:link w:val="24"/>
    <w:rPr>
      <w:rFonts w:ascii="Times New Roman" w:eastAsia="Times New Roman" w:hAnsi="Times New Roman" w:cs="Times New Roman"/>
      <w:sz w:val="26"/>
      <w:szCs w:val="20"/>
      <w:lang w:eastAsia="ru-RU"/>
    </w:rPr>
  </w:style>
  <w:style w:type="paragraph" w:customStyle="1" w:styleId="aff8">
    <w:name w:val="Обращение"/>
    <w:basedOn w:val="a0"/>
    <w:next w:val="a0"/>
    <w:pPr>
      <w:spacing w:before="240" w:after="120"/>
      <w:ind w:firstLine="0"/>
      <w:jc w:val="center"/>
    </w:pPr>
    <w:rPr>
      <w:b/>
    </w:rPr>
  </w:style>
  <w:style w:type="paragraph" w:customStyle="1" w:styleId="aff9">
    <w:name w:val="Адресные реквизиты"/>
    <w:basedOn w:val="aff6"/>
    <w:next w:val="aff6"/>
    <w:pPr>
      <w:jc w:val="left"/>
    </w:pPr>
    <w:rPr>
      <w:sz w:val="16"/>
    </w:rPr>
  </w:style>
  <w:style w:type="paragraph" w:customStyle="1" w:styleId="affa">
    <w:name w:val="Адресат"/>
    <w:basedOn w:val="a0"/>
    <w:pPr>
      <w:spacing w:before="120"/>
      <w:ind w:firstLine="0"/>
    </w:pPr>
    <w:rPr>
      <w:b/>
    </w:rPr>
  </w:style>
  <w:style w:type="paragraph" w:styleId="33">
    <w:name w:val="Body Text 3"/>
    <w:basedOn w:val="a0"/>
    <w:link w:val="34"/>
    <w:pPr>
      <w:tabs>
        <w:tab w:val="left" w:pos="7371"/>
      </w:tabs>
      <w:spacing w:before="120"/>
      <w:ind w:firstLine="0"/>
    </w:pPr>
    <w:rPr>
      <w:sz w:val="28"/>
    </w:rPr>
  </w:style>
  <w:style w:type="character" w:customStyle="1" w:styleId="34">
    <w:name w:val="Основной текст 3 Знак"/>
    <w:basedOn w:val="a1"/>
    <w:link w:val="33"/>
    <w:rPr>
      <w:rFonts w:ascii="Times New Roman" w:eastAsia="Times New Roman" w:hAnsi="Times New Roman" w:cs="Times New Roman"/>
      <w:sz w:val="28"/>
      <w:szCs w:val="20"/>
      <w:lang w:eastAsia="ru-RU"/>
    </w:rPr>
  </w:style>
  <w:style w:type="paragraph" w:styleId="affb">
    <w:name w:val="Body Text Indent"/>
    <w:basedOn w:val="a0"/>
    <w:link w:val="affc"/>
    <w:pPr>
      <w:spacing w:after="120"/>
      <w:ind w:left="283" w:firstLine="0"/>
    </w:pPr>
    <w:rPr>
      <w:sz w:val="24"/>
    </w:rPr>
  </w:style>
  <w:style w:type="character" w:customStyle="1" w:styleId="affc">
    <w:name w:val="Основной текст с отступом Знак"/>
    <w:basedOn w:val="a1"/>
    <w:link w:val="affb"/>
    <w:rPr>
      <w:rFonts w:ascii="Times New Roman" w:eastAsia="Times New Roman" w:hAnsi="Times New Roman" w:cs="Times New Roman"/>
      <w:sz w:val="24"/>
      <w:szCs w:val="20"/>
      <w:lang w:eastAsia="ru-RU"/>
    </w:rPr>
  </w:style>
  <w:style w:type="paragraph" w:styleId="26">
    <w:name w:val="Body Text Indent 2"/>
    <w:basedOn w:val="a0"/>
    <w:link w:val="27"/>
    <w:pPr>
      <w:jc w:val="both"/>
    </w:pPr>
    <w:rPr>
      <w:sz w:val="24"/>
      <w:szCs w:val="24"/>
    </w:rPr>
  </w:style>
  <w:style w:type="character" w:customStyle="1" w:styleId="27">
    <w:name w:val="Основной текст с отступом 2 Знак"/>
    <w:basedOn w:val="a1"/>
    <w:link w:val="26"/>
    <w:rPr>
      <w:rFonts w:ascii="Times New Roman" w:eastAsia="Times New Roman" w:hAnsi="Times New Roman" w:cs="Times New Roman"/>
      <w:sz w:val="24"/>
      <w:szCs w:val="24"/>
      <w:lang w:eastAsia="ru-RU"/>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5">
    <w:name w:val="Body Text Indent 3"/>
    <w:basedOn w:val="a0"/>
    <w:link w:val="36"/>
    <w:pPr>
      <w:spacing w:before="100" w:beforeAutospacing="1" w:after="100" w:afterAutospacing="1"/>
      <w:ind w:left="360" w:firstLine="0"/>
      <w:jc w:val="both"/>
    </w:pPr>
    <w:rPr>
      <w:color w:val="333333"/>
      <w:sz w:val="25"/>
      <w:szCs w:val="12"/>
    </w:rPr>
  </w:style>
  <w:style w:type="character" w:customStyle="1" w:styleId="36">
    <w:name w:val="Основной текст с отступом 3 Знак"/>
    <w:basedOn w:val="a1"/>
    <w:link w:val="35"/>
    <w:rPr>
      <w:rFonts w:ascii="Times New Roman" w:eastAsia="Times New Roman" w:hAnsi="Times New Roman" w:cs="Times New Roman"/>
      <w:color w:val="333333"/>
      <w:sz w:val="25"/>
      <w:szCs w:val="12"/>
      <w:lang w:eastAsia="ru-RU"/>
    </w:rPr>
  </w:style>
  <w:style w:type="paragraph" w:customStyle="1" w:styleId="affd">
    <w:name w:val="Должность"/>
    <w:basedOn w:val="a0"/>
    <w:next w:val="a0"/>
    <w:pPr>
      <w:ind w:firstLine="0"/>
    </w:pPr>
    <w:rPr>
      <w:i/>
      <w:color w:val="000000"/>
      <w:sz w:val="24"/>
    </w:rPr>
  </w:style>
  <w:style w:type="character" w:styleId="affe">
    <w:name w:val="FollowedHyperlink"/>
    <w:uiPriority w:val="99"/>
    <w:rPr>
      <w:color w:val="800080"/>
      <w:u w:val="single"/>
    </w:rPr>
  </w:style>
  <w:style w:type="character" w:styleId="afff">
    <w:name w:val="Strong"/>
    <w:uiPriority w:val="22"/>
    <w:qFormat/>
    <w:rPr>
      <w:b/>
      <w:bCs/>
    </w:rPr>
  </w:style>
  <w:style w:type="paragraph" w:customStyle="1" w:styleId="ConsPlusNonformat">
    <w:name w:val="ConsPlusNonformat"/>
    <w:uiPriority w:val="99"/>
    <w:pPr>
      <w:widowControl w:val="0"/>
      <w:spacing w:after="0" w:line="240" w:lineRule="auto"/>
    </w:pPr>
    <w:rPr>
      <w:rFonts w:ascii="Courier New" w:eastAsia="Times New Roman" w:hAnsi="Courier New" w:cs="Times New Roman"/>
      <w:sz w:val="20"/>
      <w:szCs w:val="20"/>
      <w:lang w:eastAsia="ru-RU"/>
    </w:rPr>
  </w:style>
  <w:style w:type="paragraph" w:customStyle="1" w:styleId="H4">
    <w:name w:val="H4"/>
    <w:basedOn w:val="a0"/>
    <w:next w:val="a0"/>
    <w:pPr>
      <w:keepNext/>
      <w:spacing w:before="100" w:after="100"/>
      <w:ind w:firstLine="0"/>
      <w:outlineLvl w:val="4"/>
    </w:pPr>
    <w:rPr>
      <w:b/>
      <w:sz w:val="24"/>
    </w:rPr>
  </w:style>
  <w:style w:type="paragraph" w:customStyle="1" w:styleId="DefinitionList">
    <w:name w:val="Definition List"/>
    <w:basedOn w:val="a0"/>
    <w:next w:val="a0"/>
    <w:pPr>
      <w:ind w:left="360" w:firstLine="0"/>
    </w:pPr>
    <w:rPr>
      <w:sz w:val="24"/>
    </w:rPr>
  </w:style>
  <w:style w:type="paragraph" w:customStyle="1" w:styleId="afff0">
    <w:name w:val="Заголовок текста док"/>
    <w:basedOn w:val="a0"/>
    <w:pPr>
      <w:ind w:left="-107" w:firstLine="0"/>
    </w:pPr>
    <w:rPr>
      <w:sz w:val="22"/>
    </w:rPr>
  </w:style>
  <w:style w:type="paragraph" w:customStyle="1" w:styleId="afff1">
    <w:name w:val="Дата документа"/>
    <w:basedOn w:val="a0"/>
    <w:pPr>
      <w:spacing w:line="360" w:lineRule="auto"/>
      <w:ind w:firstLine="0"/>
    </w:pPr>
    <w:rPr>
      <w:sz w:val="24"/>
      <w:u w:val="single"/>
    </w:rPr>
  </w:style>
  <w:style w:type="paragraph" w:customStyle="1" w:styleId="afff2">
    <w:name w:val="Исполнитель"/>
    <w:basedOn w:val="a0"/>
    <w:pPr>
      <w:ind w:right="142" w:firstLine="130"/>
    </w:pPr>
    <w:rPr>
      <w:i/>
      <w:sz w:val="14"/>
      <w:szCs w:val="14"/>
    </w:rPr>
  </w:style>
  <w:style w:type="paragraph" w:customStyle="1" w:styleId="afff3">
    <w:name w:val="Подпись док"/>
    <w:basedOn w:val="1"/>
    <w:pPr>
      <w:keepLines w:val="0"/>
      <w:tabs>
        <w:tab w:val="left" w:pos="7380"/>
        <w:tab w:val="left" w:pos="8280"/>
      </w:tabs>
      <w:spacing w:before="0" w:after="0"/>
      <w:ind w:right="2340" w:firstLine="0"/>
      <w:jc w:val="both"/>
    </w:pPr>
    <w:rPr>
      <w:rFonts w:ascii="Times New Roman" w:eastAsia="Times New Roman" w:hAnsi="Times New Roman" w:cs="Times New Roman"/>
      <w:sz w:val="28"/>
      <w:szCs w:val="20"/>
    </w:rPr>
  </w:style>
  <w:style w:type="paragraph" w:customStyle="1" w:styleId="a">
    <w:name w:val="Текст док"/>
    <w:basedOn w:val="a0"/>
    <w:pPr>
      <w:numPr>
        <w:numId w:val="1"/>
      </w:numPr>
      <w:tabs>
        <w:tab w:val="left" w:pos="993"/>
        <w:tab w:val="left" w:pos="1134"/>
        <w:tab w:val="left" w:pos="7088"/>
      </w:tabs>
      <w:jc w:val="both"/>
    </w:pPr>
    <w:rPr>
      <w:sz w:val="24"/>
      <w:szCs w:val="26"/>
    </w:rPr>
  </w:style>
  <w:style w:type="paragraph" w:styleId="afff4">
    <w:name w:val="Block Text"/>
    <w:basedOn w:val="a0"/>
    <w:pPr>
      <w:ind w:left="1418" w:right="-284" w:firstLine="0"/>
      <w:jc w:val="center"/>
    </w:pPr>
    <w:rPr>
      <w:sz w:val="20"/>
    </w:rPr>
  </w:style>
  <w:style w:type="paragraph" w:customStyle="1" w:styleId="afff5">
    <w:name w:val="Àäðåñíûå ðåêâèçèòû"/>
    <w:basedOn w:val="aff6"/>
    <w:next w:val="aff6"/>
    <w:pPr>
      <w:jc w:val="left"/>
    </w:pPr>
    <w:rPr>
      <w:sz w:val="16"/>
    </w:rPr>
  </w:style>
  <w:style w:type="paragraph" w:customStyle="1" w:styleId="afff6">
    <w:name w:val="Адресат док"/>
    <w:basedOn w:val="afd"/>
    <w:pPr>
      <w:tabs>
        <w:tab w:val="clear" w:pos="4153"/>
        <w:tab w:val="clear" w:pos="8306"/>
        <w:tab w:val="right" w:pos="10260"/>
      </w:tabs>
      <w:spacing w:before="0" w:after="0"/>
      <w:ind w:right="857" w:firstLine="0"/>
      <w:jc w:val="right"/>
    </w:pPr>
    <w:rPr>
      <w:b w:val="0"/>
      <w:caps w:val="0"/>
    </w:rPr>
  </w:style>
  <w:style w:type="paragraph" w:customStyle="1" w:styleId="37">
    <w:name w:val="Текст документа Перед:  3 пт"/>
    <w:basedOn w:val="a0"/>
    <w:pPr>
      <w:spacing w:before="60"/>
      <w:jc w:val="both"/>
    </w:pPr>
    <w:rPr>
      <w:szCs w:val="26"/>
    </w:rPr>
  </w:style>
  <w:style w:type="paragraph" w:customStyle="1" w:styleId="afff7">
    <w:name w:val="Телефон"/>
    <w:basedOn w:val="a0"/>
    <w:pPr>
      <w:ind w:firstLine="0"/>
      <w:jc w:val="center"/>
    </w:pPr>
    <w:rPr>
      <w:b/>
      <w:sz w:val="24"/>
    </w:rPr>
  </w:style>
  <w:style w:type="paragraph" w:customStyle="1" w:styleId="28">
    <w:name w:val="Шапка2"/>
    <w:basedOn w:val="a0"/>
    <w:pPr>
      <w:pBdr>
        <w:bottom w:val="single" w:sz="8" w:space="1" w:color="000000"/>
      </w:pBdr>
      <w:spacing w:after="240"/>
      <w:ind w:firstLine="0"/>
      <w:jc w:val="center"/>
    </w:pPr>
    <w:rPr>
      <w:b/>
      <w:sz w:val="20"/>
    </w:rPr>
  </w:style>
  <w:style w:type="paragraph" w:customStyle="1" w:styleId="ConsNonformat">
    <w:name w:val="ConsNonformat"/>
    <w:pPr>
      <w:spacing w:after="0" w:line="240" w:lineRule="auto"/>
    </w:pPr>
    <w:rPr>
      <w:rFonts w:ascii="Courier New" w:eastAsia="Times New Roman" w:hAnsi="Courier New" w:cs="Times New Roman"/>
      <w:sz w:val="20"/>
      <w:szCs w:val="20"/>
      <w:lang w:eastAsia="ru-RU"/>
    </w:rPr>
  </w:style>
  <w:style w:type="paragraph" w:customStyle="1" w:styleId="ConsNormal">
    <w:name w:val="ConsNormal"/>
    <w:pPr>
      <w:spacing w:after="0" w:line="240" w:lineRule="auto"/>
      <w:ind w:firstLine="720"/>
    </w:pPr>
    <w:rPr>
      <w:rFonts w:ascii="Arial" w:eastAsia="Times New Roman" w:hAnsi="Arial" w:cs="Times New Roman"/>
      <w:sz w:val="20"/>
      <w:szCs w:val="20"/>
      <w:lang w:eastAsia="ru-RU"/>
    </w:rPr>
  </w:style>
  <w:style w:type="paragraph" w:customStyle="1" w:styleId="ConsTitle">
    <w:name w:val="ConsTitle"/>
    <w:pPr>
      <w:spacing w:after="0" w:line="240" w:lineRule="auto"/>
    </w:pPr>
    <w:rPr>
      <w:rFonts w:ascii="Arial" w:eastAsia="Times New Roman" w:hAnsi="Arial" w:cs="Times New Roman"/>
      <w:b/>
      <w:sz w:val="16"/>
      <w:szCs w:val="20"/>
      <w:lang w:eastAsia="ru-RU"/>
    </w:rPr>
  </w:style>
  <w:style w:type="paragraph" w:customStyle="1" w:styleId="14">
    <w:name w:val="Знак1 Знак Знак Знак"/>
    <w:basedOn w:val="a0"/>
    <w:pPr>
      <w:ind w:firstLine="0"/>
    </w:pPr>
    <w:rPr>
      <w:rFonts w:ascii="Verdana" w:hAnsi="Verdana" w:cs="Verdana"/>
      <w:sz w:val="20"/>
      <w:lang w:val="en-US" w:eastAsia="en-US"/>
    </w:rPr>
  </w:style>
  <w:style w:type="character" w:styleId="afff8">
    <w:name w:val="annotation reference"/>
    <w:uiPriority w:val="99"/>
    <w:rPr>
      <w:sz w:val="16"/>
      <w:szCs w:val="16"/>
    </w:rPr>
  </w:style>
  <w:style w:type="paragraph" w:styleId="afff9">
    <w:name w:val="annotation text"/>
    <w:basedOn w:val="a0"/>
    <w:link w:val="afffa"/>
    <w:uiPriority w:val="99"/>
    <w:rPr>
      <w:sz w:val="20"/>
    </w:rPr>
  </w:style>
  <w:style w:type="character" w:customStyle="1" w:styleId="afffa">
    <w:name w:val="Текст примечания Знак"/>
    <w:basedOn w:val="a1"/>
    <w:link w:val="afff9"/>
    <w:uiPriority w:val="99"/>
    <w:rPr>
      <w:rFonts w:ascii="Times New Roman" w:eastAsia="Times New Roman" w:hAnsi="Times New Roman" w:cs="Times New Roman"/>
      <w:sz w:val="20"/>
      <w:szCs w:val="20"/>
      <w:lang w:eastAsia="ru-RU"/>
    </w:rPr>
  </w:style>
  <w:style w:type="paragraph" w:styleId="afffb">
    <w:name w:val="annotation subject"/>
    <w:basedOn w:val="afff9"/>
    <w:next w:val="afff9"/>
    <w:link w:val="afffc"/>
    <w:uiPriority w:val="99"/>
    <w:rPr>
      <w:b/>
      <w:bCs/>
    </w:rPr>
  </w:style>
  <w:style w:type="character" w:customStyle="1" w:styleId="afffc">
    <w:name w:val="Тема примечания Знак"/>
    <w:basedOn w:val="afffa"/>
    <w:link w:val="afffb"/>
    <w:uiPriority w:val="99"/>
    <w:rPr>
      <w:rFonts w:ascii="Times New Roman" w:eastAsia="Times New Roman" w:hAnsi="Times New Roman" w:cs="Times New Roman"/>
      <w:b/>
      <w:bCs/>
      <w:sz w:val="20"/>
      <w:szCs w:val="20"/>
      <w:lang w:eastAsia="ru-RU"/>
    </w:rPr>
  </w:style>
  <w:style w:type="paragraph" w:customStyle="1" w:styleId="xl63">
    <w:name w:val="xl63"/>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5">
    <w:name w:val="xl65"/>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6">
    <w:name w:val="xl66"/>
    <w:basedOn w:val="a0"/>
    <w:uiPriority w:val="99"/>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uiPriority w:val="99"/>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uiPriority w:val="99"/>
    <w:pPr>
      <w:spacing w:before="100" w:beforeAutospacing="1" w:after="100" w:afterAutospacing="1"/>
      <w:ind w:firstLine="0"/>
      <w:jc w:val="center"/>
    </w:pPr>
    <w:rPr>
      <w:sz w:val="24"/>
      <w:szCs w:val="24"/>
    </w:rPr>
  </w:style>
  <w:style w:type="paragraph" w:customStyle="1" w:styleId="xl70">
    <w:name w:val="xl70"/>
    <w:basedOn w:val="a0"/>
    <w:uiPriority w:val="99"/>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uiPriority w:val="99"/>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uiPriority w:val="99"/>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uiPriority w:val="99"/>
    <w:pPr>
      <w:pBdr>
        <w:top w:val="single" w:sz="4" w:space="0" w:color="000000"/>
      </w:pBdr>
      <w:spacing w:before="100" w:beforeAutospacing="1" w:after="100" w:afterAutospacing="1"/>
      <w:ind w:firstLine="0"/>
    </w:pPr>
    <w:rPr>
      <w:sz w:val="20"/>
    </w:rPr>
  </w:style>
  <w:style w:type="paragraph" w:customStyle="1" w:styleId="xl75">
    <w:name w:val="xl75"/>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uiPriority w:val="99"/>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uiPriority w:val="99"/>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uiPriority w:val="99"/>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fd">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paragraph" w:customStyle="1" w:styleId="ConsPlusCell">
    <w:name w:val="ConsPlusCell"/>
    <w:uiPriority w:val="99"/>
    <w:pPr>
      <w:widowControl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pPr>
      <w:widowControl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pPr>
      <w:widowControl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pPr>
      <w:widowControl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pPr>
      <w:widowControl w:val="0"/>
      <w:spacing w:after="0" w:line="240" w:lineRule="auto"/>
    </w:pPr>
    <w:rPr>
      <w:rFonts w:ascii="Times New Roman" w:eastAsiaTheme="minorEastAsia" w:hAnsi="Times New Roman" w:cs="Times New Roman"/>
      <w:sz w:val="24"/>
      <w:szCs w:val="24"/>
      <w:lang w:eastAsia="ru-RU"/>
    </w:rPr>
  </w:style>
  <w:style w:type="paragraph" w:styleId="afffe">
    <w:name w:val="Normal (Web)"/>
    <w:basedOn w:val="a0"/>
    <w:uiPriority w:val="99"/>
    <w:unhideWhenUsed/>
    <w:pPr>
      <w:spacing w:before="100" w:beforeAutospacing="1" w:after="100" w:afterAutospacing="1"/>
      <w:ind w:firstLine="0"/>
    </w:pPr>
    <w:rPr>
      <w:sz w:val="24"/>
      <w:szCs w:val="24"/>
    </w:rPr>
  </w:style>
  <w:style w:type="character" w:customStyle="1" w:styleId="a5">
    <w:name w:val="Абзац списка Знак"/>
    <w:link w:val="a4"/>
    <w:uiPriority w:val="34"/>
    <w:qFormat/>
    <w:rPr>
      <w:rFonts w:ascii="Times New Roman" w:eastAsia="Times New Roman" w:hAnsi="Times New Roman" w:cs="Times New Roman"/>
      <w:sz w:val="26"/>
      <w:szCs w:val="20"/>
      <w:lang w:eastAsia="ru-RU"/>
    </w:rPr>
  </w:style>
  <w:style w:type="character" w:customStyle="1" w:styleId="Hyperlink0">
    <w:name w:val="Hyperlink.0"/>
    <w:basedOn w:val="a1"/>
    <w:rPr>
      <w:rFonts w:ascii="Times New Roman" w:eastAsia="Times New Roman" w:hAnsi="Times New Roman" w:cs="Times New Roman"/>
      <w:sz w:val="24"/>
      <w:szCs w:val="24"/>
    </w:rPr>
  </w:style>
  <w:style w:type="character" w:customStyle="1" w:styleId="a7">
    <w:name w:val="Без интервала Знак"/>
    <w:basedOn w:val="a1"/>
    <w:link w:val="a6"/>
    <w:uiPriority w:val="1"/>
  </w:style>
  <w:style w:type="character" w:customStyle="1" w:styleId="definition">
    <w:name w:val="definition"/>
    <w:basedOn w:val="a1"/>
  </w:style>
  <w:style w:type="character" w:customStyle="1" w:styleId="15">
    <w:name w:val="Текст сноски Знак1"/>
    <w:basedOn w:val="a1"/>
    <w:uiPriority w:val="99"/>
    <w:semiHidden/>
    <w:rPr>
      <w:rFonts w:eastAsiaTheme="minorEastAsia" w:cs="Times New Roman"/>
      <w:sz w:val="20"/>
      <w:szCs w:val="20"/>
      <w:lang w:eastAsia="ru-RU"/>
    </w:rPr>
  </w:style>
  <w:style w:type="character" w:customStyle="1" w:styleId="29">
    <w:name w:val="Текст сноски Знак2"/>
    <w:basedOn w:val="a1"/>
    <w:uiPriority w:val="99"/>
    <w:semiHidden/>
  </w:style>
  <w:style w:type="character" w:customStyle="1" w:styleId="16">
    <w:name w:val="Основной текст с отступом Знак1"/>
    <w:basedOn w:val="a1"/>
    <w:semiHidden/>
    <w:rPr>
      <w:rFonts w:eastAsiaTheme="minorEastAsia" w:cs="Times New Roman"/>
      <w:lang w:eastAsia="ru-RU"/>
    </w:rPr>
  </w:style>
  <w:style w:type="paragraph" w:styleId="affff">
    <w:name w:val="Revision"/>
    <w:uiPriority w:val="99"/>
    <w:semiHidden/>
    <w:pPr>
      <w:spacing w:after="0" w:line="240" w:lineRule="auto"/>
    </w:pPr>
    <w:rPr>
      <w:rFonts w:ascii="Times New Roman" w:eastAsiaTheme="minorEastAsia" w:hAnsi="Times New Roman" w:cs="Times New Roman"/>
      <w:sz w:val="28"/>
      <w:szCs w:val="20"/>
      <w:lang w:eastAsia="ru-RU"/>
    </w:rPr>
  </w:style>
  <w:style w:type="paragraph" w:customStyle="1" w:styleId="msonormal0">
    <w:name w:val="msonormal"/>
    <w:basedOn w:val="a0"/>
    <w:uiPriority w:val="99"/>
    <w:pPr>
      <w:spacing w:before="100" w:beforeAutospacing="1" w:after="100" w:afterAutospacing="1"/>
      <w:ind w:firstLine="0"/>
    </w:pPr>
    <w:rPr>
      <w:sz w:val="24"/>
      <w:szCs w:val="24"/>
    </w:rPr>
  </w:style>
  <w:style w:type="paragraph" w:customStyle="1" w:styleId="font5">
    <w:name w:val="font5"/>
    <w:basedOn w:val="a0"/>
    <w:uiPriority w:val="99"/>
    <w:pPr>
      <w:spacing w:before="100" w:beforeAutospacing="1" w:after="100" w:afterAutospacing="1"/>
      <w:ind w:firstLine="0"/>
    </w:pPr>
    <w:rPr>
      <w:color w:val="000000"/>
      <w:sz w:val="16"/>
      <w:szCs w:val="16"/>
    </w:rPr>
  </w:style>
  <w:style w:type="paragraph" w:customStyle="1" w:styleId="font6">
    <w:name w:val="font6"/>
    <w:basedOn w:val="a0"/>
    <w:uiPriority w:val="99"/>
    <w:pPr>
      <w:spacing w:before="100" w:beforeAutospacing="1" w:after="100" w:afterAutospacing="1"/>
      <w:ind w:firstLine="0"/>
    </w:pPr>
    <w:rPr>
      <w:i/>
      <w:iCs/>
      <w:color w:val="000000"/>
      <w:sz w:val="16"/>
      <w:szCs w:val="16"/>
    </w:rPr>
  </w:style>
  <w:style w:type="paragraph" w:customStyle="1" w:styleId="font7">
    <w:name w:val="font7"/>
    <w:basedOn w:val="a0"/>
    <w:uiPriority w:val="99"/>
    <w:pPr>
      <w:spacing w:before="100" w:beforeAutospacing="1" w:after="100" w:afterAutospacing="1"/>
      <w:ind w:firstLine="0"/>
    </w:pPr>
    <w:rPr>
      <w:b/>
      <w:bCs/>
      <w:i/>
      <w:iCs/>
      <w:color w:val="000000"/>
      <w:sz w:val="16"/>
      <w:szCs w:val="16"/>
    </w:rPr>
  </w:style>
  <w:style w:type="paragraph" w:customStyle="1" w:styleId="font8">
    <w:name w:val="font8"/>
    <w:basedOn w:val="a0"/>
    <w:uiPriority w:val="99"/>
    <w:pPr>
      <w:spacing w:before="100" w:beforeAutospacing="1" w:after="100" w:afterAutospacing="1"/>
      <w:ind w:firstLine="0"/>
    </w:pPr>
    <w:rPr>
      <w:i/>
      <w:iCs/>
      <w:color w:val="FF0000"/>
      <w:sz w:val="16"/>
      <w:szCs w:val="16"/>
    </w:rPr>
  </w:style>
  <w:style w:type="paragraph" w:customStyle="1" w:styleId="font9">
    <w:name w:val="font9"/>
    <w:basedOn w:val="a0"/>
    <w:uiPriority w:val="99"/>
    <w:pPr>
      <w:spacing w:before="100" w:beforeAutospacing="1" w:after="100" w:afterAutospacing="1"/>
      <w:ind w:firstLine="0"/>
    </w:pPr>
    <w:rPr>
      <w:i/>
      <w:iCs/>
      <w:color w:val="000000"/>
      <w:sz w:val="16"/>
      <w:szCs w:val="16"/>
    </w:rPr>
  </w:style>
  <w:style w:type="paragraph" w:customStyle="1" w:styleId="font10">
    <w:name w:val="font10"/>
    <w:basedOn w:val="a0"/>
    <w:uiPriority w:val="99"/>
    <w:pPr>
      <w:spacing w:before="100" w:beforeAutospacing="1" w:after="100" w:afterAutospacing="1"/>
      <w:ind w:firstLine="0"/>
    </w:pPr>
    <w:rPr>
      <w:b/>
      <w:bCs/>
      <w:color w:val="000000"/>
      <w:sz w:val="16"/>
      <w:szCs w:val="16"/>
    </w:rPr>
  </w:style>
  <w:style w:type="paragraph" w:customStyle="1" w:styleId="font11">
    <w:name w:val="font11"/>
    <w:basedOn w:val="a0"/>
    <w:uiPriority w:val="99"/>
    <w:pPr>
      <w:spacing w:before="100" w:beforeAutospacing="1" w:after="100" w:afterAutospacing="1"/>
      <w:ind w:firstLine="0"/>
    </w:pPr>
    <w:rPr>
      <w:b/>
      <w:bCs/>
      <w:i/>
      <w:iCs/>
      <w:color w:val="000000"/>
      <w:sz w:val="16"/>
      <w:szCs w:val="16"/>
    </w:rPr>
  </w:style>
  <w:style w:type="paragraph" w:customStyle="1" w:styleId="font12">
    <w:name w:val="font12"/>
    <w:basedOn w:val="a0"/>
    <w:uiPriority w:val="99"/>
    <w:pPr>
      <w:spacing w:before="100" w:beforeAutospacing="1" w:after="100" w:afterAutospacing="1"/>
      <w:ind w:firstLine="0"/>
    </w:pPr>
    <w:rPr>
      <w:b/>
      <w:bCs/>
      <w:i/>
      <w:iCs/>
      <w:color w:val="000000"/>
      <w:sz w:val="18"/>
      <w:szCs w:val="18"/>
    </w:rPr>
  </w:style>
  <w:style w:type="paragraph" w:customStyle="1" w:styleId="font13">
    <w:name w:val="font13"/>
    <w:basedOn w:val="a0"/>
    <w:uiPriority w:val="99"/>
    <w:pPr>
      <w:spacing w:before="100" w:beforeAutospacing="1" w:after="100" w:afterAutospacing="1"/>
      <w:ind w:firstLine="0"/>
    </w:pPr>
    <w:rPr>
      <w:b/>
      <w:bCs/>
      <w:i/>
      <w:iCs/>
      <w:color w:val="FF0000"/>
      <w:sz w:val="16"/>
      <w:szCs w:val="16"/>
    </w:rPr>
  </w:style>
  <w:style w:type="paragraph" w:customStyle="1" w:styleId="font14">
    <w:name w:val="font14"/>
    <w:basedOn w:val="a0"/>
    <w:uiPriority w:val="99"/>
    <w:pPr>
      <w:spacing w:before="100" w:beforeAutospacing="1" w:after="100" w:afterAutospacing="1"/>
      <w:ind w:firstLine="0"/>
    </w:pPr>
    <w:rPr>
      <w:color w:val="000000"/>
      <w:sz w:val="18"/>
      <w:szCs w:val="18"/>
    </w:rPr>
  </w:style>
  <w:style w:type="paragraph" w:customStyle="1" w:styleId="font15">
    <w:name w:val="font15"/>
    <w:basedOn w:val="a0"/>
    <w:uiPriority w:val="99"/>
    <w:pPr>
      <w:spacing w:before="100" w:beforeAutospacing="1" w:after="100" w:afterAutospacing="1"/>
      <w:ind w:firstLine="0"/>
    </w:pPr>
    <w:rPr>
      <w:b/>
      <w:bCs/>
      <w:color w:val="000000"/>
      <w:sz w:val="18"/>
      <w:szCs w:val="18"/>
    </w:rPr>
  </w:style>
  <w:style w:type="paragraph" w:customStyle="1" w:styleId="font16">
    <w:name w:val="font16"/>
    <w:basedOn w:val="a0"/>
    <w:uiPriority w:val="99"/>
    <w:pPr>
      <w:spacing w:before="100" w:beforeAutospacing="1" w:after="100" w:afterAutospacing="1"/>
      <w:ind w:firstLine="0"/>
    </w:pPr>
    <w:rPr>
      <w:i/>
      <w:iCs/>
      <w:color w:val="C00000"/>
      <w:sz w:val="16"/>
      <w:szCs w:val="16"/>
    </w:rPr>
  </w:style>
  <w:style w:type="paragraph" w:customStyle="1" w:styleId="font17">
    <w:name w:val="font17"/>
    <w:basedOn w:val="a0"/>
    <w:uiPriority w:val="99"/>
    <w:pPr>
      <w:spacing w:before="100" w:beforeAutospacing="1" w:after="100" w:afterAutospacing="1"/>
      <w:ind w:firstLine="0"/>
    </w:pPr>
    <w:rPr>
      <w:color w:val="000000"/>
      <w:sz w:val="20"/>
    </w:rPr>
  </w:style>
  <w:style w:type="paragraph" w:customStyle="1" w:styleId="font18">
    <w:name w:val="font18"/>
    <w:basedOn w:val="a0"/>
    <w:uiPriority w:val="99"/>
    <w:pPr>
      <w:spacing w:before="100" w:beforeAutospacing="1" w:after="100" w:afterAutospacing="1"/>
      <w:ind w:firstLine="0"/>
    </w:pPr>
    <w:rPr>
      <w:b/>
      <w:bCs/>
      <w:color w:val="000000"/>
      <w:sz w:val="20"/>
    </w:rPr>
  </w:style>
  <w:style w:type="paragraph" w:customStyle="1" w:styleId="xl82">
    <w:name w:val="xl82"/>
    <w:basedOn w:val="a0"/>
    <w:uiPriority w:val="99"/>
    <w:pPr>
      <w:pBdr>
        <w:top w:val="single" w:sz="4" w:space="0" w:color="000000"/>
        <w:left w:val="single" w:sz="4" w:space="20" w:color="000000"/>
        <w:bottom w:val="single" w:sz="4" w:space="0" w:color="000000"/>
        <w:right w:val="single" w:sz="4" w:space="0" w:color="000000"/>
      </w:pBdr>
      <w:shd w:val="clear" w:color="auto" w:fill="C6E0B4"/>
      <w:spacing w:before="100" w:beforeAutospacing="1" w:after="100" w:afterAutospacing="1"/>
      <w:ind w:firstLine="300"/>
    </w:pPr>
    <w:rPr>
      <w:i/>
      <w:iCs/>
      <w:sz w:val="16"/>
      <w:szCs w:val="16"/>
    </w:rPr>
  </w:style>
  <w:style w:type="paragraph" w:customStyle="1" w:styleId="xl83">
    <w:name w:val="xl83"/>
    <w:basedOn w:val="a0"/>
    <w:uiPriority w:val="99"/>
    <w:pPr>
      <w:pBdr>
        <w:top w:val="single" w:sz="4" w:space="0" w:color="000000"/>
        <w:left w:val="single" w:sz="4" w:space="20" w:color="000000"/>
        <w:bottom w:val="single" w:sz="4" w:space="0" w:color="000000"/>
        <w:right w:val="single" w:sz="4" w:space="0" w:color="000000"/>
      </w:pBdr>
      <w:shd w:val="clear" w:color="auto" w:fill="C6E0B4"/>
      <w:spacing w:before="100" w:beforeAutospacing="1" w:after="100" w:afterAutospacing="1"/>
      <w:ind w:firstLine="300"/>
    </w:pPr>
    <w:rPr>
      <w:sz w:val="16"/>
      <w:szCs w:val="16"/>
    </w:rPr>
  </w:style>
  <w:style w:type="paragraph" w:customStyle="1" w:styleId="xl84">
    <w:name w:val="xl84"/>
    <w:basedOn w:val="a0"/>
    <w:uiPriority w:val="99"/>
    <w:pPr>
      <w:pBdr>
        <w:top w:val="single" w:sz="4" w:space="0" w:color="000000"/>
        <w:left w:val="single" w:sz="4" w:space="20" w:color="000000"/>
        <w:bottom w:val="single" w:sz="4" w:space="0" w:color="000000"/>
        <w:right w:val="single" w:sz="4" w:space="0" w:color="000000"/>
      </w:pBdr>
      <w:shd w:val="clear" w:color="auto" w:fill="FFFF00"/>
      <w:spacing w:before="100" w:beforeAutospacing="1" w:after="100" w:afterAutospacing="1"/>
      <w:ind w:firstLine="300"/>
    </w:pPr>
    <w:rPr>
      <w:i/>
      <w:iCs/>
      <w:sz w:val="16"/>
      <w:szCs w:val="16"/>
    </w:rPr>
  </w:style>
  <w:style w:type="paragraph" w:customStyle="1" w:styleId="xl85">
    <w:name w:val="xl85"/>
    <w:basedOn w:val="a0"/>
    <w:uiPriority w:val="99"/>
    <w:pPr>
      <w:pBdr>
        <w:top w:val="single" w:sz="4" w:space="0" w:color="000000"/>
        <w:left w:val="single" w:sz="4" w:space="20" w:color="000000"/>
        <w:bottom w:val="single" w:sz="4" w:space="0" w:color="000000"/>
        <w:right w:val="single" w:sz="4" w:space="0" w:color="000000"/>
      </w:pBdr>
      <w:shd w:val="clear" w:color="auto" w:fill="FFFF00"/>
      <w:spacing w:before="100" w:beforeAutospacing="1" w:after="100" w:afterAutospacing="1"/>
      <w:ind w:firstLine="300"/>
    </w:pPr>
    <w:rPr>
      <w:sz w:val="16"/>
      <w:szCs w:val="16"/>
    </w:rPr>
  </w:style>
  <w:style w:type="paragraph" w:customStyle="1" w:styleId="xl86">
    <w:name w:val="xl86"/>
    <w:basedOn w:val="a0"/>
    <w:uiPriority w:val="99"/>
    <w:pPr>
      <w:pBdr>
        <w:top w:val="single" w:sz="4" w:space="0" w:color="000000"/>
        <w:left w:val="single" w:sz="4" w:space="0" w:color="000000"/>
        <w:bottom w:val="single" w:sz="4" w:space="0" w:color="000000"/>
        <w:right w:val="single" w:sz="4" w:space="0" w:color="000000"/>
      </w:pBdr>
      <w:shd w:val="clear" w:color="auto" w:fill="FFF2CC"/>
      <w:spacing w:before="100" w:beforeAutospacing="1" w:after="100" w:afterAutospacing="1"/>
      <w:ind w:firstLine="0"/>
      <w:jc w:val="both"/>
    </w:pPr>
    <w:rPr>
      <w:sz w:val="16"/>
      <w:szCs w:val="16"/>
    </w:rPr>
  </w:style>
  <w:style w:type="paragraph" w:customStyle="1" w:styleId="xl87">
    <w:name w:val="xl87"/>
    <w:basedOn w:val="a0"/>
    <w:uiPriority w:val="99"/>
    <w:pPr>
      <w:pBdr>
        <w:top w:val="single" w:sz="4" w:space="0" w:color="000000"/>
        <w:left w:val="single" w:sz="4" w:space="20" w:color="000000"/>
        <w:bottom w:val="single" w:sz="4" w:space="0" w:color="000000"/>
        <w:right w:val="single" w:sz="4" w:space="0" w:color="000000"/>
      </w:pBdr>
      <w:shd w:val="clear" w:color="auto" w:fill="FFF2CC"/>
      <w:spacing w:before="100" w:beforeAutospacing="1" w:after="100" w:afterAutospacing="1"/>
      <w:ind w:firstLine="300"/>
    </w:pPr>
    <w:rPr>
      <w:i/>
      <w:iCs/>
      <w:sz w:val="16"/>
      <w:szCs w:val="16"/>
    </w:rPr>
  </w:style>
  <w:style w:type="paragraph" w:customStyle="1" w:styleId="xl88">
    <w:name w:val="xl88"/>
    <w:basedOn w:val="a0"/>
    <w:uiPriority w:val="99"/>
    <w:pPr>
      <w:pBdr>
        <w:top w:val="single" w:sz="4" w:space="0" w:color="000000"/>
        <w:left w:val="single" w:sz="4" w:space="20" w:color="000000"/>
        <w:bottom w:val="single" w:sz="4" w:space="0" w:color="000000"/>
        <w:right w:val="single" w:sz="4" w:space="0" w:color="000000"/>
      </w:pBdr>
      <w:shd w:val="clear" w:color="auto" w:fill="FFF2CC"/>
      <w:spacing w:before="100" w:beforeAutospacing="1" w:after="100" w:afterAutospacing="1"/>
      <w:ind w:firstLine="300"/>
    </w:pPr>
    <w:rPr>
      <w:sz w:val="16"/>
      <w:szCs w:val="16"/>
    </w:rPr>
  </w:style>
  <w:style w:type="paragraph" w:customStyle="1" w:styleId="xl89">
    <w:name w:val="xl89"/>
    <w:basedOn w:val="a0"/>
    <w:uiPriority w:val="99"/>
    <w:pPr>
      <w:pBdr>
        <w:top w:val="single" w:sz="4" w:space="0" w:color="000000"/>
        <w:left w:val="single" w:sz="4" w:space="20" w:color="000000"/>
        <w:bottom w:val="single" w:sz="4" w:space="0" w:color="000000"/>
        <w:right w:val="single" w:sz="4" w:space="0" w:color="000000"/>
      </w:pBdr>
      <w:shd w:val="clear" w:color="auto" w:fill="FFE699"/>
      <w:spacing w:before="100" w:beforeAutospacing="1" w:after="100" w:afterAutospacing="1"/>
      <w:ind w:firstLine="300"/>
    </w:pPr>
    <w:rPr>
      <w:i/>
      <w:iCs/>
      <w:sz w:val="16"/>
      <w:szCs w:val="16"/>
    </w:rPr>
  </w:style>
  <w:style w:type="paragraph" w:customStyle="1" w:styleId="xl90">
    <w:name w:val="xl90"/>
    <w:basedOn w:val="a0"/>
    <w:uiPriority w:val="99"/>
    <w:pPr>
      <w:pBdr>
        <w:top w:val="single" w:sz="4" w:space="0" w:color="000000"/>
        <w:left w:val="single" w:sz="4" w:space="20" w:color="000000"/>
        <w:bottom w:val="single" w:sz="4" w:space="0" w:color="000000"/>
        <w:right w:val="single" w:sz="4" w:space="0" w:color="000000"/>
      </w:pBdr>
      <w:shd w:val="clear" w:color="auto" w:fill="FFE699"/>
      <w:spacing w:before="100" w:beforeAutospacing="1" w:after="100" w:afterAutospacing="1"/>
      <w:ind w:firstLine="300"/>
    </w:pPr>
    <w:rPr>
      <w:sz w:val="16"/>
      <w:szCs w:val="16"/>
    </w:rPr>
  </w:style>
  <w:style w:type="paragraph" w:customStyle="1" w:styleId="xl91">
    <w:name w:val="xl91"/>
    <w:basedOn w:val="a0"/>
    <w:uiPriority w:val="99"/>
    <w:pPr>
      <w:pBdr>
        <w:top w:val="single" w:sz="4" w:space="0" w:color="000000"/>
        <w:left w:val="single" w:sz="4" w:space="0" w:color="000000"/>
        <w:bottom w:val="single" w:sz="4" w:space="0" w:color="000000"/>
        <w:right w:val="single" w:sz="4" w:space="0" w:color="000000"/>
      </w:pBdr>
      <w:shd w:val="clear" w:color="auto" w:fill="D9E1F2"/>
      <w:spacing w:before="100" w:beforeAutospacing="1" w:after="100" w:afterAutospacing="1"/>
      <w:ind w:firstLine="0"/>
      <w:jc w:val="both"/>
    </w:pPr>
    <w:rPr>
      <w:sz w:val="16"/>
      <w:szCs w:val="16"/>
    </w:rPr>
  </w:style>
  <w:style w:type="paragraph" w:customStyle="1" w:styleId="xl92">
    <w:name w:val="xl92"/>
    <w:basedOn w:val="a0"/>
    <w:uiPriority w:val="99"/>
    <w:pPr>
      <w:pBdr>
        <w:top w:val="single" w:sz="4" w:space="0" w:color="000000"/>
        <w:left w:val="single" w:sz="4" w:space="20" w:color="000000"/>
        <w:bottom w:val="single" w:sz="4" w:space="0" w:color="000000"/>
        <w:right w:val="single" w:sz="4" w:space="0" w:color="000000"/>
      </w:pBdr>
      <w:shd w:val="clear" w:color="auto" w:fill="D9E1F2"/>
      <w:spacing w:before="100" w:beforeAutospacing="1" w:after="100" w:afterAutospacing="1"/>
      <w:ind w:firstLine="300"/>
    </w:pPr>
    <w:rPr>
      <w:i/>
      <w:iCs/>
      <w:sz w:val="16"/>
      <w:szCs w:val="16"/>
    </w:rPr>
  </w:style>
  <w:style w:type="paragraph" w:customStyle="1" w:styleId="xl93">
    <w:name w:val="xl93"/>
    <w:basedOn w:val="a0"/>
    <w:uiPriority w:val="99"/>
    <w:pPr>
      <w:pBdr>
        <w:top w:val="single" w:sz="4" w:space="0" w:color="000000"/>
        <w:left w:val="single" w:sz="4" w:space="20" w:color="000000"/>
        <w:bottom w:val="single" w:sz="4" w:space="0" w:color="000000"/>
        <w:right w:val="single" w:sz="4" w:space="0" w:color="000000"/>
      </w:pBdr>
      <w:shd w:val="clear" w:color="auto" w:fill="D9E1F2"/>
      <w:spacing w:before="100" w:beforeAutospacing="1" w:after="100" w:afterAutospacing="1"/>
      <w:ind w:firstLine="300"/>
    </w:pPr>
    <w:rPr>
      <w:sz w:val="16"/>
      <w:szCs w:val="16"/>
    </w:rPr>
  </w:style>
  <w:style w:type="paragraph" w:customStyle="1" w:styleId="xl94">
    <w:name w:val="xl94"/>
    <w:basedOn w:val="a0"/>
    <w:uiPriority w:val="99"/>
    <w:pPr>
      <w:pBdr>
        <w:top w:val="single" w:sz="4" w:space="0" w:color="000000"/>
        <w:left w:val="single" w:sz="4" w:space="0" w:color="000000"/>
        <w:bottom w:val="single" w:sz="4" w:space="0" w:color="000000"/>
        <w:right w:val="single" w:sz="4" w:space="0" w:color="000000"/>
      </w:pBdr>
      <w:shd w:val="clear" w:color="auto" w:fill="808080"/>
      <w:spacing w:before="100" w:beforeAutospacing="1" w:after="100" w:afterAutospacing="1"/>
      <w:ind w:firstLine="0"/>
      <w:jc w:val="both"/>
    </w:pPr>
    <w:rPr>
      <w:sz w:val="16"/>
      <w:szCs w:val="16"/>
    </w:rPr>
  </w:style>
  <w:style w:type="paragraph" w:customStyle="1" w:styleId="xl95">
    <w:name w:val="xl95"/>
    <w:basedOn w:val="a0"/>
    <w:uiPriority w:val="99"/>
    <w:pPr>
      <w:pBdr>
        <w:top w:val="single" w:sz="4" w:space="0" w:color="000000"/>
        <w:left w:val="single" w:sz="4" w:space="0" w:color="000000"/>
        <w:bottom w:val="single" w:sz="4" w:space="0" w:color="000000"/>
        <w:right w:val="single" w:sz="4" w:space="0" w:color="000000"/>
      </w:pBdr>
      <w:shd w:val="clear" w:color="auto" w:fill="808080"/>
      <w:spacing w:before="100" w:beforeAutospacing="1" w:after="100" w:afterAutospacing="1"/>
      <w:ind w:firstLine="0"/>
      <w:jc w:val="center"/>
    </w:pPr>
    <w:rPr>
      <w:color w:val="000000"/>
      <w:sz w:val="16"/>
      <w:szCs w:val="16"/>
    </w:rPr>
  </w:style>
  <w:style w:type="paragraph" w:customStyle="1" w:styleId="xl96">
    <w:name w:val="xl96"/>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both"/>
    </w:pPr>
    <w:rPr>
      <w:b/>
      <w:bCs/>
      <w:sz w:val="16"/>
      <w:szCs w:val="16"/>
    </w:rPr>
  </w:style>
  <w:style w:type="paragraph" w:customStyle="1" w:styleId="xl97">
    <w:name w:val="xl97"/>
    <w:basedOn w:val="a0"/>
    <w:uiPriority w:val="99"/>
    <w:pPr>
      <w:pBdr>
        <w:top w:val="single" w:sz="4" w:space="0" w:color="000000"/>
        <w:left w:val="single" w:sz="4" w:space="20" w:color="000000"/>
        <w:bottom w:val="single" w:sz="4" w:space="0" w:color="000000"/>
        <w:right w:val="single" w:sz="4" w:space="0" w:color="000000"/>
      </w:pBdr>
      <w:spacing w:before="100" w:beforeAutospacing="1" w:after="100" w:afterAutospacing="1"/>
      <w:ind w:firstLine="300"/>
    </w:pPr>
    <w:rPr>
      <w:b/>
      <w:bCs/>
      <w:i/>
      <w:iCs/>
      <w:sz w:val="16"/>
      <w:szCs w:val="16"/>
    </w:rPr>
  </w:style>
  <w:style w:type="paragraph" w:customStyle="1" w:styleId="xl98">
    <w:name w:val="xl98"/>
    <w:basedOn w:val="a0"/>
    <w:uiPriority w:val="99"/>
    <w:pPr>
      <w:pBdr>
        <w:top w:val="single" w:sz="4" w:space="0" w:color="000000"/>
        <w:left w:val="single" w:sz="4" w:space="20" w:color="000000"/>
        <w:bottom w:val="single" w:sz="4" w:space="0" w:color="000000"/>
        <w:right w:val="single" w:sz="4" w:space="0" w:color="000000"/>
      </w:pBdr>
      <w:spacing w:before="100" w:beforeAutospacing="1" w:after="100" w:afterAutospacing="1"/>
      <w:ind w:firstLine="300"/>
    </w:pPr>
    <w:rPr>
      <w:b/>
      <w:bCs/>
      <w:sz w:val="16"/>
      <w:szCs w:val="16"/>
    </w:rPr>
  </w:style>
  <w:style w:type="paragraph" w:customStyle="1" w:styleId="xl99">
    <w:name w:val="xl99"/>
    <w:basedOn w:val="a0"/>
    <w:uiPriority w:val="99"/>
    <w:pPr>
      <w:pBdr>
        <w:top w:val="single" w:sz="4" w:space="0" w:color="000000"/>
        <w:left w:val="single" w:sz="4" w:space="0" w:color="000000"/>
        <w:bottom w:val="single" w:sz="4" w:space="0" w:color="000000"/>
        <w:right w:val="single" w:sz="4" w:space="0" w:color="000000"/>
      </w:pBdr>
      <w:shd w:val="clear" w:color="auto" w:fill="F4B084"/>
      <w:spacing w:before="100" w:beforeAutospacing="1" w:after="100" w:afterAutospacing="1"/>
      <w:ind w:firstLine="0"/>
      <w:jc w:val="center"/>
    </w:pPr>
    <w:rPr>
      <w:b/>
      <w:bCs/>
      <w:color w:val="000000"/>
      <w:sz w:val="16"/>
      <w:szCs w:val="16"/>
    </w:rPr>
  </w:style>
  <w:style w:type="paragraph" w:customStyle="1" w:styleId="xl100">
    <w:name w:val="xl100"/>
    <w:basedOn w:val="a0"/>
    <w:uiPriority w:val="99"/>
    <w:pPr>
      <w:pBdr>
        <w:top w:val="single" w:sz="4" w:space="0" w:color="000000"/>
        <w:left w:val="single" w:sz="4" w:space="0" w:color="000000"/>
        <w:bottom w:val="single" w:sz="4" w:space="0" w:color="000000"/>
        <w:right w:val="single" w:sz="4" w:space="0" w:color="000000"/>
      </w:pBdr>
      <w:shd w:val="clear" w:color="auto" w:fill="D9E1F2"/>
      <w:spacing w:before="100" w:beforeAutospacing="1" w:after="100" w:afterAutospacing="1"/>
      <w:ind w:firstLine="0"/>
      <w:jc w:val="center"/>
    </w:pPr>
    <w:rPr>
      <w:b/>
      <w:bCs/>
      <w:color w:val="000000"/>
      <w:sz w:val="16"/>
      <w:szCs w:val="16"/>
    </w:rPr>
  </w:style>
  <w:style w:type="paragraph" w:customStyle="1" w:styleId="xl101">
    <w:name w:val="xl101"/>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pPr>
    <w:rPr>
      <w:sz w:val="18"/>
      <w:szCs w:val="18"/>
    </w:rPr>
  </w:style>
  <w:style w:type="paragraph" w:customStyle="1" w:styleId="xl102">
    <w:name w:val="xl102"/>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jc w:val="center"/>
    </w:pPr>
    <w:rPr>
      <w:b/>
      <w:bCs/>
      <w:color w:val="000000"/>
      <w:sz w:val="18"/>
      <w:szCs w:val="18"/>
    </w:rPr>
  </w:style>
  <w:style w:type="paragraph" w:customStyle="1" w:styleId="xl103">
    <w:name w:val="xl103"/>
    <w:basedOn w:val="a0"/>
    <w:uiPriority w:val="99"/>
    <w:pPr>
      <w:pBdr>
        <w:top w:val="single" w:sz="4" w:space="0" w:color="000000"/>
        <w:left w:val="single" w:sz="4" w:space="0" w:color="000000"/>
        <w:right w:val="single" w:sz="4" w:space="0" w:color="000000"/>
      </w:pBdr>
      <w:spacing w:before="100" w:beforeAutospacing="1" w:after="100" w:afterAutospacing="1"/>
      <w:ind w:firstLine="0"/>
      <w:jc w:val="both"/>
    </w:pPr>
    <w:rPr>
      <w:sz w:val="16"/>
      <w:szCs w:val="16"/>
    </w:rPr>
  </w:style>
  <w:style w:type="paragraph" w:customStyle="1" w:styleId="xl104">
    <w:name w:val="xl104"/>
    <w:basedOn w:val="a0"/>
    <w:uiPriority w:val="99"/>
    <w:pPr>
      <w:pBdr>
        <w:top w:val="single" w:sz="4" w:space="0" w:color="000000"/>
        <w:left w:val="single" w:sz="4" w:space="0" w:color="000000"/>
        <w:bottom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5">
    <w:name w:val="xl105"/>
    <w:basedOn w:val="a0"/>
    <w:uiPriority w:val="99"/>
    <w:pPr>
      <w:pBdr>
        <w:top w:val="single" w:sz="4" w:space="0" w:color="000000"/>
        <w:bottom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6">
    <w:name w:val="xl106"/>
    <w:basedOn w:val="a0"/>
    <w:uiPriority w:val="99"/>
    <w:pPr>
      <w:pBdr>
        <w:top w:val="single" w:sz="4" w:space="0" w:color="000000"/>
        <w:bottom w:val="single" w:sz="4" w:space="0" w:color="000000"/>
        <w:right w:val="single" w:sz="4" w:space="0" w:color="000000"/>
      </w:pBdr>
      <w:shd w:val="clear" w:color="auto" w:fill="EFC7D1"/>
      <w:spacing w:before="100" w:beforeAutospacing="1" w:after="100" w:afterAutospacing="1"/>
      <w:ind w:firstLine="0"/>
    </w:pPr>
    <w:rPr>
      <w:i/>
      <w:iCs/>
      <w:color w:val="808080"/>
      <w:sz w:val="16"/>
      <w:szCs w:val="16"/>
    </w:rPr>
  </w:style>
  <w:style w:type="paragraph" w:customStyle="1" w:styleId="xl107">
    <w:name w:val="xl107"/>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pPr>
    <w:rPr>
      <w:sz w:val="20"/>
    </w:rPr>
  </w:style>
  <w:style w:type="paragraph" w:customStyle="1" w:styleId="xl108">
    <w:name w:val="xl108"/>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color w:val="000000"/>
      <w:sz w:val="16"/>
      <w:szCs w:val="16"/>
    </w:rPr>
  </w:style>
  <w:style w:type="paragraph" w:customStyle="1" w:styleId="xl109">
    <w:name w:val="xl109"/>
    <w:basedOn w:val="a0"/>
    <w:uiPriority w:val="99"/>
    <w:pPr>
      <w:pBdr>
        <w:top w:val="single" w:sz="4" w:space="0" w:color="000000"/>
        <w:left w:val="single" w:sz="4" w:space="0" w:color="000000"/>
        <w:bottom w:val="single" w:sz="4" w:space="0" w:color="000000"/>
        <w:right w:val="single" w:sz="4" w:space="0" w:color="000000"/>
      </w:pBdr>
      <w:shd w:val="clear" w:color="auto" w:fill="B4C6E7"/>
      <w:spacing w:before="100" w:beforeAutospacing="1" w:after="100" w:afterAutospacing="1"/>
      <w:ind w:firstLine="0"/>
      <w:jc w:val="center"/>
    </w:pPr>
    <w:rPr>
      <w:color w:val="000000"/>
      <w:sz w:val="18"/>
      <w:szCs w:val="18"/>
    </w:rPr>
  </w:style>
  <w:style w:type="paragraph" w:customStyle="1" w:styleId="xl110">
    <w:name w:val="xl110"/>
    <w:basedOn w:val="a0"/>
    <w:uiPriority w:val="99"/>
    <w:pPr>
      <w:pBdr>
        <w:top w:val="single" w:sz="4" w:space="0" w:color="000000"/>
        <w:left w:val="single" w:sz="4" w:space="0" w:color="000000"/>
        <w:right w:val="single" w:sz="4" w:space="0" w:color="000000"/>
      </w:pBdr>
      <w:spacing w:before="100" w:beforeAutospacing="1" w:after="100" w:afterAutospacing="1"/>
      <w:ind w:firstLine="0"/>
      <w:jc w:val="center"/>
    </w:pPr>
    <w:rPr>
      <w:color w:val="000000"/>
      <w:sz w:val="16"/>
      <w:szCs w:val="16"/>
    </w:rPr>
  </w:style>
  <w:style w:type="paragraph" w:customStyle="1" w:styleId="xl111">
    <w:name w:val="xl111"/>
    <w:basedOn w:val="a0"/>
    <w:uiPriority w:val="99"/>
    <w:pPr>
      <w:pBdr>
        <w:top w:val="single" w:sz="4" w:space="0" w:color="000000"/>
        <w:left w:val="single" w:sz="4" w:space="0" w:color="000000"/>
        <w:bottom w:val="single" w:sz="4" w:space="0" w:color="000000"/>
        <w:right w:val="single" w:sz="4" w:space="0" w:color="000000"/>
      </w:pBdr>
      <w:shd w:val="clear" w:color="auto" w:fill="DDEBF7"/>
      <w:spacing w:before="100" w:beforeAutospacing="1" w:after="100" w:afterAutospacing="1"/>
      <w:ind w:firstLine="0"/>
    </w:pPr>
    <w:rPr>
      <w:sz w:val="20"/>
    </w:rPr>
  </w:style>
  <w:style w:type="paragraph" w:customStyle="1" w:styleId="xl112">
    <w:name w:val="xl112"/>
    <w:basedOn w:val="a0"/>
    <w:uiPriority w:val="99"/>
    <w:pPr>
      <w:pBdr>
        <w:top w:val="single" w:sz="4" w:space="0" w:color="000000"/>
        <w:left w:val="single" w:sz="4" w:space="0" w:color="000000"/>
        <w:bottom w:val="single" w:sz="4" w:space="0" w:color="000000"/>
        <w:right w:val="single" w:sz="4" w:space="0" w:color="000000"/>
      </w:pBdr>
      <w:shd w:val="clear" w:color="auto" w:fill="DDEBF7"/>
      <w:spacing w:before="100" w:beforeAutospacing="1" w:after="100" w:afterAutospacing="1"/>
      <w:ind w:firstLine="0"/>
      <w:jc w:val="center"/>
    </w:pPr>
    <w:rPr>
      <w:sz w:val="20"/>
    </w:rPr>
  </w:style>
  <w:style w:type="paragraph" w:customStyle="1" w:styleId="xl113">
    <w:name w:val="xl113"/>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114">
    <w:name w:val="xl114"/>
    <w:basedOn w:val="a0"/>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115">
    <w:name w:val="xl115"/>
    <w:basedOn w:val="a0"/>
    <w:uiPriority w:val="99"/>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6">
    <w:name w:val="xl116"/>
    <w:basedOn w:val="a0"/>
    <w:uiPriority w:val="99"/>
    <w:pPr>
      <w:pBdr>
        <w:top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7">
    <w:name w:val="xl117"/>
    <w:basedOn w:val="a0"/>
    <w:uiPriority w:val="99"/>
    <w:pPr>
      <w:pBdr>
        <w:top w:val="single" w:sz="8" w:space="0" w:color="000000"/>
        <w:left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paragraph" w:customStyle="1" w:styleId="xl118">
    <w:name w:val="xl118"/>
    <w:basedOn w:val="a0"/>
    <w:uiPriority w:val="99"/>
    <w:pPr>
      <w:pBdr>
        <w:top w:val="single" w:sz="8" w:space="0" w:color="000000"/>
        <w:bottom w:val="single" w:sz="8" w:space="0" w:color="000000"/>
        <w:right w:val="single" w:sz="8" w:space="0" w:color="000000"/>
      </w:pBdr>
      <w:spacing w:before="100" w:beforeAutospacing="1" w:after="100" w:afterAutospacing="1"/>
      <w:ind w:firstLine="0"/>
      <w:jc w:val="center"/>
    </w:pPr>
    <w:rPr>
      <w:color w:val="000000"/>
      <w:sz w:val="16"/>
      <w:szCs w:val="16"/>
    </w:rPr>
  </w:style>
  <w:style w:type="character" w:customStyle="1" w:styleId="FontStyle26">
    <w:name w:val="Font Style26"/>
    <w:uiPriority w:val="99"/>
    <w:rPr>
      <w:rFonts w:ascii="Times New Roman" w:hAnsi="Times New Roman" w:cs="Times New Roman" w:hint="default"/>
      <w:sz w:val="26"/>
    </w:rPr>
  </w:style>
  <w:style w:type="character" w:customStyle="1" w:styleId="affff0">
    <w:name w:val="Нет"/>
  </w:style>
  <w:style w:type="table" w:customStyle="1" w:styleId="2a">
    <w:name w:val="Сетка таблицы2"/>
    <w:basedOn w:val="a2"/>
    <w:uiPriority w:val="3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2"/>
    <w:uiPriority w:val="3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
    <w:name w:val="Сетка таблицы1"/>
    <w:basedOn w:val="a2"/>
    <w:uiPriority w:val="59"/>
    <w:pPr>
      <w:spacing w:after="0" w:line="240" w:lineRule="auto"/>
    </w:pPr>
    <w:rPr>
      <w:rFonts w:eastAsiaTheme="minorEastAs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90548">
      <w:bodyDiv w:val="1"/>
      <w:marLeft w:val="0"/>
      <w:marRight w:val="0"/>
      <w:marTop w:val="0"/>
      <w:marBottom w:val="0"/>
      <w:divBdr>
        <w:top w:val="none" w:sz="0" w:space="0" w:color="auto"/>
        <w:left w:val="none" w:sz="0" w:space="0" w:color="auto"/>
        <w:bottom w:val="none" w:sz="0" w:space="0" w:color="auto"/>
        <w:right w:val="none" w:sz="0" w:space="0" w:color="auto"/>
      </w:divBdr>
    </w:div>
    <w:div w:id="1284844270">
      <w:bodyDiv w:val="1"/>
      <w:marLeft w:val="0"/>
      <w:marRight w:val="0"/>
      <w:marTop w:val="0"/>
      <w:marBottom w:val="0"/>
      <w:divBdr>
        <w:top w:val="none" w:sz="0" w:space="0" w:color="auto"/>
        <w:left w:val="none" w:sz="0" w:space="0" w:color="auto"/>
        <w:bottom w:val="none" w:sz="0" w:space="0" w:color="auto"/>
        <w:right w:val="none" w:sz="0" w:space="0" w:color="auto"/>
      </w:divBdr>
    </w:div>
    <w:div w:id="148434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FF9CF-21B3-416B-B224-CAEC2526C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426</Words>
  <Characters>2434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Витальевна Фишер</dc:creator>
  <cp:lastModifiedBy>Наталья Николаевна Фигач</cp:lastModifiedBy>
  <cp:revision>2</cp:revision>
  <cp:lastPrinted>2026-03-23T08:23:00Z</cp:lastPrinted>
  <dcterms:created xsi:type="dcterms:W3CDTF">2026-03-31T07:14:00Z</dcterms:created>
  <dcterms:modified xsi:type="dcterms:W3CDTF">2026-03-31T07:14:00Z</dcterms:modified>
</cp:coreProperties>
</file>