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D08" w:rsidRDefault="0060422B" w:rsidP="0060422B">
      <w:pPr>
        <w:tabs>
          <w:tab w:val="left" w:pos="9360"/>
        </w:tabs>
        <w:ind w:right="-6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27.05.2026                                                                                                                                 № 46</w:t>
      </w:r>
    </w:p>
    <w:p w:rsidR="00F44D08" w:rsidRDefault="00F44D08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F44D08" w:rsidRDefault="00F44D08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F44D08" w:rsidRDefault="0060422B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 в постановление Губернатора Томской области от 26.02.2026 № 18</w:t>
      </w:r>
    </w:p>
    <w:p w:rsidR="00F44D08" w:rsidRDefault="00F44D08">
      <w:pPr>
        <w:jc w:val="both"/>
        <w:rPr>
          <w:rFonts w:ascii="PT Astra Serif" w:eastAsia="Calibri" w:hAnsi="PT Astra Serif"/>
          <w:sz w:val="20"/>
        </w:rPr>
      </w:pPr>
    </w:p>
    <w:p w:rsidR="00F44D08" w:rsidRDefault="00F44D08">
      <w:pPr>
        <w:jc w:val="both"/>
        <w:rPr>
          <w:rFonts w:ascii="PT Astra Serif" w:eastAsia="Calibri" w:hAnsi="PT Astra Serif"/>
          <w:sz w:val="26"/>
          <w:szCs w:val="26"/>
        </w:rPr>
      </w:pPr>
    </w:p>
    <w:p w:rsidR="00F44D08" w:rsidRDefault="0060422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5 статьи 20 Закона Томской области от 7 марта 2002 года № 9-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нормативных правовых актах Томской области» </w:t>
      </w:r>
    </w:p>
    <w:p w:rsidR="00F44D08" w:rsidRDefault="0060422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F44D08" w:rsidRDefault="0060422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1. Внести в постановление Губернатора Томской области от 26.02.2026 № 18 «О системе и структуре исполнительных органов Томской области, структуре и составе Правительства Томской области» (Собрание законодательства Томской области, 2026, № 3/2 (378), том 1)</w:t>
      </w:r>
      <w:r>
        <w:rPr>
          <w:rFonts w:ascii="PT Astra Serif" w:hAnsi="PT Astra Serif"/>
          <w:sz w:val="26"/>
          <w:szCs w:val="26"/>
        </w:rPr>
        <w:t xml:space="preserve"> изменение, дополнив пункт 1 приложения № 2 «Заместители Губернатора Т</w:t>
      </w:r>
      <w:bookmarkStart w:id="0" w:name="undefined"/>
      <w:bookmarkEnd w:id="0"/>
      <w:r>
        <w:rPr>
          <w:rFonts w:ascii="PT Astra Serif" w:hAnsi="PT Astra Serif"/>
          <w:sz w:val="26"/>
          <w:szCs w:val="26"/>
        </w:rPr>
        <w:t>омской области» к указанному постановлению подпунктом 8) следующего содержания:</w:t>
      </w:r>
    </w:p>
    <w:p w:rsidR="00F44D08" w:rsidRDefault="0060422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«8) заместитель Губернатора Томской области по образованию, </w:t>
      </w:r>
      <w:proofErr w:type="spellStart"/>
      <w:r>
        <w:rPr>
          <w:rFonts w:ascii="PT Astra Serif" w:hAnsi="PT Astra Serif"/>
          <w:sz w:val="26"/>
          <w:szCs w:val="26"/>
        </w:rPr>
        <w:t>молодежной</w:t>
      </w:r>
      <w:proofErr w:type="spellEnd"/>
      <w:r>
        <w:rPr>
          <w:rFonts w:ascii="PT Astra Serif" w:hAnsi="PT Astra Serif"/>
          <w:sz w:val="26"/>
          <w:szCs w:val="26"/>
        </w:rPr>
        <w:t xml:space="preserve"> политике и цифровому развитию</w:t>
      </w:r>
      <w:proofErr w:type="gramStart"/>
      <w:r>
        <w:rPr>
          <w:rFonts w:ascii="PT Astra Serif" w:hAnsi="PT Astra Serif"/>
          <w:sz w:val="26"/>
          <w:szCs w:val="26"/>
        </w:rPr>
        <w:t>.».</w:t>
      </w:r>
      <w:proofErr w:type="gramEnd"/>
    </w:p>
    <w:p w:rsidR="00F44D08" w:rsidRDefault="0060422B">
      <w:pPr>
        <w:pStyle w:val="12"/>
        <w:spacing w:line="288" w:lineRule="atLeas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 xml:space="preserve"> Настоящее постановление вступает </w:t>
      </w:r>
      <w:proofErr w:type="gramStart"/>
      <w:r>
        <w:rPr>
          <w:rFonts w:ascii="PT Astra Serif" w:hAnsi="PT Astra Serif"/>
          <w:sz w:val="26"/>
          <w:szCs w:val="26"/>
        </w:rPr>
        <w:t>в силу со дня внесения в единый государственный реестр юридических лиц записи об изменении сведений о наименовании</w:t>
      </w:r>
      <w:proofErr w:type="gramEnd"/>
      <w:r>
        <w:rPr>
          <w:rFonts w:ascii="PT Astra Serif" w:hAnsi="PT Astra Serif"/>
          <w:sz w:val="26"/>
          <w:szCs w:val="26"/>
        </w:rPr>
        <w:t xml:space="preserve"> Администрации Томской области в связи с </w:t>
      </w:r>
      <w:proofErr w:type="spellStart"/>
      <w:r>
        <w:rPr>
          <w:rFonts w:ascii="PT Astra Serif" w:hAnsi="PT Astra Serif"/>
          <w:sz w:val="26"/>
          <w:szCs w:val="26"/>
        </w:rPr>
        <w:t>ее</w:t>
      </w:r>
      <w:proofErr w:type="spellEnd"/>
      <w:r>
        <w:rPr>
          <w:rFonts w:ascii="PT Astra Serif" w:hAnsi="PT Astra Serif"/>
          <w:sz w:val="26"/>
          <w:szCs w:val="26"/>
        </w:rPr>
        <w:t xml:space="preserve"> переименованием в Правительство Томской области.</w:t>
      </w:r>
    </w:p>
    <w:p w:rsidR="00F44D08" w:rsidRDefault="00F44D08">
      <w:pPr>
        <w:ind w:firstLine="0"/>
        <w:rPr>
          <w:rFonts w:ascii="PT Astra Serif" w:hAnsi="PT Astra Serif"/>
          <w:sz w:val="26"/>
          <w:szCs w:val="26"/>
        </w:rPr>
      </w:pPr>
    </w:p>
    <w:p w:rsidR="00F44D08" w:rsidRDefault="00F44D08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F44D08" w:rsidRDefault="00F44D08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F44D08" w:rsidRDefault="00F44D08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F44D08" w:rsidRDefault="0060422B">
      <w:pPr>
        <w:ind w:firstLine="0"/>
        <w:rPr>
          <w:rFonts w:ascii="PT Astra Serif" w:hAnsi="PT Astra Serif" w:cs="PT Astra Serif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Губерн</w:t>
      </w:r>
      <w:r>
        <w:rPr>
          <w:rFonts w:ascii="PT Astra Serif" w:hAnsi="PT Astra Serif"/>
          <w:sz w:val="26"/>
          <w:szCs w:val="26"/>
        </w:rPr>
        <w:t xml:space="preserve">атора Томской области              </w:t>
      </w:r>
      <w:bookmarkStart w:id="1" w:name="_GoBack"/>
      <w:bookmarkEnd w:id="1"/>
      <w:r>
        <w:rPr>
          <w:rFonts w:ascii="PT Astra Serif" w:hAnsi="PT Astra Serif"/>
          <w:sz w:val="26"/>
          <w:szCs w:val="26"/>
        </w:rPr>
        <w:t xml:space="preserve">                                               </w:t>
      </w:r>
      <w:proofErr w:type="spellStart"/>
      <w:r>
        <w:rPr>
          <w:rFonts w:ascii="PT Astra Serif" w:hAnsi="PT Astra Serif"/>
          <w:sz w:val="26"/>
          <w:szCs w:val="26"/>
        </w:rPr>
        <w:t>А.М</w:t>
      </w:r>
      <w:proofErr w:type="spellEnd"/>
      <w:r>
        <w:rPr>
          <w:rFonts w:ascii="PT Astra Serif" w:hAnsi="PT Astra Serif"/>
          <w:sz w:val="26"/>
          <w:szCs w:val="26"/>
        </w:rPr>
        <w:t>. Рожков</w:t>
      </w:r>
    </w:p>
    <w:p w:rsidR="00F44D08" w:rsidRDefault="00F44D08">
      <w:pPr>
        <w:shd w:val="clear" w:color="auto" w:fill="FFFFFF"/>
        <w:ind w:right="-1" w:firstLine="0"/>
        <w:jc w:val="center"/>
        <w:rPr>
          <w:rFonts w:ascii="PT Astra Serif" w:hAnsi="PT Astra Serif"/>
          <w:sz w:val="24"/>
          <w:szCs w:val="24"/>
        </w:rPr>
      </w:pPr>
    </w:p>
    <w:p w:rsidR="00F44D08" w:rsidRDefault="00F44D08">
      <w:pPr>
        <w:shd w:val="clear" w:color="auto" w:fill="FFFFFF"/>
        <w:ind w:right="-1" w:firstLine="0"/>
        <w:jc w:val="center"/>
        <w:rPr>
          <w:rFonts w:ascii="PT Astra Serif" w:hAnsi="PT Astra Serif"/>
          <w:sz w:val="24"/>
          <w:szCs w:val="24"/>
        </w:rPr>
      </w:pPr>
    </w:p>
    <w:p w:rsidR="00F44D08" w:rsidRDefault="00F44D08">
      <w:pPr>
        <w:shd w:val="clear" w:color="auto" w:fill="FFFFFF"/>
        <w:ind w:right="-1" w:firstLine="0"/>
        <w:jc w:val="center"/>
        <w:rPr>
          <w:rFonts w:ascii="PT Astra Serif" w:hAnsi="PT Astra Serif"/>
          <w:sz w:val="24"/>
          <w:szCs w:val="24"/>
        </w:rPr>
      </w:pPr>
    </w:p>
    <w:p w:rsidR="00F44D08" w:rsidRDefault="00F44D08">
      <w:pPr>
        <w:shd w:val="clear" w:color="auto" w:fill="FFFFFF"/>
        <w:ind w:right="-1" w:firstLine="0"/>
        <w:jc w:val="center"/>
        <w:rPr>
          <w:rFonts w:ascii="PT Astra Serif" w:hAnsi="PT Astra Serif"/>
          <w:sz w:val="24"/>
          <w:szCs w:val="24"/>
        </w:rPr>
      </w:pPr>
    </w:p>
    <w:p w:rsidR="00F44D08" w:rsidRDefault="00F44D08">
      <w:pPr>
        <w:shd w:val="clear" w:color="auto" w:fill="FFFFFF"/>
        <w:ind w:right="-1" w:firstLine="0"/>
        <w:jc w:val="center"/>
        <w:rPr>
          <w:rFonts w:ascii="PT Astra Serif" w:hAnsi="PT Astra Serif"/>
          <w:sz w:val="24"/>
          <w:szCs w:val="24"/>
        </w:rPr>
      </w:pPr>
    </w:p>
    <w:p w:rsidR="00F44D08" w:rsidRDefault="00F44D08">
      <w:pPr>
        <w:shd w:val="clear" w:color="auto" w:fill="FFFFFF"/>
        <w:ind w:right="-1" w:firstLine="0"/>
        <w:jc w:val="center"/>
        <w:rPr>
          <w:rFonts w:ascii="PT Astra Serif" w:hAnsi="PT Astra Serif"/>
          <w:sz w:val="24"/>
          <w:szCs w:val="24"/>
        </w:rPr>
      </w:pPr>
    </w:p>
    <w:p w:rsidR="00F44D08" w:rsidRDefault="00F44D08">
      <w:pPr>
        <w:shd w:val="clear" w:color="auto" w:fill="FFFFFF"/>
        <w:ind w:right="-1" w:firstLine="0"/>
        <w:jc w:val="center"/>
        <w:rPr>
          <w:rFonts w:ascii="PT Astra Serif" w:hAnsi="PT Astra Serif"/>
          <w:sz w:val="24"/>
          <w:szCs w:val="24"/>
        </w:rPr>
      </w:pPr>
    </w:p>
    <w:p w:rsidR="00F44D08" w:rsidRDefault="00F44D08">
      <w:pPr>
        <w:shd w:val="clear" w:color="auto" w:fill="FFFFFF"/>
        <w:ind w:right="-1" w:firstLine="0"/>
        <w:jc w:val="center"/>
        <w:rPr>
          <w:rFonts w:ascii="PT Astra Serif" w:hAnsi="PT Astra Serif"/>
          <w:sz w:val="24"/>
          <w:szCs w:val="24"/>
        </w:rPr>
      </w:pPr>
    </w:p>
    <w:p w:rsidR="00F44D08" w:rsidRDefault="00F44D08">
      <w:pPr>
        <w:shd w:val="clear" w:color="auto" w:fill="FFFFFF"/>
        <w:ind w:right="-1" w:firstLine="0"/>
        <w:jc w:val="center"/>
        <w:rPr>
          <w:rFonts w:ascii="PT Astra Serif" w:hAnsi="PT Astra Serif"/>
          <w:sz w:val="24"/>
          <w:szCs w:val="24"/>
        </w:rPr>
      </w:pPr>
    </w:p>
    <w:p w:rsidR="00F44D08" w:rsidRDefault="00F44D08">
      <w:pPr>
        <w:shd w:val="clear" w:color="auto" w:fill="FFFFFF"/>
        <w:ind w:right="-1" w:firstLine="0"/>
        <w:jc w:val="center"/>
        <w:rPr>
          <w:rFonts w:ascii="PT Astra Serif" w:hAnsi="PT Astra Serif"/>
          <w:sz w:val="20"/>
        </w:rPr>
      </w:pPr>
    </w:p>
    <w:p w:rsidR="00F44D08" w:rsidRDefault="00F44D08">
      <w:pPr>
        <w:shd w:val="clear" w:color="auto" w:fill="FFFFFF"/>
        <w:ind w:right="-1" w:firstLine="0"/>
        <w:jc w:val="center"/>
        <w:rPr>
          <w:rFonts w:ascii="PT Astra Serif" w:hAnsi="PT Astra Serif"/>
          <w:sz w:val="20"/>
        </w:rPr>
      </w:pPr>
    </w:p>
    <w:p w:rsidR="00F44D08" w:rsidRDefault="00F44D08">
      <w:pPr>
        <w:shd w:val="clear" w:color="auto" w:fill="FFFFFF"/>
        <w:ind w:right="-1" w:firstLine="0"/>
        <w:jc w:val="center"/>
        <w:rPr>
          <w:rFonts w:ascii="PT Astra Serif" w:hAnsi="PT Astra Serif"/>
          <w:sz w:val="20"/>
        </w:rPr>
      </w:pPr>
    </w:p>
    <w:p w:rsidR="00F44D08" w:rsidRDefault="00F44D08">
      <w:pPr>
        <w:shd w:val="clear" w:color="auto" w:fill="FFFFFF"/>
        <w:ind w:right="-1" w:firstLine="0"/>
        <w:jc w:val="center"/>
        <w:rPr>
          <w:rFonts w:ascii="PT Astra Serif" w:hAnsi="PT Astra Serif"/>
          <w:sz w:val="20"/>
        </w:rPr>
      </w:pPr>
    </w:p>
    <w:p w:rsidR="00F44D08" w:rsidRDefault="00F44D08">
      <w:pPr>
        <w:shd w:val="clear" w:color="auto" w:fill="FFFFFF"/>
        <w:ind w:right="-1" w:firstLine="0"/>
        <w:jc w:val="center"/>
        <w:rPr>
          <w:rFonts w:ascii="PT Astra Serif" w:hAnsi="PT Astra Serif"/>
          <w:sz w:val="20"/>
        </w:rPr>
      </w:pPr>
    </w:p>
    <w:p w:rsidR="00F44D08" w:rsidRDefault="00F44D08">
      <w:pPr>
        <w:tabs>
          <w:tab w:val="left" w:pos="7655"/>
        </w:tabs>
        <w:ind w:firstLine="0"/>
        <w:rPr>
          <w:rFonts w:ascii="PT Astra Serif" w:hAnsi="PT Astra Serif"/>
          <w:sz w:val="24"/>
          <w:szCs w:val="24"/>
        </w:rPr>
      </w:pPr>
    </w:p>
    <w:p w:rsidR="00F44D08" w:rsidRDefault="00F44D08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F44D08" w:rsidRDefault="00F44D08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F44D08" w:rsidRDefault="0060422B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Дигель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В.В</w:t>
      </w:r>
      <w:proofErr w:type="spellEnd"/>
      <w:r>
        <w:rPr>
          <w:rFonts w:ascii="PT Astra Serif" w:hAnsi="PT Astra Serif"/>
          <w:sz w:val="20"/>
        </w:rPr>
        <w:t>.</w:t>
      </w:r>
    </w:p>
    <w:p w:rsidR="00F44D08" w:rsidRDefault="0060422B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0526ms05.pg2026</w:t>
      </w:r>
      <w:proofErr w:type="spellEnd"/>
    </w:p>
    <w:sectPr w:rsidR="00F44D08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D08" w:rsidRDefault="0060422B">
      <w:r>
        <w:separator/>
      </w:r>
    </w:p>
  </w:endnote>
  <w:endnote w:type="continuationSeparator" w:id="0">
    <w:p w:rsidR="00F44D08" w:rsidRDefault="00604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D08" w:rsidRDefault="00F44D08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D08" w:rsidRDefault="0060422B">
      <w:r>
        <w:separator/>
      </w:r>
    </w:p>
  </w:footnote>
  <w:footnote w:type="continuationSeparator" w:id="0">
    <w:p w:rsidR="00F44D08" w:rsidRDefault="006042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D08" w:rsidRDefault="0060422B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F44D08" w:rsidRDefault="00F44D08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D08" w:rsidRDefault="0060422B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F44D08" w:rsidRDefault="00F44D08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D08" w:rsidRDefault="0060422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F44D08" w:rsidRDefault="0060422B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F44D08" w:rsidRDefault="0060422B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F44D08" w:rsidRDefault="00F44D08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B2BEA"/>
    <w:multiLevelType w:val="hybridMultilevel"/>
    <w:tmpl w:val="B5A2AEDA"/>
    <w:lvl w:ilvl="0" w:tplc="8CE6CB8C">
      <w:start w:val="1"/>
      <w:numFmt w:val="decimal"/>
      <w:pStyle w:val="a"/>
      <w:lvlText w:val="%1."/>
      <w:lvlJc w:val="left"/>
      <w:pPr>
        <w:ind w:left="1069" w:hanging="360"/>
      </w:pPr>
    </w:lvl>
    <w:lvl w:ilvl="1" w:tplc="6A8E3DDE">
      <w:start w:val="1"/>
      <w:numFmt w:val="lowerLetter"/>
      <w:lvlText w:val="%2."/>
      <w:lvlJc w:val="left"/>
      <w:pPr>
        <w:ind w:left="1789" w:hanging="360"/>
      </w:pPr>
    </w:lvl>
    <w:lvl w:ilvl="2" w:tplc="CBAE6992">
      <w:start w:val="1"/>
      <w:numFmt w:val="lowerRoman"/>
      <w:lvlText w:val="%3."/>
      <w:lvlJc w:val="right"/>
      <w:pPr>
        <w:ind w:left="2509" w:hanging="180"/>
      </w:pPr>
    </w:lvl>
    <w:lvl w:ilvl="3" w:tplc="9B1ABBEE">
      <w:start w:val="1"/>
      <w:numFmt w:val="decimal"/>
      <w:lvlText w:val="%4."/>
      <w:lvlJc w:val="left"/>
      <w:pPr>
        <w:ind w:left="3229" w:hanging="360"/>
      </w:pPr>
    </w:lvl>
    <w:lvl w:ilvl="4" w:tplc="3D927574">
      <w:start w:val="1"/>
      <w:numFmt w:val="lowerLetter"/>
      <w:lvlText w:val="%5."/>
      <w:lvlJc w:val="left"/>
      <w:pPr>
        <w:ind w:left="3949" w:hanging="360"/>
      </w:pPr>
    </w:lvl>
    <w:lvl w:ilvl="5" w:tplc="4352FB44">
      <w:start w:val="1"/>
      <w:numFmt w:val="lowerRoman"/>
      <w:lvlText w:val="%6."/>
      <w:lvlJc w:val="right"/>
      <w:pPr>
        <w:ind w:left="4669" w:hanging="180"/>
      </w:pPr>
    </w:lvl>
    <w:lvl w:ilvl="6" w:tplc="F288D17E">
      <w:start w:val="1"/>
      <w:numFmt w:val="decimal"/>
      <w:lvlText w:val="%7."/>
      <w:lvlJc w:val="left"/>
      <w:pPr>
        <w:ind w:left="5389" w:hanging="360"/>
      </w:pPr>
    </w:lvl>
    <w:lvl w:ilvl="7" w:tplc="6C72D78A">
      <w:start w:val="1"/>
      <w:numFmt w:val="lowerLetter"/>
      <w:lvlText w:val="%8."/>
      <w:lvlJc w:val="left"/>
      <w:pPr>
        <w:ind w:left="6109" w:hanging="360"/>
      </w:pPr>
    </w:lvl>
    <w:lvl w:ilvl="8" w:tplc="626896B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08"/>
    <w:rsid w:val="0060422B"/>
    <w:rsid w:val="00F4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4"/>
      <w:szCs w:val="24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60422B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60422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4"/>
      <w:szCs w:val="24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60422B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60422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2026-05-27T06:56:00Z</dcterms:created>
  <dcterms:modified xsi:type="dcterms:W3CDTF">2026-05-27T06:56:00Z</dcterms:modified>
  <cp:version>917504</cp:version>
</cp:coreProperties>
</file>