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27B" w:rsidRPr="00EA2DCD" w:rsidRDefault="0048727B">
      <w:pPr>
        <w:rPr>
          <w:rFonts w:ascii="PT Astra Serif" w:hAnsi="PT Astra Serif"/>
          <w:sz w:val="27"/>
          <w:szCs w:val="27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48727B">
        <w:tc>
          <w:tcPr>
            <w:tcW w:w="10604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727B">
        <w:tc>
          <w:tcPr>
            <w:tcW w:w="10604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727B">
        <w:tc>
          <w:tcPr>
            <w:tcW w:w="10604" w:type="dxa"/>
            <w:gridSpan w:val="5"/>
            <w:tcBorders>
              <w:top w:val="none" w:sz="255" w:space="0" w:color="FFFFFF"/>
              <w:left w:val="none" w:sz="255" w:space="0" w:color="FFFFFF"/>
              <w:right w:val="none" w:sz="255" w:space="0" w:color="FFFFFF"/>
            </w:tcBorders>
          </w:tcPr>
          <w:p w:rsidR="0048727B" w:rsidRDefault="00CA0B7B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1" name="_x0000_s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727B" w:rsidRDefault="0048727B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727B" w:rsidRDefault="00CA0B7B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727B" w:rsidRDefault="00CA0B7B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727B" w:rsidRDefault="0048727B">
            <w:pPr>
              <w:jc w:val="center"/>
              <w:rPr>
                <w:rFonts w:ascii="PT Astra Serif" w:hAnsi="PT Astra Serif"/>
              </w:rPr>
            </w:pPr>
          </w:p>
        </w:tc>
      </w:tr>
      <w:tr w:rsidR="0048727B">
        <w:tc>
          <w:tcPr>
            <w:tcW w:w="3056" w:type="dxa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48727B" w:rsidRDefault="0048727B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48727B" w:rsidRDefault="0048727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48727B" w:rsidRDefault="0048727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727B" w:rsidRDefault="0048727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48727B" w:rsidRDefault="0048727B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727B">
        <w:tc>
          <w:tcPr>
            <w:tcW w:w="3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CA0B7B">
            <w:pPr>
              <w:pStyle w:val="af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727B" w:rsidRDefault="0048727B">
            <w:pPr>
              <w:pStyle w:val="af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727B">
        <w:trPr>
          <w:trHeight w:val="1015"/>
        </w:trPr>
        <w:tc>
          <w:tcPr>
            <w:tcW w:w="3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Pr="00EA2DCD" w:rsidRDefault="00EA2DC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 w:rsidRPr="00EA2DCD">
              <w:rPr>
                <w:rFonts w:ascii="PT Astra Serif" w:hAnsi="PT Astra Serif"/>
                <w:sz w:val="26"/>
                <w:szCs w:val="26"/>
              </w:rPr>
              <w:t>01.07.2026</w:t>
            </w:r>
            <w:r w:rsidR="00CA0B7B" w:rsidRPr="00EA2DCD">
              <w:rPr>
                <w:rFonts w:ascii="PT Astra Serif" w:hAnsi="PT Astra Serif"/>
                <w:sz w:val="26"/>
                <w:szCs w:val="26"/>
              </w:rPr>
              <w:t xml:space="preserve">  </w:t>
            </w:r>
          </w:p>
        </w:tc>
        <w:tc>
          <w:tcPr>
            <w:tcW w:w="2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CA0B7B">
            <w:pPr>
              <w:pStyle w:val="aff5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EA2DCD" w:rsidP="00EA2DCD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="00CA0B7B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>877</w:t>
            </w:r>
          </w:p>
          <w:p w:rsidR="0048727B" w:rsidRDefault="00CA0B7B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727B">
        <w:tc>
          <w:tcPr>
            <w:tcW w:w="5284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8727B" w:rsidRDefault="0048727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727B" w:rsidRDefault="00CA0B7B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О подготовке проекта внесения изменений </w:t>
      </w:r>
    </w:p>
    <w:p w:rsidR="0048727B" w:rsidRDefault="00CA0B7B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в Карту планируемого размещения объектов местного значения </w:t>
      </w:r>
    </w:p>
    <w:p w:rsidR="0048727B" w:rsidRDefault="00CA0B7B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муниципального образования «Город Томск» в области образования</w:t>
      </w:r>
    </w:p>
    <w:p w:rsidR="0048727B" w:rsidRDefault="0048727B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</w:p>
    <w:p w:rsidR="0048727B" w:rsidRDefault="00CA0B7B">
      <w:pPr>
        <w:tabs>
          <w:tab w:val="left" w:pos="993"/>
        </w:tabs>
        <w:ind w:firstLine="680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В соответствии с частью 9 статьи 23 Градостроительного кодекса Российской Федерации, пунктом «б» части 2 статьи 2 Закона Томской области от 11.01.2007 № 9-ОЗ «О составе и порядке подготовки документов территориального планирования муниципальных образований Томской области, о согласовании проекта схемы территориального планирования Российской Федерации», приказом Департамента градостроительного развития Томской области от 05.02.2025 № 6 «Об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городского округа Томской области»,</w:t>
      </w:r>
    </w:p>
    <w:p w:rsidR="0048727B" w:rsidRDefault="0048727B">
      <w:pPr>
        <w:tabs>
          <w:tab w:val="left" w:pos="993"/>
        </w:tabs>
        <w:ind w:firstLine="680"/>
        <w:jc w:val="both"/>
        <w:rPr>
          <w:rFonts w:ascii="PT Astra Serif" w:hAnsi="PT Astra Serif"/>
          <w:sz w:val="27"/>
          <w:szCs w:val="27"/>
        </w:rPr>
      </w:pPr>
    </w:p>
    <w:p w:rsidR="0048727B" w:rsidRDefault="00CA0B7B">
      <w:pPr>
        <w:pStyle w:val="a4"/>
        <w:ind w:left="0" w:firstLine="709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1. Департаменту градостроительного развития Томской области (далее – Департамент) подготовить проект внесения изменений в Карту планируемого размещения объектов местного значения муниципального образования «Город Томск» в области образования, утвержденную постановлением администрации Города Томска от 07.04.2023 № 258 (далее – Проект).</w:t>
      </w:r>
    </w:p>
    <w:p w:rsidR="0048727B" w:rsidRDefault="00CA0B7B">
      <w:pPr>
        <w:pStyle w:val="a4"/>
        <w:ind w:left="0" w:firstLine="680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2. Комитету перспективного развития и методического сопровождения Департамента:</w:t>
      </w:r>
    </w:p>
    <w:p w:rsidR="0048727B" w:rsidRDefault="00CA0B7B">
      <w:pPr>
        <w:pStyle w:val="a4"/>
        <w:ind w:left="0" w:firstLine="709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1) разместить настоящее распоряжение на официальном сайте Департамента в течение семи дней со дня его принятия;</w:t>
      </w:r>
    </w:p>
    <w:p w:rsidR="0048727B" w:rsidRDefault="00CA0B7B">
      <w:pPr>
        <w:pStyle w:val="a4"/>
        <w:ind w:left="0" w:firstLine="709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2) разместить Проект на официальном сайте Департамента;</w:t>
      </w:r>
    </w:p>
    <w:p w:rsidR="0048727B" w:rsidRDefault="00CA0B7B">
      <w:pPr>
        <w:pStyle w:val="a4"/>
        <w:ind w:left="0" w:firstLine="709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3) направить обращение в администрацию Города Томска о согласовании Проекта.</w:t>
      </w:r>
    </w:p>
    <w:p w:rsidR="0048727B" w:rsidRDefault="00CA0B7B">
      <w:pPr>
        <w:pStyle w:val="a4"/>
        <w:ind w:left="680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lastRenderedPageBreak/>
        <w:t>3. Комитету по делопроизводству Департамента:</w:t>
      </w:r>
    </w:p>
    <w:p w:rsidR="0048727B" w:rsidRDefault="00CA0B7B">
      <w:pPr>
        <w:pStyle w:val="a4"/>
        <w:ind w:left="0" w:firstLine="680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1) обеспечить официальное опубликование настоящего распоряжения в порядке, установленном для официального опубликования правовых актов исполнительных органов Томской области, иной официальной информации;</w:t>
      </w:r>
    </w:p>
    <w:p w:rsidR="0048727B" w:rsidRDefault="00CA0B7B">
      <w:pPr>
        <w:pStyle w:val="a4"/>
        <w:ind w:left="0" w:firstLine="680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2) уведомить Мэра Города Томска о принятии настоящего распоряжения с приложением копии настоящего распоряжения.</w:t>
      </w:r>
    </w:p>
    <w:p w:rsidR="0048727B" w:rsidRDefault="00CA0B7B">
      <w:pPr>
        <w:pStyle w:val="a4"/>
        <w:ind w:left="0" w:firstLine="720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>4. Контроль за исполнением настоящего распоряжения оставляю за собой.</w:t>
      </w: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  <w:bookmarkStart w:id="0" w:name="_GoBack"/>
      <w:bookmarkEnd w:id="0"/>
    </w:p>
    <w:tbl>
      <w:tblPr>
        <w:tblW w:w="102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115"/>
        <w:gridCol w:w="3259"/>
      </w:tblGrid>
      <w:tr w:rsidR="0048727B">
        <w:tc>
          <w:tcPr>
            <w:tcW w:w="38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:rsidR="0048727B" w:rsidRDefault="00CA0B7B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Заместитель начальника департамента</w:t>
            </w:r>
          </w:p>
        </w:tc>
        <w:tc>
          <w:tcPr>
            <w:tcW w:w="31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:rsidR="0048727B" w:rsidRDefault="00AB6F3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</w:t>
            </w:r>
          </w:p>
        </w:tc>
        <w:tc>
          <w:tcPr>
            <w:tcW w:w="32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:rsidR="0048727B" w:rsidRDefault="00CA0B7B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      С.Г. Гассельбах</w:t>
            </w:r>
          </w:p>
        </w:tc>
      </w:tr>
    </w:tbl>
    <w:p w:rsidR="0048727B" w:rsidRDefault="0048727B">
      <w:pPr>
        <w:pStyle w:val="af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48727B">
      <w:pPr>
        <w:pStyle w:val="aff5"/>
        <w:tabs>
          <w:tab w:val="left" w:pos="851"/>
          <w:tab w:val="left" w:pos="1276"/>
        </w:tabs>
        <w:jc w:val="both"/>
        <w:rPr>
          <w:sz w:val="27"/>
          <w:szCs w:val="27"/>
        </w:rPr>
      </w:pPr>
    </w:p>
    <w:p w:rsidR="0048727B" w:rsidRDefault="002040B6">
      <w:pPr>
        <w:pStyle w:val="affffff2"/>
        <w:jc w:val="left"/>
      </w:pPr>
      <w:r>
        <w:rPr>
          <w:rStyle w:val="af3"/>
          <w:rFonts w:ascii="PT Astra Serif" w:eastAsia="PT Astra Serif" w:hAnsi="PT Astra Serif" w:cs="PT Astra Serif"/>
          <w:color w:val="000000"/>
          <w:szCs w:val="20"/>
          <w:u w:val="none"/>
        </w:rPr>
        <w:t>Г</w:t>
      </w:r>
      <w:r w:rsidR="00CA0B7B">
        <w:rPr>
          <w:rStyle w:val="af3"/>
          <w:rFonts w:ascii="PT Astra Serif" w:eastAsia="PT Astra Serif" w:hAnsi="PT Astra Serif" w:cs="PT Astra Serif"/>
          <w:color w:val="000000"/>
          <w:szCs w:val="20"/>
          <w:u w:val="none"/>
        </w:rPr>
        <w:t>уммер Софья Андреевна</w:t>
      </w:r>
    </w:p>
    <w:p w:rsidR="0048727B" w:rsidRDefault="00CA0B7B">
      <w:pPr>
        <w:pStyle w:val="affffff2"/>
        <w:jc w:val="left"/>
      </w:pPr>
      <w:r>
        <w:rPr>
          <w:rStyle w:val="af3"/>
          <w:rFonts w:ascii="PT Astra Serif" w:eastAsia="PT Astra Serif" w:hAnsi="PT Astra Serif" w:cs="PT Astra Serif"/>
          <w:color w:val="000000"/>
          <w:szCs w:val="20"/>
          <w:u w:val="none"/>
        </w:rPr>
        <w:t>+7 (382 2) 70-90-36</w:t>
      </w:r>
    </w:p>
    <w:p w:rsidR="0048727B" w:rsidRDefault="00CA0B7B">
      <w:pPr>
        <w:pStyle w:val="affffff2"/>
        <w:jc w:val="left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</w:pPr>
      <w:r>
        <w:rPr>
          <w:rStyle w:val="af3"/>
          <w:rFonts w:ascii="PT Astra Serif" w:eastAsia="PT Astra Serif" w:hAnsi="PT Astra Serif" w:cs="PT Astra Serif"/>
          <w:color w:val="000000"/>
          <w:szCs w:val="20"/>
          <w:u w:val="none"/>
        </w:rPr>
        <w:t xml:space="preserve">mishchenkosa@dgr.tomsk.gov.ru         </w:t>
      </w:r>
    </w:p>
    <w:sectPr w:rsidR="0048727B">
      <w:headerReference w:type="default" r:id="rId8"/>
      <w:footerReference w:type="even" r:id="rId9"/>
      <w:footerReference w:type="default" r:id="rId10"/>
      <w:footerReference w:type="first" r:id="rId11"/>
      <w:type w:val="continuous"/>
      <w:pgSz w:w="11906" w:h="16838"/>
      <w:pgMar w:top="1134" w:right="567" w:bottom="153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27B" w:rsidRDefault="00CA0B7B">
      <w:r>
        <w:separator/>
      </w:r>
    </w:p>
  </w:endnote>
  <w:endnote w:type="continuationSeparator" w:id="0">
    <w:p w:rsidR="0048727B" w:rsidRDefault="00CA0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7B" w:rsidRDefault="00CA0B7B">
    <w:pPr>
      <w:pStyle w:val="ae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48727B" w:rsidRDefault="0048727B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7B" w:rsidRDefault="0048727B">
    <w:pPr>
      <w:pStyle w:val="a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7B" w:rsidRDefault="0048727B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27B" w:rsidRDefault="00CA0B7B">
      <w:r>
        <w:separator/>
      </w:r>
    </w:p>
  </w:footnote>
  <w:footnote w:type="continuationSeparator" w:id="0">
    <w:p w:rsidR="0048727B" w:rsidRDefault="00CA0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7B" w:rsidRDefault="00CA0B7B">
    <w:pPr>
      <w:pStyle w:val="ac"/>
      <w:jc w:val="center"/>
    </w:pPr>
    <w:r>
      <w:fldChar w:fldCharType="begin"/>
    </w:r>
    <w:r>
      <w:instrText>PAGE \* MERGEFORMAT</w:instrText>
    </w:r>
    <w:r>
      <w:fldChar w:fldCharType="separate"/>
    </w:r>
    <w:r w:rsidR="007C1FA1" w:rsidRPr="007C1FA1">
      <w:rPr>
        <w:rFonts w:ascii="PT Astra Serif" w:eastAsia="PT Astra Serif" w:hAnsi="PT Astra Serif" w:cs="PT Astra Serif"/>
        <w:noProof/>
        <w:sz w:val="28"/>
        <w:szCs w:val="28"/>
      </w:rPr>
      <w:t>2</w:t>
    </w:r>
    <w:r>
      <w:rPr>
        <w:rFonts w:ascii="PT Astra Serif" w:eastAsia="PT Astra Serif" w:hAnsi="PT Astra Serif" w:cs="PT Astra Serif"/>
        <w:sz w:val="28"/>
        <w:szCs w:val="28"/>
      </w:rPr>
      <w:fldChar w:fldCharType="end"/>
    </w:r>
  </w:p>
  <w:p w:rsidR="0048727B" w:rsidRDefault="0048727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72FE4"/>
    <w:multiLevelType w:val="hybridMultilevel"/>
    <w:tmpl w:val="10B086A8"/>
    <w:lvl w:ilvl="0" w:tplc="6C0A1AF6">
      <w:start w:val="1"/>
      <w:numFmt w:val="decimal"/>
      <w:lvlText w:val="%1)"/>
      <w:lvlJc w:val="left"/>
      <w:pPr>
        <w:ind w:left="1069" w:hanging="360"/>
      </w:pPr>
    </w:lvl>
    <w:lvl w:ilvl="1" w:tplc="B5B6994C">
      <w:start w:val="1"/>
      <w:numFmt w:val="lowerLetter"/>
      <w:lvlText w:val="%2."/>
      <w:lvlJc w:val="left"/>
      <w:pPr>
        <w:ind w:left="1789" w:hanging="360"/>
      </w:pPr>
    </w:lvl>
    <w:lvl w:ilvl="2" w:tplc="736691DC">
      <w:start w:val="1"/>
      <w:numFmt w:val="lowerRoman"/>
      <w:lvlText w:val="%3."/>
      <w:lvlJc w:val="right"/>
      <w:pPr>
        <w:ind w:left="2509" w:hanging="180"/>
      </w:pPr>
    </w:lvl>
    <w:lvl w:ilvl="3" w:tplc="2E2E2502">
      <w:start w:val="1"/>
      <w:numFmt w:val="decimal"/>
      <w:lvlText w:val="%4."/>
      <w:lvlJc w:val="left"/>
      <w:pPr>
        <w:ind w:left="3229" w:hanging="360"/>
      </w:pPr>
    </w:lvl>
    <w:lvl w:ilvl="4" w:tplc="4830C272">
      <w:start w:val="1"/>
      <w:numFmt w:val="lowerLetter"/>
      <w:lvlText w:val="%5."/>
      <w:lvlJc w:val="left"/>
      <w:pPr>
        <w:ind w:left="3949" w:hanging="360"/>
      </w:pPr>
    </w:lvl>
    <w:lvl w:ilvl="5" w:tplc="028623D8">
      <w:start w:val="1"/>
      <w:numFmt w:val="lowerRoman"/>
      <w:lvlText w:val="%6."/>
      <w:lvlJc w:val="right"/>
      <w:pPr>
        <w:ind w:left="4669" w:hanging="180"/>
      </w:pPr>
    </w:lvl>
    <w:lvl w:ilvl="6" w:tplc="97A4E570">
      <w:start w:val="1"/>
      <w:numFmt w:val="decimal"/>
      <w:lvlText w:val="%7."/>
      <w:lvlJc w:val="left"/>
      <w:pPr>
        <w:ind w:left="5389" w:hanging="360"/>
      </w:pPr>
    </w:lvl>
    <w:lvl w:ilvl="7" w:tplc="9440E8D4">
      <w:start w:val="1"/>
      <w:numFmt w:val="lowerLetter"/>
      <w:lvlText w:val="%8."/>
      <w:lvlJc w:val="left"/>
      <w:pPr>
        <w:ind w:left="6109" w:hanging="360"/>
      </w:pPr>
    </w:lvl>
    <w:lvl w:ilvl="8" w:tplc="B20E7796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DF058A"/>
    <w:multiLevelType w:val="hybridMultilevel"/>
    <w:tmpl w:val="5FB40D50"/>
    <w:lvl w:ilvl="0" w:tplc="36DE3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203B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 w:tplc="2188AD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8ED0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FE2E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18A2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AC50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B0D8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82FD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25EE6"/>
    <w:multiLevelType w:val="hybridMultilevel"/>
    <w:tmpl w:val="E5C68A8C"/>
    <w:lvl w:ilvl="0" w:tplc="C220E238">
      <w:start w:val="1"/>
      <w:numFmt w:val="thaiNumbers"/>
      <w:lvlText w:val="%1)"/>
      <w:lvlJc w:val="left"/>
      <w:pPr>
        <w:ind w:left="720" w:hanging="360"/>
      </w:pPr>
    </w:lvl>
    <w:lvl w:ilvl="1" w:tplc="0A5A9F6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96C0AF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B28B17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A4C28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CDC858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566138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0B22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0C4808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7FD5C94"/>
    <w:multiLevelType w:val="hybridMultilevel"/>
    <w:tmpl w:val="DAB4D49E"/>
    <w:lvl w:ilvl="0" w:tplc="396A1A96">
      <w:start w:val="1"/>
      <w:numFmt w:val="decimal"/>
      <w:lvlText w:val="%1."/>
      <w:lvlJc w:val="left"/>
      <w:pPr>
        <w:ind w:left="1935" w:hanging="1215"/>
      </w:pPr>
    </w:lvl>
    <w:lvl w:ilvl="1" w:tplc="6186B510">
      <w:start w:val="1"/>
      <w:numFmt w:val="lowerLetter"/>
      <w:lvlText w:val="%2."/>
      <w:lvlJc w:val="left"/>
      <w:pPr>
        <w:ind w:left="1800" w:hanging="360"/>
      </w:pPr>
    </w:lvl>
    <w:lvl w:ilvl="2" w:tplc="CC4AE4C2">
      <w:start w:val="1"/>
      <w:numFmt w:val="lowerRoman"/>
      <w:lvlText w:val="%3."/>
      <w:lvlJc w:val="right"/>
      <w:pPr>
        <w:ind w:left="2520" w:hanging="180"/>
      </w:pPr>
    </w:lvl>
    <w:lvl w:ilvl="3" w:tplc="92A8C46A">
      <w:start w:val="1"/>
      <w:numFmt w:val="decimal"/>
      <w:lvlText w:val="%4."/>
      <w:lvlJc w:val="left"/>
      <w:pPr>
        <w:ind w:left="3240" w:hanging="360"/>
      </w:pPr>
    </w:lvl>
    <w:lvl w:ilvl="4" w:tplc="A92809BC">
      <w:start w:val="1"/>
      <w:numFmt w:val="lowerLetter"/>
      <w:lvlText w:val="%5."/>
      <w:lvlJc w:val="left"/>
      <w:pPr>
        <w:ind w:left="3960" w:hanging="360"/>
      </w:pPr>
    </w:lvl>
    <w:lvl w:ilvl="5" w:tplc="C05E6BB4">
      <w:start w:val="1"/>
      <w:numFmt w:val="lowerRoman"/>
      <w:lvlText w:val="%6."/>
      <w:lvlJc w:val="right"/>
      <w:pPr>
        <w:ind w:left="4680" w:hanging="180"/>
      </w:pPr>
    </w:lvl>
    <w:lvl w:ilvl="6" w:tplc="72F24ED2">
      <w:start w:val="1"/>
      <w:numFmt w:val="decimal"/>
      <w:lvlText w:val="%7."/>
      <w:lvlJc w:val="left"/>
      <w:pPr>
        <w:ind w:left="5400" w:hanging="360"/>
      </w:pPr>
    </w:lvl>
    <w:lvl w:ilvl="7" w:tplc="63529538">
      <w:start w:val="1"/>
      <w:numFmt w:val="lowerLetter"/>
      <w:lvlText w:val="%8."/>
      <w:lvlJc w:val="left"/>
      <w:pPr>
        <w:ind w:left="6120" w:hanging="360"/>
      </w:pPr>
    </w:lvl>
    <w:lvl w:ilvl="8" w:tplc="0720A750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9F62A5"/>
    <w:multiLevelType w:val="hybridMultilevel"/>
    <w:tmpl w:val="2D3CBBF4"/>
    <w:lvl w:ilvl="0" w:tplc="107CA6CA">
      <w:start w:val="1"/>
      <w:numFmt w:val="decimal"/>
      <w:lvlText w:val="%1)"/>
      <w:lvlJc w:val="left"/>
      <w:pPr>
        <w:ind w:left="1069" w:hanging="360"/>
      </w:pPr>
    </w:lvl>
    <w:lvl w:ilvl="1" w:tplc="061E0A92">
      <w:start w:val="1"/>
      <w:numFmt w:val="lowerLetter"/>
      <w:lvlText w:val="%2."/>
      <w:lvlJc w:val="left"/>
      <w:pPr>
        <w:ind w:left="1789" w:hanging="360"/>
      </w:pPr>
    </w:lvl>
    <w:lvl w:ilvl="2" w:tplc="FE06E0A0">
      <w:start w:val="1"/>
      <w:numFmt w:val="lowerRoman"/>
      <w:lvlText w:val="%3."/>
      <w:lvlJc w:val="right"/>
      <w:pPr>
        <w:ind w:left="2509" w:hanging="180"/>
      </w:pPr>
    </w:lvl>
    <w:lvl w:ilvl="3" w:tplc="E7461B28">
      <w:start w:val="1"/>
      <w:numFmt w:val="decimal"/>
      <w:lvlText w:val="%4."/>
      <w:lvlJc w:val="left"/>
      <w:pPr>
        <w:ind w:left="3229" w:hanging="360"/>
      </w:pPr>
    </w:lvl>
    <w:lvl w:ilvl="4" w:tplc="1854D6B8">
      <w:start w:val="1"/>
      <w:numFmt w:val="lowerLetter"/>
      <w:lvlText w:val="%5."/>
      <w:lvlJc w:val="left"/>
      <w:pPr>
        <w:ind w:left="3949" w:hanging="360"/>
      </w:pPr>
    </w:lvl>
    <w:lvl w:ilvl="5" w:tplc="DBA85980">
      <w:start w:val="1"/>
      <w:numFmt w:val="lowerRoman"/>
      <w:lvlText w:val="%6."/>
      <w:lvlJc w:val="right"/>
      <w:pPr>
        <w:ind w:left="4669" w:hanging="180"/>
      </w:pPr>
    </w:lvl>
    <w:lvl w:ilvl="6" w:tplc="E55E0250">
      <w:start w:val="1"/>
      <w:numFmt w:val="decimal"/>
      <w:lvlText w:val="%7."/>
      <w:lvlJc w:val="left"/>
      <w:pPr>
        <w:ind w:left="5389" w:hanging="360"/>
      </w:pPr>
    </w:lvl>
    <w:lvl w:ilvl="7" w:tplc="2DE4FD66">
      <w:start w:val="1"/>
      <w:numFmt w:val="lowerLetter"/>
      <w:lvlText w:val="%8."/>
      <w:lvlJc w:val="left"/>
      <w:pPr>
        <w:ind w:left="6109" w:hanging="360"/>
      </w:pPr>
    </w:lvl>
    <w:lvl w:ilvl="8" w:tplc="C60A14E8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F920ABD"/>
    <w:multiLevelType w:val="hybridMultilevel"/>
    <w:tmpl w:val="328447A2"/>
    <w:lvl w:ilvl="0" w:tplc="7D42DE6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8CE16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D90600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7C244A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3F2E3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0AA9F2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33E7AD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3BC2D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FA8DCF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0FF318D"/>
    <w:multiLevelType w:val="hybridMultilevel"/>
    <w:tmpl w:val="61603776"/>
    <w:lvl w:ilvl="0" w:tplc="101439FE">
      <w:start w:val="1"/>
      <w:numFmt w:val="decimal"/>
      <w:lvlText w:val="%1)"/>
      <w:lvlJc w:val="left"/>
      <w:pPr>
        <w:ind w:left="1069" w:hanging="360"/>
      </w:pPr>
    </w:lvl>
    <w:lvl w:ilvl="1" w:tplc="4814807E">
      <w:start w:val="1"/>
      <w:numFmt w:val="lowerLetter"/>
      <w:lvlText w:val="%2."/>
      <w:lvlJc w:val="left"/>
      <w:pPr>
        <w:ind w:left="1789" w:hanging="360"/>
      </w:pPr>
    </w:lvl>
    <w:lvl w:ilvl="2" w:tplc="E4A2BF20">
      <w:start w:val="1"/>
      <w:numFmt w:val="lowerRoman"/>
      <w:lvlText w:val="%3."/>
      <w:lvlJc w:val="right"/>
      <w:pPr>
        <w:ind w:left="2509" w:hanging="180"/>
      </w:pPr>
    </w:lvl>
    <w:lvl w:ilvl="3" w:tplc="AFF024C8">
      <w:start w:val="1"/>
      <w:numFmt w:val="decimal"/>
      <w:lvlText w:val="%4."/>
      <w:lvlJc w:val="left"/>
      <w:pPr>
        <w:ind w:left="3229" w:hanging="360"/>
      </w:pPr>
    </w:lvl>
    <w:lvl w:ilvl="4" w:tplc="7818B826">
      <w:start w:val="1"/>
      <w:numFmt w:val="lowerLetter"/>
      <w:lvlText w:val="%5."/>
      <w:lvlJc w:val="left"/>
      <w:pPr>
        <w:ind w:left="3949" w:hanging="360"/>
      </w:pPr>
    </w:lvl>
    <w:lvl w:ilvl="5" w:tplc="3F8094CC">
      <w:start w:val="1"/>
      <w:numFmt w:val="lowerRoman"/>
      <w:lvlText w:val="%6."/>
      <w:lvlJc w:val="right"/>
      <w:pPr>
        <w:ind w:left="4669" w:hanging="180"/>
      </w:pPr>
    </w:lvl>
    <w:lvl w:ilvl="6" w:tplc="D2D83220">
      <w:start w:val="1"/>
      <w:numFmt w:val="decimal"/>
      <w:lvlText w:val="%7."/>
      <w:lvlJc w:val="left"/>
      <w:pPr>
        <w:ind w:left="5389" w:hanging="360"/>
      </w:pPr>
    </w:lvl>
    <w:lvl w:ilvl="7" w:tplc="65FE5026">
      <w:start w:val="1"/>
      <w:numFmt w:val="lowerLetter"/>
      <w:lvlText w:val="%8."/>
      <w:lvlJc w:val="left"/>
      <w:pPr>
        <w:ind w:left="6109" w:hanging="360"/>
      </w:pPr>
    </w:lvl>
    <w:lvl w:ilvl="8" w:tplc="29368A7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49121D9"/>
    <w:multiLevelType w:val="hybridMultilevel"/>
    <w:tmpl w:val="5246A6FC"/>
    <w:lvl w:ilvl="0" w:tplc="AFD2ABE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35C87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59E363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2E882E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E4A00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CF8D1C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174345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62CC2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3F4B2B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917D6A"/>
    <w:multiLevelType w:val="multilevel"/>
    <w:tmpl w:val="75023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b w:val="0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9" w15:restartNumberingAfterBreak="0">
    <w:nsid w:val="55AE2E54"/>
    <w:multiLevelType w:val="hybridMultilevel"/>
    <w:tmpl w:val="1AB879FC"/>
    <w:lvl w:ilvl="0" w:tplc="19FEAE58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EC921E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8D252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250BD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044B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06AE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536B3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D40C0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3CCAF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7AD4205"/>
    <w:multiLevelType w:val="hybridMultilevel"/>
    <w:tmpl w:val="EB0CAF3C"/>
    <w:lvl w:ilvl="0" w:tplc="3D3A26A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2284B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9D655D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08E3F5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A6CA2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CC4E01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14C6B9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B6220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F0EEBB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9F775E8"/>
    <w:multiLevelType w:val="hybridMultilevel"/>
    <w:tmpl w:val="49942714"/>
    <w:lvl w:ilvl="0" w:tplc="AEA68606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3AF2BB0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BFB2CB4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4DEA71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11E27AB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AE72D03A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B79EBF2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BD4CA20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D5303834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27B"/>
    <w:rsid w:val="002040B6"/>
    <w:rsid w:val="0048727B"/>
    <w:rsid w:val="007C1FA1"/>
    <w:rsid w:val="00AB6F36"/>
    <w:rsid w:val="00CA0B7B"/>
    <w:rsid w:val="00EA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6C0EC15-1CEB-4202-B20E-C39D95A7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  <w:lang w:val="en-US" w:eastAsia="en-US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en-US" w:eastAsia="en-US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en-US" w:eastAsia="en-US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en-US" w:eastAsia="en-US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99"/>
    <w:rPr>
      <w:rFonts w:eastAsia="Calibri"/>
      <w:b/>
      <w:bCs/>
      <w:color w:val="0058A9"/>
      <w:shd w:val="clear" w:color="auto" w:fill="F0F0F0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pPr>
      <w:tabs>
        <w:tab w:val="center" w:pos="4677"/>
        <w:tab w:val="right" w:pos="9355"/>
      </w:tabs>
    </w:pPr>
    <w:rPr>
      <w:sz w:val="24"/>
      <w:lang w:val="en-US" w:eastAsia="en-US"/>
    </w:r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semiHidden/>
    <w:pPr>
      <w:tabs>
        <w:tab w:val="center" w:pos="4677"/>
        <w:tab w:val="right" w:pos="9355"/>
      </w:tabs>
    </w:pPr>
    <w:rPr>
      <w:sz w:val="24"/>
    </w:r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rPr>
      <w:color w:val="0000FF"/>
      <w:u w:val="single"/>
    </w:rPr>
  </w:style>
  <w:style w:type="paragraph" w:styleId="af4">
    <w:name w:val="footnote text"/>
    <w:basedOn w:val="a0"/>
    <w:link w:val="af5"/>
    <w:semiHidden/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0"/>
    <w:link w:val="af8"/>
    <w:semiHidden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semiHidden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afc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  <w:lang w:eastAsia="ru-RU"/>
    </w:rPr>
  </w:style>
  <w:style w:type="paragraph" w:styleId="afd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  <w:lang w:eastAsia="ru-RU"/>
    </w:rPr>
  </w:style>
  <w:style w:type="paragraph" w:styleId="afe">
    <w:name w:val="Normal (Web)"/>
    <w:basedOn w:val="a0"/>
    <w:semiHidden/>
    <w:rPr>
      <w:sz w:val="24"/>
    </w:rPr>
  </w:style>
  <w:style w:type="paragraph" w:customStyle="1" w:styleId="aff">
    <w:name w:val="Стиль Обычный (веб) + Перед:  Авто После:  Авто"/>
    <w:basedOn w:val="afe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character" w:styleId="aff0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lang w:eastAsia="ru-RU"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f1">
    <w:name w:val="Balloon Text"/>
    <w:basedOn w:val="a0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Cell">
    <w:name w:val="ConsPlusCell"/>
    <w:pPr>
      <w:widowControl w:val="0"/>
    </w:pPr>
    <w:rPr>
      <w:rFonts w:ascii="Arial" w:hAnsi="Arial" w:cs="Arial"/>
      <w:lang w:eastAsia="ru-RU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2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3">
    <w:name w:val="Телефон"/>
    <w:basedOn w:val="a0"/>
    <w:pPr>
      <w:jc w:val="center"/>
    </w:pPr>
    <w:rPr>
      <w:b/>
      <w:sz w:val="24"/>
    </w:rPr>
  </w:style>
  <w:style w:type="character" w:customStyle="1" w:styleId="af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5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6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7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9">
    <w:name w:val="Цветовое выделение"/>
    <w:uiPriority w:val="99"/>
    <w:rPr>
      <w:b/>
      <w:bCs/>
      <w:color w:val="26282F"/>
    </w:rPr>
  </w:style>
  <w:style w:type="character" w:customStyle="1" w:styleId="affa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b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c">
    <w:name w:val="Внимание: криминал!!"/>
    <w:basedOn w:val="affb"/>
    <w:next w:val="a0"/>
    <w:uiPriority w:val="99"/>
  </w:style>
  <w:style w:type="paragraph" w:customStyle="1" w:styleId="affd">
    <w:name w:val="Внимание: недобросовестность!"/>
    <w:basedOn w:val="affb"/>
    <w:next w:val="a0"/>
    <w:uiPriority w:val="99"/>
  </w:style>
  <w:style w:type="character" w:customStyle="1" w:styleId="affe">
    <w:name w:val="Выделение для Базового Поиска"/>
    <w:uiPriority w:val="99"/>
    <w:rPr>
      <w:b/>
      <w:bCs/>
      <w:color w:val="0058A9"/>
    </w:rPr>
  </w:style>
  <w:style w:type="character" w:customStyle="1" w:styleId="afff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f0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1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afff2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3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f4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5">
    <w:name w:val="Заголовок своего сообщения"/>
    <w:uiPriority w:val="99"/>
  </w:style>
  <w:style w:type="paragraph" w:customStyle="1" w:styleId="afff6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7">
    <w:name w:val="Заголовок чужого сообщения"/>
    <w:uiPriority w:val="99"/>
    <w:rPr>
      <w:b/>
      <w:bCs/>
      <w:color w:val="FF0000"/>
    </w:rPr>
  </w:style>
  <w:style w:type="paragraph" w:customStyle="1" w:styleId="afff8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9">
    <w:name w:val="Заголовок ЭР (правое окно)"/>
    <w:basedOn w:val="afff8"/>
    <w:next w:val="a0"/>
    <w:uiPriority w:val="99"/>
    <w:pPr>
      <w:spacing w:after="0"/>
      <w:jc w:val="left"/>
    </w:pPr>
  </w:style>
  <w:style w:type="paragraph" w:customStyle="1" w:styleId="afffa">
    <w:name w:val="Интерактивный заголовок"/>
    <w:basedOn w:val="a6"/>
    <w:next w:val="a0"/>
    <w:uiPriority w:val="99"/>
    <w:rPr>
      <w:u w:val="single"/>
    </w:rPr>
  </w:style>
  <w:style w:type="paragraph" w:customStyle="1" w:styleId="afffb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c">
    <w:name w:val="Информация об изменениях"/>
    <w:basedOn w:val="afffb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d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Информация об изменениях документа"/>
    <w:basedOn w:val="aff6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f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левый)"/>
    <w:basedOn w:val="affff"/>
    <w:next w:val="a0"/>
    <w:uiPriority w:val="99"/>
    <w:rPr>
      <w:sz w:val="14"/>
      <w:szCs w:val="14"/>
    </w:rPr>
  </w:style>
  <w:style w:type="paragraph" w:customStyle="1" w:styleId="affff1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Колонтитул (правый)"/>
    <w:basedOn w:val="affff1"/>
    <w:next w:val="a0"/>
    <w:uiPriority w:val="99"/>
    <w:rPr>
      <w:sz w:val="14"/>
      <w:szCs w:val="14"/>
    </w:rPr>
  </w:style>
  <w:style w:type="paragraph" w:customStyle="1" w:styleId="affff3">
    <w:name w:val="Комментарий пользователя"/>
    <w:basedOn w:val="aff6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4">
    <w:name w:val="Куда обратиться?"/>
    <w:basedOn w:val="affb"/>
    <w:next w:val="a0"/>
    <w:uiPriority w:val="99"/>
  </w:style>
  <w:style w:type="paragraph" w:customStyle="1" w:styleId="affff5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6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7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8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9">
    <w:name w:val="Необходимые документы"/>
    <w:basedOn w:val="affb"/>
    <w:next w:val="a0"/>
    <w:uiPriority w:val="99"/>
    <w:pPr>
      <w:ind w:firstLine="118"/>
    </w:pPr>
  </w:style>
  <w:style w:type="paragraph" w:customStyle="1" w:styleId="affffa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b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c">
    <w:name w:val="Оглавление"/>
    <w:basedOn w:val="affffb"/>
    <w:next w:val="a0"/>
    <w:uiPriority w:val="99"/>
    <w:pPr>
      <w:ind w:left="140"/>
    </w:pPr>
  </w:style>
  <w:style w:type="character" w:customStyle="1" w:styleId="affffd">
    <w:name w:val="Опечатки"/>
    <w:uiPriority w:val="99"/>
    <w:rPr>
      <w:color w:val="FF0000"/>
    </w:rPr>
  </w:style>
  <w:style w:type="paragraph" w:customStyle="1" w:styleId="affffe">
    <w:name w:val="Переменная часть"/>
    <w:basedOn w:val="afff1"/>
    <w:next w:val="a0"/>
    <w:uiPriority w:val="99"/>
    <w:rPr>
      <w:sz w:val="18"/>
      <w:szCs w:val="18"/>
    </w:rPr>
  </w:style>
  <w:style w:type="paragraph" w:customStyle="1" w:styleId="afffff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</w:rPr>
  </w:style>
  <w:style w:type="paragraph" w:customStyle="1" w:styleId="afffff0">
    <w:name w:val="Подзаголовок для информации об изменениях"/>
    <w:basedOn w:val="afffb"/>
    <w:next w:val="a0"/>
    <w:uiPriority w:val="99"/>
    <w:rPr>
      <w:b/>
      <w:bCs/>
    </w:rPr>
  </w:style>
  <w:style w:type="paragraph" w:customStyle="1" w:styleId="afffff1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2">
    <w:name w:val="Постоянная часть"/>
    <w:basedOn w:val="afff1"/>
    <w:next w:val="a0"/>
    <w:uiPriority w:val="99"/>
    <w:rPr>
      <w:sz w:val="20"/>
      <w:szCs w:val="20"/>
    </w:rPr>
  </w:style>
  <w:style w:type="paragraph" w:customStyle="1" w:styleId="afffff3">
    <w:name w:val="Пример."/>
    <w:basedOn w:val="affb"/>
    <w:next w:val="a0"/>
    <w:uiPriority w:val="99"/>
  </w:style>
  <w:style w:type="paragraph" w:customStyle="1" w:styleId="afffff4">
    <w:name w:val="Примечание."/>
    <w:basedOn w:val="affb"/>
    <w:next w:val="a0"/>
    <w:uiPriority w:val="99"/>
  </w:style>
  <w:style w:type="character" w:customStyle="1" w:styleId="afffff5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6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равнение редакций"/>
    <w:uiPriority w:val="99"/>
  </w:style>
  <w:style w:type="character" w:customStyle="1" w:styleId="afffff8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9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a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b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c">
    <w:name w:val="Текст в таблице"/>
    <w:basedOn w:val="affffa"/>
    <w:next w:val="a0"/>
    <w:uiPriority w:val="99"/>
    <w:pPr>
      <w:ind w:firstLine="500"/>
    </w:pPr>
  </w:style>
  <w:style w:type="paragraph" w:customStyle="1" w:styleId="afffffd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e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f">
    <w:name w:val="Утратил силу"/>
    <w:uiPriority w:val="99"/>
    <w:rPr>
      <w:b/>
      <w:bCs/>
      <w:strike/>
      <w:color w:val="666600"/>
    </w:rPr>
  </w:style>
  <w:style w:type="paragraph" w:customStyle="1" w:styleId="affffff0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1">
    <w:name w:val="Центрированный (таблица)"/>
    <w:basedOn w:val="affffa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d">
    <w:name w:val="Верхний колонтитул Знак"/>
    <w:link w:val="ac"/>
    <w:uiPriority w:val="99"/>
    <w:rPr>
      <w:sz w:val="24"/>
    </w:rPr>
  </w:style>
  <w:style w:type="paragraph" w:customStyle="1" w:styleId="affffff2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table" w:customStyle="1" w:styleId="16">
    <w:name w:val="Сетка таблицы1"/>
    <w:basedOn w:val="a2"/>
    <w:next w:val="af2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210">
    <w:name w:val="Основной текст 21"/>
    <w:basedOn w:val="a0"/>
    <w:pPr>
      <w:ind w:firstLine="709"/>
    </w:pPr>
    <w:rPr>
      <w:sz w:val="22"/>
    </w:rPr>
  </w:style>
  <w:style w:type="character" w:customStyle="1" w:styleId="xbe">
    <w:name w:val="_x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1916</Characters>
  <Application>Microsoft Office Word</Application>
  <DocSecurity>0</DocSecurity>
  <Lines>15</Lines>
  <Paragraphs>4</Paragraphs>
  <ScaleCrop>false</ScaleCrop>
  <Company>АТО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Пользователь</dc:creator>
  <cp:lastModifiedBy>Ирина Викторовна Лещенко</cp:lastModifiedBy>
  <cp:revision>14</cp:revision>
  <dcterms:created xsi:type="dcterms:W3CDTF">2026-04-15T06:26:00Z</dcterms:created>
  <dcterms:modified xsi:type="dcterms:W3CDTF">2026-07-07T04:14:00Z</dcterms:modified>
  <cp:version>1048576</cp:version>
</cp:coreProperties>
</file>