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2EE" w:rsidRDefault="009B2D10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6" o:title=""/>
              </v:shape>
            </w:pict>
          </mc:Fallback>
        </mc:AlternateContent>
      </w:r>
    </w:p>
    <w:p w:rsidR="001F42EE" w:rsidRDefault="009B2D10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1F42EE" w:rsidRDefault="009B2D10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1F42EE" w:rsidRDefault="009B2D10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1F42EE" w:rsidRDefault="001F42EE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1F42EE" w:rsidRDefault="001F42EE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1F42EE" w:rsidRDefault="001F42EE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1F42EE" w:rsidRPr="00D536CA" w:rsidRDefault="00D536CA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D536CA">
        <w:rPr>
          <w:rFonts w:ascii="Times New Roman" w:hAnsi="Times New Roman" w:cs="Times New Roman"/>
          <w:sz w:val="28"/>
          <w:szCs w:val="28"/>
          <w:lang w:eastAsia="en-US" w:bidi="en-US"/>
        </w:rPr>
        <w:t>22.07.2026</w:t>
      </w:r>
      <w:r w:rsidR="009B2D10" w:rsidRPr="00D536CA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№ </w:t>
      </w:r>
      <w:r w:rsidRPr="00D536CA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1056</w:t>
      </w:r>
    </w:p>
    <w:p w:rsidR="001F42EE" w:rsidRPr="00D536CA" w:rsidRDefault="001F42EE">
      <w:pPr>
        <w:pStyle w:val="ConsPlusNormal"/>
        <w:ind w:left="1418" w:right="850" w:firstLine="567"/>
        <w:jc w:val="center"/>
        <w:rPr>
          <w:rFonts w:ascii="PT Astra Serif" w:hAnsi="PT Astra Serif"/>
          <w:sz w:val="32"/>
          <w:szCs w:val="32"/>
        </w:rPr>
      </w:pPr>
    </w:p>
    <w:p w:rsidR="001F42EE" w:rsidRPr="00D536CA" w:rsidRDefault="001F42EE">
      <w:pPr>
        <w:pStyle w:val="ConsPlusNormal"/>
        <w:ind w:left="1418" w:right="850" w:firstLine="567"/>
        <w:jc w:val="center"/>
        <w:rPr>
          <w:rFonts w:ascii="PT Astra Serif" w:hAnsi="PT Astra Serif"/>
          <w:sz w:val="32"/>
          <w:szCs w:val="32"/>
        </w:rPr>
      </w:pPr>
    </w:p>
    <w:p w:rsidR="001F42EE" w:rsidRDefault="009B2D10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Правила землепользования и застройки муниципального образования «Город Томск»</w:t>
      </w:r>
    </w:p>
    <w:p w:rsidR="001F42EE" w:rsidRDefault="001F42EE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1F42EE" w:rsidRDefault="009B2D10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частью 5.1 статьи 30, статьями 31, 33 Градостроительного кодекса Российской Федерации, статьями 29, 31.1 Правил землепользования и застройки муниципального образования «Город Томск», утвержденных решением Думы города Томска от 27.11.2007 № 687, пунктом 6 части 2 статьи 3 Закона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16 от 16.07.2026), </w:t>
      </w:r>
    </w:p>
    <w:p w:rsidR="001F42EE" w:rsidRDefault="001F42EE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1F42EE" w:rsidRDefault="009B2D1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1F42EE" w:rsidRDefault="009B2D1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обеспечить в срок до 31.07.2026 подготовку проекта о внесении изменений в Правила землепользования и застройки муниципального образования «Город Томск», утвержденные решением Думы Города Томска от 27.11.2007 № 687, в части дополнения Карты территорий, в границах которых предусматривается осуществление комплексного развития территории, фрагментом 22 (далее - Проект о внесении изменений в Правила землепользования и застройки муниципального образования «Город Томск»);</w:t>
      </w:r>
    </w:p>
    <w:p w:rsidR="001F42EE" w:rsidRDefault="009B2D10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«Город Томск».</w:t>
      </w:r>
    </w:p>
    <w:p w:rsidR="001F42EE" w:rsidRDefault="009B2D10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1F42EE" w:rsidRDefault="009B2D10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официальное опубликование настоящего распоряжения и сообщения о принятии решения о подготовке проекта внесения изменений в Правила </w:t>
      </w:r>
      <w:r>
        <w:rPr>
          <w:rFonts w:ascii="PT Astra Serif" w:hAnsi="PT Astra Serif"/>
          <w:sz w:val="28"/>
          <w:szCs w:val="28"/>
        </w:rPr>
        <w:lastRenderedPageBreak/>
        <w:t>землепользования и застройки муниципального образования «Город Томск» (далее - Сообщение);</w:t>
      </w:r>
    </w:p>
    <w:p w:rsidR="001F42EE" w:rsidRDefault="009B2D10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1F42EE" w:rsidRDefault="009B2D10">
      <w:pPr>
        <w:pBdr>
          <w:right w:val="none" w:sz="4" w:space="3" w:color="000000"/>
        </w:pBdr>
        <w:tabs>
          <w:tab w:val="left" w:pos="7088"/>
          <w:tab w:val="left" w:pos="11055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Комитету по территориальному планированию Департамента градостроительного развития Томской области в течение семи дней со дня принятия настоящего распоряжения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1F42EE" w:rsidRDefault="001F42E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1F42EE" w:rsidRDefault="001F42E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1F42EE" w:rsidRDefault="001F42EE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1F42EE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F42EE" w:rsidRDefault="009B2D10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И.о. начальника департамента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F42EE" w:rsidRDefault="009B2D10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   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F42EE" w:rsidRDefault="009B2D10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1F42EE" w:rsidRDefault="001F42E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1F42EE" w:rsidRDefault="001F42E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1F42EE" w:rsidRDefault="001F42E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1F42EE" w:rsidRDefault="001F42E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1F42EE" w:rsidRDefault="001F42E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1F42EE" w:rsidRDefault="001F42E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1F42EE" w:rsidRDefault="001F42E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1F42EE" w:rsidRDefault="001F42E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1F42EE" w:rsidRDefault="001F42E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</w:rPr>
      </w:pPr>
    </w:p>
    <w:p w:rsidR="001F42EE" w:rsidRDefault="001F42EE">
      <w:pPr>
        <w:tabs>
          <w:tab w:val="left" w:pos="3969"/>
        </w:tabs>
        <w:ind w:left="1418"/>
        <w:rPr>
          <w:rFonts w:ascii="PT Astra Serif" w:hAnsi="PT Astra Serif"/>
          <w:sz w:val="20"/>
          <w:szCs w:val="20"/>
        </w:rPr>
      </w:pPr>
    </w:p>
    <w:p w:rsidR="001F42EE" w:rsidRDefault="001F42EE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1F42EE" w:rsidRDefault="001F42EE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1F42EE" w:rsidRDefault="001F42EE">
      <w:pPr>
        <w:rPr>
          <w:rFonts w:ascii="PT Astra Serif" w:eastAsia="PT Astra Serif" w:hAnsi="PT Astra Serif" w:cs="PT Astra Serif"/>
          <w:sz w:val="24"/>
          <w:szCs w:val="28"/>
        </w:rPr>
      </w:pPr>
    </w:p>
    <w:p w:rsidR="001F42EE" w:rsidRDefault="001F42EE">
      <w:pPr>
        <w:rPr>
          <w:rFonts w:ascii="PT Astra Serif" w:eastAsia="PT Astra Serif" w:hAnsi="PT Astra Serif" w:cs="PT Astra Serif"/>
          <w:sz w:val="24"/>
          <w:szCs w:val="28"/>
        </w:rPr>
      </w:pPr>
    </w:p>
    <w:p w:rsidR="001F42EE" w:rsidRDefault="001F42EE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1F42E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2EE" w:rsidRDefault="009B2D10">
      <w:r>
        <w:separator/>
      </w:r>
    </w:p>
  </w:endnote>
  <w:endnote w:type="continuationSeparator" w:id="0">
    <w:p w:rsidR="001F42EE" w:rsidRDefault="009B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2EE" w:rsidRDefault="001F42EE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2EE" w:rsidRDefault="001F42EE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1F42EE" w:rsidRDefault="009561CE">
        <w:pPr>
          <w:pStyle w:val="af3"/>
          <w:jc w:val="center"/>
        </w:pPr>
      </w:p>
    </w:sdtContent>
  </w:sdt>
  <w:p w:rsidR="001F42EE" w:rsidRDefault="001F42EE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2EE" w:rsidRDefault="009B2D10">
      <w:r>
        <w:separator/>
      </w:r>
    </w:p>
  </w:footnote>
  <w:footnote w:type="continuationSeparator" w:id="0">
    <w:p w:rsidR="001F42EE" w:rsidRDefault="009B2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2EE" w:rsidRDefault="001F42EE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1F42EE" w:rsidRDefault="009B2D10">
        <w:pPr>
          <w:pStyle w:val="af1"/>
          <w:rPr>
            <w:b w:val="0"/>
          </w:rPr>
        </w:pPr>
        <w:r>
          <w:rPr>
            <w:b w:val="0"/>
            <w:sz w:val="24"/>
            <w:szCs w:val="24"/>
          </w:rPr>
          <w:fldChar w:fldCharType="begin"/>
        </w:r>
        <w:r>
          <w:rPr>
            <w:b w:val="0"/>
            <w:sz w:val="24"/>
            <w:szCs w:val="24"/>
          </w:rPr>
          <w:instrText>PAGE   \* MERGEFORMAT</w:instrText>
        </w:r>
        <w:r>
          <w:rPr>
            <w:b w:val="0"/>
            <w:sz w:val="24"/>
            <w:szCs w:val="24"/>
          </w:rPr>
          <w:fldChar w:fldCharType="separate"/>
        </w:r>
        <w:r w:rsidR="009561CE">
          <w:rPr>
            <w:b w:val="0"/>
            <w:noProof/>
            <w:sz w:val="24"/>
            <w:szCs w:val="24"/>
          </w:rPr>
          <w:t>2</w:t>
        </w:r>
        <w:r>
          <w:rPr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2EE" w:rsidRDefault="001F42EE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65B61"/>
    <w:multiLevelType w:val="hybridMultilevel"/>
    <w:tmpl w:val="BCE64948"/>
    <w:lvl w:ilvl="0" w:tplc="BDC6CDF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6C4F4AC">
      <w:start w:val="1"/>
      <w:numFmt w:val="lowerLetter"/>
      <w:lvlText w:val="%2."/>
      <w:lvlJc w:val="left"/>
      <w:pPr>
        <w:ind w:left="1800" w:hanging="360"/>
      </w:pPr>
    </w:lvl>
    <w:lvl w:ilvl="2" w:tplc="351CFC4C">
      <w:start w:val="1"/>
      <w:numFmt w:val="lowerRoman"/>
      <w:lvlText w:val="%3."/>
      <w:lvlJc w:val="right"/>
      <w:pPr>
        <w:ind w:left="2520" w:hanging="180"/>
      </w:pPr>
    </w:lvl>
    <w:lvl w:ilvl="3" w:tplc="8D28C496">
      <w:start w:val="1"/>
      <w:numFmt w:val="decimal"/>
      <w:lvlText w:val="%4."/>
      <w:lvlJc w:val="left"/>
      <w:pPr>
        <w:ind w:left="3240" w:hanging="360"/>
      </w:pPr>
    </w:lvl>
    <w:lvl w:ilvl="4" w:tplc="4E568E82">
      <w:start w:val="1"/>
      <w:numFmt w:val="lowerLetter"/>
      <w:lvlText w:val="%5."/>
      <w:lvlJc w:val="left"/>
      <w:pPr>
        <w:ind w:left="3960" w:hanging="360"/>
      </w:pPr>
    </w:lvl>
    <w:lvl w:ilvl="5" w:tplc="7C46F36C">
      <w:start w:val="1"/>
      <w:numFmt w:val="lowerRoman"/>
      <w:lvlText w:val="%6."/>
      <w:lvlJc w:val="right"/>
      <w:pPr>
        <w:ind w:left="4680" w:hanging="180"/>
      </w:pPr>
    </w:lvl>
    <w:lvl w:ilvl="6" w:tplc="0C40479A">
      <w:start w:val="1"/>
      <w:numFmt w:val="decimal"/>
      <w:lvlText w:val="%7."/>
      <w:lvlJc w:val="left"/>
      <w:pPr>
        <w:ind w:left="5400" w:hanging="360"/>
      </w:pPr>
    </w:lvl>
    <w:lvl w:ilvl="7" w:tplc="3C6ED80C">
      <w:start w:val="1"/>
      <w:numFmt w:val="lowerLetter"/>
      <w:lvlText w:val="%8."/>
      <w:lvlJc w:val="left"/>
      <w:pPr>
        <w:ind w:left="6120" w:hanging="360"/>
      </w:pPr>
    </w:lvl>
    <w:lvl w:ilvl="8" w:tplc="C4F6A170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82485"/>
    <w:multiLevelType w:val="hybridMultilevel"/>
    <w:tmpl w:val="5CF4516A"/>
    <w:lvl w:ilvl="0" w:tplc="CD96AE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49AA913C">
      <w:start w:val="1"/>
      <w:numFmt w:val="lowerLetter"/>
      <w:lvlText w:val="%2."/>
      <w:lvlJc w:val="left"/>
      <w:pPr>
        <w:ind w:left="1647" w:hanging="360"/>
      </w:pPr>
    </w:lvl>
    <w:lvl w:ilvl="2" w:tplc="13A63AFA">
      <w:start w:val="1"/>
      <w:numFmt w:val="lowerRoman"/>
      <w:lvlText w:val="%3."/>
      <w:lvlJc w:val="right"/>
      <w:pPr>
        <w:ind w:left="2367" w:hanging="180"/>
      </w:pPr>
    </w:lvl>
    <w:lvl w:ilvl="3" w:tplc="D4F207F8">
      <w:start w:val="1"/>
      <w:numFmt w:val="decimal"/>
      <w:lvlText w:val="%4."/>
      <w:lvlJc w:val="left"/>
      <w:pPr>
        <w:ind w:left="3087" w:hanging="360"/>
      </w:pPr>
    </w:lvl>
    <w:lvl w:ilvl="4" w:tplc="28DA975E">
      <w:start w:val="1"/>
      <w:numFmt w:val="lowerLetter"/>
      <w:lvlText w:val="%5."/>
      <w:lvlJc w:val="left"/>
      <w:pPr>
        <w:ind w:left="3807" w:hanging="360"/>
      </w:pPr>
    </w:lvl>
    <w:lvl w:ilvl="5" w:tplc="58D6909E">
      <w:start w:val="1"/>
      <w:numFmt w:val="lowerRoman"/>
      <w:lvlText w:val="%6."/>
      <w:lvlJc w:val="right"/>
      <w:pPr>
        <w:ind w:left="4527" w:hanging="180"/>
      </w:pPr>
    </w:lvl>
    <w:lvl w:ilvl="6" w:tplc="9594C560">
      <w:start w:val="1"/>
      <w:numFmt w:val="decimal"/>
      <w:lvlText w:val="%7."/>
      <w:lvlJc w:val="left"/>
      <w:pPr>
        <w:ind w:left="5247" w:hanging="360"/>
      </w:pPr>
    </w:lvl>
    <w:lvl w:ilvl="7" w:tplc="818A28C8">
      <w:start w:val="1"/>
      <w:numFmt w:val="lowerLetter"/>
      <w:lvlText w:val="%8."/>
      <w:lvlJc w:val="left"/>
      <w:pPr>
        <w:ind w:left="5967" w:hanging="360"/>
      </w:pPr>
    </w:lvl>
    <w:lvl w:ilvl="8" w:tplc="C654013E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28A73B5"/>
    <w:multiLevelType w:val="hybridMultilevel"/>
    <w:tmpl w:val="57B055F2"/>
    <w:lvl w:ilvl="0" w:tplc="9DDA4AC2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71C4D3F4">
      <w:start w:val="1"/>
      <w:numFmt w:val="lowerLetter"/>
      <w:lvlText w:val="%2."/>
      <w:lvlJc w:val="left"/>
      <w:pPr>
        <w:ind w:left="1800" w:hanging="360"/>
      </w:pPr>
    </w:lvl>
    <w:lvl w:ilvl="2" w:tplc="D56C52BE">
      <w:start w:val="1"/>
      <w:numFmt w:val="lowerRoman"/>
      <w:lvlText w:val="%3."/>
      <w:lvlJc w:val="right"/>
      <w:pPr>
        <w:ind w:left="2520" w:hanging="180"/>
      </w:pPr>
    </w:lvl>
    <w:lvl w:ilvl="3" w:tplc="AAA4D192">
      <w:start w:val="1"/>
      <w:numFmt w:val="decimal"/>
      <w:lvlText w:val="%4."/>
      <w:lvlJc w:val="left"/>
      <w:pPr>
        <w:ind w:left="3240" w:hanging="360"/>
      </w:pPr>
    </w:lvl>
    <w:lvl w:ilvl="4" w:tplc="686C951E">
      <w:start w:val="1"/>
      <w:numFmt w:val="lowerLetter"/>
      <w:lvlText w:val="%5."/>
      <w:lvlJc w:val="left"/>
      <w:pPr>
        <w:ind w:left="3960" w:hanging="360"/>
      </w:pPr>
    </w:lvl>
    <w:lvl w:ilvl="5" w:tplc="11A2DBC8">
      <w:start w:val="1"/>
      <w:numFmt w:val="lowerRoman"/>
      <w:lvlText w:val="%6."/>
      <w:lvlJc w:val="right"/>
      <w:pPr>
        <w:ind w:left="4680" w:hanging="180"/>
      </w:pPr>
    </w:lvl>
    <w:lvl w:ilvl="6" w:tplc="11BCBB8E">
      <w:start w:val="1"/>
      <w:numFmt w:val="decimal"/>
      <w:lvlText w:val="%7."/>
      <w:lvlJc w:val="left"/>
      <w:pPr>
        <w:ind w:left="5400" w:hanging="360"/>
      </w:pPr>
    </w:lvl>
    <w:lvl w:ilvl="7" w:tplc="A7D2A2CE">
      <w:start w:val="1"/>
      <w:numFmt w:val="lowerLetter"/>
      <w:lvlText w:val="%8."/>
      <w:lvlJc w:val="left"/>
      <w:pPr>
        <w:ind w:left="6120" w:hanging="360"/>
      </w:pPr>
    </w:lvl>
    <w:lvl w:ilvl="8" w:tplc="6424193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2EE"/>
    <w:rsid w:val="001F42EE"/>
    <w:rsid w:val="009561CE"/>
    <w:rsid w:val="009B2D10"/>
    <w:rsid w:val="00D5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0AE8DE4-7B5C-48F9-A478-CFBF0551E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ntTable" Target="fontTable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B23D5-D180-4BD0-AEB1-B4CEB703D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467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Ирина Викторовна Лещенко</cp:lastModifiedBy>
  <cp:revision>13</cp:revision>
  <dcterms:created xsi:type="dcterms:W3CDTF">2026-01-26T08:40:00Z</dcterms:created>
  <dcterms:modified xsi:type="dcterms:W3CDTF">2026-07-23T05:02:00Z</dcterms:modified>
</cp:coreProperties>
</file>