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F" w:rsidRPr="00611FFA" w:rsidRDefault="00611FFA" w:rsidP="00611FFA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611FFA">
        <w:rPr>
          <w:rFonts w:ascii="PT Astra Serif" w:hAnsi="PT Astra Serif" w:cs="PT Astra Serif"/>
          <w:bCs/>
          <w:szCs w:val="26"/>
        </w:rPr>
        <w:t>30.07.2026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   </w:t>
      </w:r>
      <w:bookmarkStart w:id="0" w:name="_GoBack"/>
      <w:bookmarkEnd w:id="0"/>
      <w:r w:rsidRPr="00611FFA">
        <w:rPr>
          <w:rFonts w:ascii="PT Astra Serif" w:hAnsi="PT Astra Serif" w:cs="PT Astra Serif"/>
          <w:bCs/>
          <w:szCs w:val="26"/>
        </w:rPr>
        <w:t xml:space="preserve"> № </w:t>
      </w:r>
      <w:proofErr w:type="spellStart"/>
      <w:r w:rsidRPr="00611FFA">
        <w:rPr>
          <w:rFonts w:ascii="PT Astra Serif" w:hAnsi="PT Astra Serif" w:cs="PT Astra Serif"/>
          <w:bCs/>
          <w:szCs w:val="26"/>
        </w:rPr>
        <w:t>87п</w:t>
      </w:r>
      <w:proofErr w:type="spellEnd"/>
    </w:p>
    <w:p w:rsidR="00DF16EF" w:rsidRPr="00611FFA" w:rsidRDefault="00DF16EF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43CBD" w:rsidRPr="00611FFA" w:rsidRDefault="00B43CBD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140124" w:rsidRPr="00140124" w:rsidRDefault="00140124" w:rsidP="00140124">
      <w:pPr>
        <w:pStyle w:val="24"/>
        <w:spacing w:before="0"/>
        <w:ind w:right="57"/>
        <w:rPr>
          <w:rFonts w:ascii="PT Astra Serif" w:hAnsi="PT Astra Serif"/>
          <w:szCs w:val="26"/>
        </w:rPr>
      </w:pPr>
      <w:r w:rsidRPr="00140124">
        <w:rPr>
          <w:rFonts w:ascii="PT Astra Serif" w:eastAsia="PT Astra Serif" w:hAnsi="PT Astra Serif" w:cs="PT Astra Serif"/>
          <w:szCs w:val="26"/>
        </w:rPr>
        <w:t xml:space="preserve">О внесении изменений в постановление Администрации </w:t>
      </w:r>
      <w:r>
        <w:rPr>
          <w:rFonts w:ascii="PT Astra Serif" w:eastAsia="PT Astra Serif" w:hAnsi="PT Astra Serif" w:cs="PT Astra Serif"/>
          <w:szCs w:val="26"/>
        </w:rPr>
        <w:br/>
      </w:r>
      <w:r w:rsidRPr="00140124">
        <w:rPr>
          <w:rFonts w:ascii="PT Astra Serif" w:eastAsia="PT Astra Serif" w:hAnsi="PT Astra Serif" w:cs="PT Astra Serif"/>
          <w:szCs w:val="26"/>
        </w:rPr>
        <w:t>Томской области от 20.02.2020 № 83а</w:t>
      </w:r>
    </w:p>
    <w:p w:rsidR="00140124" w:rsidRPr="00611FFA" w:rsidRDefault="00140124" w:rsidP="00140124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140124" w:rsidRPr="00611FFA" w:rsidRDefault="00140124" w:rsidP="00140124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140124" w:rsidRPr="00140124" w:rsidRDefault="00140124" w:rsidP="00140124">
      <w:pPr>
        <w:tabs>
          <w:tab w:val="left" w:pos="7088"/>
        </w:tabs>
        <w:jc w:val="both"/>
        <w:rPr>
          <w:rFonts w:ascii="PT Astra Serif" w:hAnsi="PT Astra Serif"/>
          <w:szCs w:val="26"/>
        </w:rPr>
      </w:pPr>
      <w:r w:rsidRPr="00140124"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</w:r>
      <w:r w:rsidRPr="00140124">
        <w:rPr>
          <w:rFonts w:ascii="PT Astra Serif" w:eastAsia="PT Astra Serif" w:hAnsi="PT Astra Serif" w:cs="PT Astra Serif"/>
          <w:szCs w:val="26"/>
        </w:rPr>
        <w:t>2002 года №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140124">
        <w:rPr>
          <w:rFonts w:ascii="PT Astra Serif" w:eastAsia="PT Astra Serif" w:hAnsi="PT Astra Serif" w:cs="PT Astra Serif"/>
          <w:szCs w:val="26"/>
        </w:rPr>
        <w:t>9-ОЗ «О нормативных правовых актах Томской области»</w:t>
      </w:r>
    </w:p>
    <w:p w:rsidR="00140124" w:rsidRPr="00140124" w:rsidRDefault="00140124" w:rsidP="00140124">
      <w:pPr>
        <w:tabs>
          <w:tab w:val="center" w:pos="5032"/>
        </w:tabs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>ПОСТАНОВЛЯЕТ:</w:t>
      </w:r>
    </w:p>
    <w:p w:rsidR="00140124" w:rsidRPr="00140124" w:rsidRDefault="00140124" w:rsidP="00140124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140124">
        <w:rPr>
          <w:rFonts w:ascii="PT Astra Serif" w:hAnsi="PT Astra Serif"/>
          <w:szCs w:val="26"/>
        </w:rPr>
        <w:t xml:space="preserve">Внести в постановление </w:t>
      </w:r>
      <w:r w:rsidRPr="00140124">
        <w:rPr>
          <w:rFonts w:ascii="PT Astra Serif" w:eastAsia="PT Astra Serif" w:hAnsi="PT Astra Serif" w:cs="PT Astra Serif"/>
          <w:szCs w:val="26"/>
        </w:rPr>
        <w:t xml:space="preserve">Администрации Томской области от 20.02.2020 </w:t>
      </w:r>
      <w:r>
        <w:rPr>
          <w:rFonts w:ascii="PT Astra Serif" w:eastAsia="PT Astra Serif" w:hAnsi="PT Astra Serif" w:cs="PT Astra Serif"/>
          <w:szCs w:val="26"/>
        </w:rPr>
        <w:br/>
      </w:r>
      <w:r w:rsidRPr="00140124">
        <w:rPr>
          <w:rFonts w:ascii="PT Astra Serif" w:eastAsia="PT Astra Serif" w:hAnsi="PT Astra Serif" w:cs="PT Astra Serif"/>
          <w:szCs w:val="26"/>
        </w:rPr>
        <w:t xml:space="preserve">№ 83а «Об установлении Правил осуществления деятельности региональных операторов по обращению с твердыми коммунальными отходами на территории Томской области» (Собрание законодательства Томской области, 2020, </w:t>
      </w:r>
      <w:r>
        <w:rPr>
          <w:rFonts w:ascii="PT Astra Serif" w:eastAsia="PT Astra Serif" w:hAnsi="PT Astra Serif" w:cs="PT Astra Serif"/>
          <w:szCs w:val="26"/>
        </w:rPr>
        <w:br/>
      </w:r>
      <w:r w:rsidRPr="00140124">
        <w:rPr>
          <w:rFonts w:ascii="PT Astra Serif" w:eastAsia="PT Astra Serif" w:hAnsi="PT Astra Serif" w:cs="PT Astra Serif"/>
          <w:szCs w:val="26"/>
        </w:rPr>
        <w:t>№ 03/1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 w:rsidRPr="00140124">
        <w:rPr>
          <w:rFonts w:ascii="PT Astra Serif" w:eastAsia="PT Astra Serif" w:hAnsi="PT Astra Serif" w:cs="PT Astra Serif"/>
          <w:szCs w:val="26"/>
        </w:rPr>
        <w:t>(238) следующие изменения:</w:t>
      </w:r>
      <w:proofErr w:type="gramEnd"/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 xml:space="preserve">1. В пункте 3 слова «заместителя Губернатора Томской области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по агропромышленной политике и природопользованию» заменить </w:t>
      </w:r>
      <w:r w:rsidR="00582FC4"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словами «заместителя Председателя Правительства Томской области </w:t>
      </w:r>
      <w:r w:rsidR="00582FC4"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>(по агропромышленной политике и природопользованию)».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Pr="00140124">
        <w:rPr>
          <w:rFonts w:ascii="PT Astra Serif" w:hAnsi="PT Astra Serif"/>
          <w:szCs w:val="26"/>
        </w:rPr>
        <w:t xml:space="preserve">В Правилах осуществления деятельности региональных операторов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>по обращению с твердыми коммунальными отходами на территории Томской области, установленных указанным постановлением: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</w:rPr>
        <w:t> </w:t>
      </w:r>
      <w:r w:rsidRPr="00140124">
        <w:rPr>
          <w:rFonts w:ascii="PT Astra Serif" w:hAnsi="PT Astra Serif"/>
          <w:szCs w:val="26"/>
        </w:rPr>
        <w:t xml:space="preserve">в пункте 1 слова «территориальной схемой обращения с отходами,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в том числе с твердыми коммунальными отходами, </w:t>
      </w:r>
      <w:r w:rsidRPr="00592B36">
        <w:rPr>
          <w:rFonts w:ascii="PT Astra Serif" w:hAnsi="PT Astra Serif"/>
          <w:szCs w:val="26"/>
        </w:rPr>
        <w:t>Томской области</w:t>
      </w:r>
      <w:r w:rsidR="00CA78B5" w:rsidRPr="00592B36">
        <w:rPr>
          <w:rFonts w:ascii="PT Astra Serif" w:hAnsi="PT Astra Serif"/>
          <w:szCs w:val="26"/>
        </w:rPr>
        <w:t>»</w:t>
      </w:r>
      <w:r w:rsidRPr="00592B36">
        <w:rPr>
          <w:rFonts w:ascii="PT Astra Serif" w:hAnsi="PT Astra Serif"/>
          <w:szCs w:val="26"/>
        </w:rPr>
        <w:t xml:space="preserve"> заменить </w:t>
      </w:r>
      <w:r w:rsidRPr="00140124">
        <w:rPr>
          <w:rFonts w:ascii="PT Astra Serif" w:hAnsi="PT Astra Serif"/>
          <w:szCs w:val="26"/>
        </w:rPr>
        <w:t xml:space="preserve">словами «территориальной схемой обращения с отходами производства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>и потребления Томской области»;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592B36">
        <w:rPr>
          <w:rFonts w:ascii="PT Astra Serif" w:hAnsi="PT Astra Serif"/>
          <w:szCs w:val="26"/>
        </w:rPr>
        <w:t>2) в пункте 2 слова «</w:t>
      </w:r>
      <w:r w:rsidR="00592B36" w:rsidRPr="00592B36">
        <w:rPr>
          <w:rFonts w:ascii="PT Astra Serif" w:hAnsi="PT Astra Serif"/>
          <w:szCs w:val="26"/>
        </w:rPr>
        <w:t>п</w:t>
      </w:r>
      <w:r w:rsidRPr="00592B36">
        <w:rPr>
          <w:rFonts w:ascii="PT Astra Serif" w:hAnsi="PT Astra Serif"/>
          <w:szCs w:val="26"/>
        </w:rPr>
        <w:t>остановление</w:t>
      </w:r>
      <w:r w:rsidR="00592B36" w:rsidRPr="00592B36">
        <w:rPr>
          <w:rFonts w:ascii="PT Astra Serif" w:hAnsi="PT Astra Serif"/>
          <w:szCs w:val="26"/>
        </w:rPr>
        <w:t>м</w:t>
      </w:r>
      <w:r w:rsidRPr="00592B36">
        <w:rPr>
          <w:rFonts w:ascii="PT Astra Serif" w:hAnsi="PT Astra Serif"/>
          <w:szCs w:val="26"/>
        </w:rPr>
        <w:t xml:space="preserve"> Правительства Российской Федерации от 12.11.2016 № 1156 «Об обращении с твердыми коммунальными отходами </w:t>
      </w:r>
      <w:r w:rsidRPr="00592B36">
        <w:rPr>
          <w:rFonts w:ascii="PT Astra Serif" w:hAnsi="PT Astra Serif"/>
          <w:szCs w:val="26"/>
        </w:rPr>
        <w:br/>
        <w:t xml:space="preserve">и внесении изменений в </w:t>
      </w:r>
      <w:r w:rsidR="00592B36" w:rsidRPr="00592B36">
        <w:rPr>
          <w:rFonts w:ascii="PT Astra Serif" w:hAnsi="PT Astra Serif"/>
          <w:szCs w:val="26"/>
        </w:rPr>
        <w:t>п</w:t>
      </w:r>
      <w:r w:rsidRPr="00592B36">
        <w:rPr>
          <w:rFonts w:ascii="PT Astra Serif" w:hAnsi="PT Astra Serif"/>
          <w:szCs w:val="26"/>
        </w:rPr>
        <w:t xml:space="preserve">остановление Правительства Российской Федерации </w:t>
      </w:r>
      <w:r w:rsidRPr="00592B36">
        <w:rPr>
          <w:rFonts w:ascii="PT Astra Serif" w:hAnsi="PT Astra Serif"/>
          <w:szCs w:val="26"/>
        </w:rPr>
        <w:br/>
        <w:t>от 25 августа 2008 г. № 641» заменить словами «</w:t>
      </w:r>
      <w:r w:rsidR="00592B36" w:rsidRPr="00592B36">
        <w:rPr>
          <w:rFonts w:ascii="PT Astra Serif" w:hAnsi="PT Astra Serif"/>
          <w:szCs w:val="26"/>
        </w:rPr>
        <w:t>п</w:t>
      </w:r>
      <w:r w:rsidRPr="00592B36">
        <w:rPr>
          <w:rFonts w:ascii="PT Astra Serif" w:hAnsi="PT Astra Serif"/>
          <w:szCs w:val="26"/>
        </w:rPr>
        <w:t>остановление</w:t>
      </w:r>
      <w:r w:rsidR="00592B36" w:rsidRPr="00592B36">
        <w:rPr>
          <w:rFonts w:ascii="PT Astra Serif" w:hAnsi="PT Astra Serif"/>
          <w:szCs w:val="26"/>
        </w:rPr>
        <w:t>м</w:t>
      </w:r>
      <w:r w:rsidRPr="00592B36">
        <w:rPr>
          <w:rFonts w:ascii="PT Astra Serif" w:hAnsi="PT Astra Serif"/>
          <w:szCs w:val="26"/>
        </w:rPr>
        <w:t xml:space="preserve"> Правительства </w:t>
      </w:r>
      <w:r w:rsidRPr="00140124">
        <w:rPr>
          <w:rFonts w:ascii="PT Astra Serif" w:hAnsi="PT Astra Serif"/>
          <w:szCs w:val="26"/>
        </w:rPr>
        <w:t>Российской Федерации от 07.03.2025 № 293 «О порядке обращения с твердыми коммунальными отходами»;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>3)</w:t>
      </w:r>
      <w:r>
        <w:rPr>
          <w:rFonts w:ascii="PT Astra Serif" w:hAnsi="PT Astra Serif"/>
          <w:szCs w:val="26"/>
        </w:rPr>
        <w:t> </w:t>
      </w:r>
      <w:r w:rsidRPr="00140124">
        <w:rPr>
          <w:rFonts w:ascii="PT Astra Serif" w:hAnsi="PT Astra Serif"/>
          <w:szCs w:val="26"/>
        </w:rPr>
        <w:t>пункт 7 изложить в следующей редакции: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>«7.</w:t>
      </w:r>
      <w:r>
        <w:rPr>
          <w:rFonts w:ascii="PT Astra Serif" w:hAnsi="PT Astra Serif"/>
          <w:szCs w:val="26"/>
        </w:rPr>
        <w:t> </w:t>
      </w:r>
      <w:proofErr w:type="gramStart"/>
      <w:r w:rsidRPr="00140124">
        <w:rPr>
          <w:rFonts w:ascii="PT Astra Serif" w:hAnsi="PT Astra Serif"/>
          <w:szCs w:val="26"/>
        </w:rPr>
        <w:t xml:space="preserve">В случае если в территориальной схеме, реестрах мест (площадок) накопления твердых коммунальных отходов муниципальных образований отсутствует информация о местах (площадках) накопления твердых коммунальных отходов, на которых оказываются услуги по обращению с твердыми коммунальными отходами, региональные операторы направляют информацию </w:t>
      </w:r>
      <w:r w:rsidR="00CA78B5"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о выявленных местах (площадках) накопления твердых коммунальных отходов </w:t>
      </w:r>
      <w:r w:rsidR="00CA78B5"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в уполномоченный орган в течение 10 календарных дней со дня их выявления, </w:t>
      </w:r>
      <w:r w:rsidRPr="00140124">
        <w:rPr>
          <w:rFonts w:ascii="PT Astra Serif" w:hAnsi="PT Astra Serif"/>
          <w:szCs w:val="26"/>
        </w:rPr>
        <w:br/>
        <w:t>а также</w:t>
      </w:r>
      <w:proofErr w:type="gramEnd"/>
      <w:r w:rsidRPr="00140124">
        <w:rPr>
          <w:rFonts w:ascii="PT Astra Serif" w:hAnsi="PT Astra Serif"/>
          <w:szCs w:val="26"/>
        </w:rPr>
        <w:t xml:space="preserve"> в органы местного самоуправления муниципальных образований Томской </w:t>
      </w:r>
      <w:r w:rsidRPr="00140124">
        <w:rPr>
          <w:rFonts w:ascii="PT Astra Serif" w:hAnsi="PT Astra Serif"/>
          <w:szCs w:val="26"/>
        </w:rPr>
        <w:lastRenderedPageBreak/>
        <w:t xml:space="preserve">области, уполномоченные на ведение реестра мест (площадок) накопления твердых коммунальных отходов муниципальных образований, для включения сведений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 xml:space="preserve">о таких местах (площадках) накопления твердых коммунальных отходов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>в соответствующи</w:t>
      </w:r>
      <w:r w:rsidR="0087652C">
        <w:rPr>
          <w:rFonts w:ascii="PT Astra Serif" w:hAnsi="PT Astra Serif"/>
          <w:szCs w:val="26"/>
        </w:rPr>
        <w:t>й</w:t>
      </w:r>
      <w:r w:rsidRPr="00140124">
        <w:rPr>
          <w:rFonts w:ascii="PT Astra Serif" w:hAnsi="PT Astra Serif"/>
          <w:szCs w:val="26"/>
        </w:rPr>
        <w:t xml:space="preserve"> реестр</w:t>
      </w:r>
      <w:proofErr w:type="gramStart"/>
      <w:r w:rsidRPr="00140124">
        <w:rPr>
          <w:rFonts w:ascii="PT Astra Serif" w:hAnsi="PT Astra Serif"/>
          <w:szCs w:val="26"/>
        </w:rPr>
        <w:t>.»;</w:t>
      </w:r>
      <w:proofErr w:type="gramEnd"/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</w:t>
      </w:r>
      <w:r w:rsidRPr="00140124">
        <w:rPr>
          <w:rFonts w:ascii="PT Astra Serif" w:hAnsi="PT Astra Serif"/>
          <w:szCs w:val="26"/>
        </w:rPr>
        <w:t>подпункт 2) пункта 9 изложить в следующей редакции:</w:t>
      </w:r>
    </w:p>
    <w:p w:rsidR="00140124" w:rsidRPr="00140124" w:rsidRDefault="00140124" w:rsidP="00140124">
      <w:pPr>
        <w:jc w:val="both"/>
        <w:rPr>
          <w:rFonts w:ascii="PT Astra Serif" w:hAnsi="PT Astra Serif"/>
          <w:szCs w:val="26"/>
        </w:rPr>
      </w:pPr>
      <w:r w:rsidRPr="00140124">
        <w:rPr>
          <w:rFonts w:ascii="PT Astra Serif" w:hAnsi="PT Astra Serif"/>
          <w:szCs w:val="26"/>
        </w:rPr>
        <w:t>«2)</w:t>
      </w:r>
      <w:r>
        <w:rPr>
          <w:rFonts w:ascii="PT Astra Serif" w:hAnsi="PT Astra Serif"/>
          <w:szCs w:val="26"/>
        </w:rPr>
        <w:t> </w:t>
      </w:r>
      <w:r w:rsidRPr="00140124">
        <w:rPr>
          <w:rFonts w:ascii="PT Astra Serif" w:hAnsi="PT Astra Serif"/>
          <w:szCs w:val="26"/>
        </w:rPr>
        <w:t>участвовать в организации раздельного накопления твердых коммунальных отходов в соответствии с порядком, утвержденным нормативным правовым актом Правительства Томской области</w:t>
      </w:r>
      <w:proofErr w:type="gramStart"/>
      <w:r w:rsidRPr="00140124">
        <w:rPr>
          <w:rFonts w:ascii="PT Astra Serif" w:hAnsi="PT Astra Serif"/>
          <w:szCs w:val="26"/>
        </w:rPr>
        <w:t>.».</w:t>
      </w:r>
      <w:proofErr w:type="gramEnd"/>
    </w:p>
    <w:p w:rsidR="00140124" w:rsidRPr="00140124" w:rsidRDefault="00140124" w:rsidP="00140124">
      <w:pPr>
        <w:pStyle w:val="a3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Pr="00140124">
        <w:rPr>
          <w:rFonts w:ascii="PT Astra Serif" w:hAnsi="PT Astra Serif"/>
          <w:szCs w:val="26"/>
        </w:rPr>
        <w:t xml:space="preserve">Настоящее постановление вступает в силу со дня его официального опубликования и распространяет свое действие на правоотношения, возникшие </w:t>
      </w:r>
      <w:r>
        <w:rPr>
          <w:rFonts w:ascii="PT Astra Serif" w:hAnsi="PT Astra Serif"/>
          <w:szCs w:val="26"/>
        </w:rPr>
        <w:br/>
      </w:r>
      <w:r w:rsidRPr="00140124">
        <w:rPr>
          <w:rFonts w:ascii="PT Astra Serif" w:hAnsi="PT Astra Serif"/>
          <w:szCs w:val="26"/>
        </w:rPr>
        <w:t>с 01.09.2025.</w:t>
      </w:r>
    </w:p>
    <w:p w:rsidR="00DF16EF" w:rsidRPr="00140124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297BBF" w:rsidRPr="00140124" w:rsidRDefault="00297BB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140124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</w:p>
    <w:p w:rsidR="00DF16EF" w:rsidRPr="00140124" w:rsidRDefault="00051CB8" w:rsidP="0029080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140124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140124">
        <w:rPr>
          <w:rFonts w:ascii="PT Astra Serif" w:eastAsia="PT Astra Serif" w:hAnsi="PT Astra Serif" w:cs="PT Astra Serif"/>
          <w:szCs w:val="26"/>
        </w:rPr>
        <w:br w:type="textWrapping" w:clear="all"/>
        <w:t xml:space="preserve">Томской области                                             </w:t>
      </w:r>
      <w:r w:rsidR="00140124">
        <w:rPr>
          <w:rFonts w:ascii="PT Astra Serif" w:eastAsia="PT Astra Serif" w:hAnsi="PT Astra Serif" w:cs="PT Astra Serif"/>
          <w:szCs w:val="26"/>
        </w:rPr>
        <w:t xml:space="preserve">      </w:t>
      </w:r>
      <w:r w:rsidRPr="00140124">
        <w:rPr>
          <w:rFonts w:ascii="PT Astra Serif" w:eastAsia="PT Astra Serif" w:hAnsi="PT Astra Serif" w:cs="PT Astra Serif"/>
          <w:szCs w:val="26"/>
        </w:rPr>
        <w:t xml:space="preserve">                                   А.В. Кондратьев</w:t>
      </w:r>
    </w:p>
    <w:p w:rsidR="00DF16EF" w:rsidRDefault="00DF16EF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B43CBD" w:rsidRDefault="00B43CBD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116232" w:rsidRDefault="00116232">
      <w:pPr>
        <w:rPr>
          <w:rFonts w:ascii="PT Astra Serif" w:hAnsi="PT Astra Serif" w:cs="PT Astra Serif"/>
          <w:sz w:val="28"/>
        </w:rPr>
      </w:pPr>
    </w:p>
    <w:p w:rsidR="00DF16EF" w:rsidRPr="003B177D" w:rsidRDefault="00CC250A">
      <w:pPr>
        <w:ind w:firstLine="0"/>
        <w:rPr>
          <w:rFonts w:ascii="PT Astra Serif" w:eastAsia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Туманова Ю.А.</w:t>
      </w:r>
    </w:p>
    <w:p w:rsidR="00DF16EF" w:rsidRPr="003B177D" w:rsidRDefault="00CC250A" w:rsidP="00CC250A">
      <w:pPr>
        <w:ind w:firstLine="0"/>
        <w:rPr>
          <w:rFonts w:ascii="PT Astra Serif" w:hAnsi="PT Astra Serif" w:cs="PT Astra Serif"/>
        </w:rPr>
      </w:pPr>
      <w:r w:rsidRPr="00CC250A">
        <w:rPr>
          <w:rFonts w:ascii="PT Astra Serif" w:eastAsia="PT Astra Serif" w:hAnsi="PT Astra Serif" w:cs="PT Astra Serif"/>
          <w:sz w:val="20"/>
        </w:rPr>
        <w:t>0729ma10pp2026</w:t>
      </w:r>
    </w:p>
    <w:sectPr w:rsidR="00DF16EF" w:rsidRPr="003B177D" w:rsidSect="00140124">
      <w:headerReference w:type="even" r:id="rId8"/>
      <w:headerReference w:type="default" r:id="rId9"/>
      <w:headerReference w:type="first" r:id="rId10"/>
      <w:type w:val="continuous"/>
      <w:pgSz w:w="11907" w:h="16840"/>
      <w:pgMar w:top="1418" w:right="851" w:bottom="127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Pr="00813D58" w:rsidRDefault="00051CB8">
    <w:pPr>
      <w:pStyle w:val="ab"/>
      <w:framePr w:wrap="around" w:vAnchor="text" w:hAnchor="margin" w:xAlign="center" w:y="1"/>
      <w:rPr>
        <w:rStyle w:val="afd"/>
        <w:rFonts w:ascii="PT Astra Serif" w:hAnsi="PT Astra Serif"/>
        <w:b w:val="0"/>
        <w:sz w:val="24"/>
      </w:rPr>
    </w:pPr>
    <w:r w:rsidRPr="00813D58">
      <w:rPr>
        <w:rStyle w:val="afd"/>
        <w:rFonts w:ascii="PT Astra Serif" w:hAnsi="PT Astra Serif"/>
        <w:b w:val="0"/>
        <w:sz w:val="24"/>
      </w:rPr>
      <w:fldChar w:fldCharType="begin"/>
    </w:r>
    <w:r w:rsidRPr="00813D58">
      <w:rPr>
        <w:rStyle w:val="afd"/>
        <w:rFonts w:ascii="PT Astra Serif" w:hAnsi="PT Astra Serif"/>
        <w:b w:val="0"/>
        <w:sz w:val="24"/>
      </w:rPr>
      <w:instrText xml:space="preserve">PAGE  </w:instrText>
    </w:r>
    <w:r w:rsidRPr="00813D58"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611FFA">
      <w:rPr>
        <w:rStyle w:val="afd"/>
        <w:rFonts w:ascii="PT Astra Serif" w:hAnsi="PT Astra Serif"/>
        <w:b w:val="0"/>
        <w:noProof/>
        <w:sz w:val="24"/>
      </w:rPr>
      <w:t>2</w:t>
    </w:r>
    <w:r w:rsidRPr="00813D58">
      <w:rPr>
        <w:rStyle w:val="afd"/>
        <w:rFonts w:ascii="PT Astra Serif" w:hAnsi="PT Astra Serif"/>
        <w:b w:val="0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4B01649F" wp14:editId="0F7E1516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Default="00DF16EF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F6FA5"/>
    <w:multiLevelType w:val="hybridMultilevel"/>
    <w:tmpl w:val="C0F8884A"/>
    <w:lvl w:ilvl="0" w:tplc="DF5E9BCA">
      <w:start w:val="1"/>
      <w:numFmt w:val="decimal"/>
      <w:isLgl/>
      <w:lvlText w:val="%1."/>
      <w:lvlJc w:val="left"/>
      <w:pPr>
        <w:tabs>
          <w:tab w:val="num" w:pos="0"/>
        </w:tabs>
        <w:ind w:left="1069" w:hanging="360"/>
      </w:pPr>
    </w:lvl>
    <w:lvl w:ilvl="1" w:tplc="3CE6B05E">
      <w:start w:val="1"/>
      <w:numFmt w:val="lowerLetter"/>
      <w:isLgl/>
      <w:lvlText w:val="%2."/>
      <w:lvlJc w:val="left"/>
      <w:pPr>
        <w:tabs>
          <w:tab w:val="num" w:pos="0"/>
        </w:tabs>
        <w:ind w:left="1789" w:hanging="360"/>
      </w:pPr>
    </w:lvl>
    <w:lvl w:ilvl="2" w:tplc="83A4BF8C">
      <w:start w:val="1"/>
      <w:numFmt w:val="lowerRoman"/>
      <w:isLgl/>
      <w:lvlText w:val="%3."/>
      <w:lvlJc w:val="right"/>
      <w:pPr>
        <w:tabs>
          <w:tab w:val="num" w:pos="0"/>
        </w:tabs>
        <w:ind w:left="2509" w:hanging="180"/>
      </w:pPr>
    </w:lvl>
    <w:lvl w:ilvl="3" w:tplc="D3E6CAAA">
      <w:start w:val="1"/>
      <w:numFmt w:val="decimal"/>
      <w:isLgl/>
      <w:lvlText w:val="%4."/>
      <w:lvlJc w:val="left"/>
      <w:pPr>
        <w:tabs>
          <w:tab w:val="num" w:pos="0"/>
        </w:tabs>
        <w:ind w:left="3229" w:hanging="360"/>
      </w:pPr>
    </w:lvl>
    <w:lvl w:ilvl="4" w:tplc="91644F68">
      <w:start w:val="1"/>
      <w:numFmt w:val="lowerLetter"/>
      <w:isLgl/>
      <w:lvlText w:val="%5."/>
      <w:lvlJc w:val="left"/>
      <w:pPr>
        <w:tabs>
          <w:tab w:val="num" w:pos="0"/>
        </w:tabs>
        <w:ind w:left="3949" w:hanging="360"/>
      </w:pPr>
    </w:lvl>
    <w:lvl w:ilvl="5" w:tplc="C77A0F88">
      <w:start w:val="1"/>
      <w:numFmt w:val="lowerRoman"/>
      <w:isLgl/>
      <w:lvlText w:val="%6."/>
      <w:lvlJc w:val="right"/>
      <w:pPr>
        <w:tabs>
          <w:tab w:val="num" w:pos="0"/>
        </w:tabs>
        <w:ind w:left="4669" w:hanging="180"/>
      </w:pPr>
    </w:lvl>
    <w:lvl w:ilvl="6" w:tplc="4ABC67C4">
      <w:start w:val="1"/>
      <w:numFmt w:val="decimal"/>
      <w:isLgl/>
      <w:lvlText w:val="%7."/>
      <w:lvlJc w:val="left"/>
      <w:pPr>
        <w:tabs>
          <w:tab w:val="num" w:pos="0"/>
        </w:tabs>
        <w:ind w:left="5389" w:hanging="360"/>
      </w:pPr>
    </w:lvl>
    <w:lvl w:ilvl="7" w:tplc="461869DC">
      <w:start w:val="1"/>
      <w:numFmt w:val="lowerLetter"/>
      <w:isLgl/>
      <w:lvlText w:val="%8."/>
      <w:lvlJc w:val="left"/>
      <w:pPr>
        <w:tabs>
          <w:tab w:val="num" w:pos="0"/>
        </w:tabs>
        <w:ind w:left="6109" w:hanging="360"/>
      </w:pPr>
    </w:lvl>
    <w:lvl w:ilvl="8" w:tplc="7BF28566">
      <w:start w:val="1"/>
      <w:numFmt w:val="lowerRoman"/>
      <w:isLgl/>
      <w:lvlText w:val="%9."/>
      <w:lvlJc w:val="right"/>
      <w:pPr>
        <w:tabs>
          <w:tab w:val="num" w:pos="0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0F5863"/>
    <w:rsid w:val="001102E2"/>
    <w:rsid w:val="00116232"/>
    <w:rsid w:val="00140124"/>
    <w:rsid w:val="00144D29"/>
    <w:rsid w:val="001944A9"/>
    <w:rsid w:val="00290802"/>
    <w:rsid w:val="00297BBF"/>
    <w:rsid w:val="002F24D1"/>
    <w:rsid w:val="003A36D6"/>
    <w:rsid w:val="003B177D"/>
    <w:rsid w:val="004076D3"/>
    <w:rsid w:val="004C602C"/>
    <w:rsid w:val="00582FC4"/>
    <w:rsid w:val="00592B36"/>
    <w:rsid w:val="00611FFA"/>
    <w:rsid w:val="00813D58"/>
    <w:rsid w:val="0087652C"/>
    <w:rsid w:val="00A15E48"/>
    <w:rsid w:val="00AA3D5A"/>
    <w:rsid w:val="00B43CBD"/>
    <w:rsid w:val="00BA4E25"/>
    <w:rsid w:val="00CA78B5"/>
    <w:rsid w:val="00CC250A"/>
    <w:rsid w:val="00CF0B2D"/>
    <w:rsid w:val="00DB5FC2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nhideWhenUsed/>
    <w:qFormat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7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2026-07-28T11:19:00Z</cp:lastPrinted>
  <dcterms:created xsi:type="dcterms:W3CDTF">2026-07-31T02:17:00Z</dcterms:created>
  <dcterms:modified xsi:type="dcterms:W3CDTF">2026-07-31T02:17:00Z</dcterms:modified>
  <cp:version>917504</cp:version>
</cp:coreProperties>
</file>