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4F97" w:rsidRDefault="00CF2B3B" w:rsidP="00CF2B3B">
      <w:pPr>
        <w:shd w:val="clear" w:color="auto" w:fill="FFFFFF"/>
        <w:ind w:firstLine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07.08.2026</w: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  <w:t xml:space="preserve">    № 22</w:t>
      </w:r>
    </w:p>
    <w:p w:rsidR="002E4F97" w:rsidRDefault="002E4F97">
      <w:pPr>
        <w:shd w:val="clear" w:color="auto" w:fill="FFFFFF"/>
        <w:ind w:firstLine="0"/>
        <w:jc w:val="center"/>
        <w:rPr>
          <w:rFonts w:ascii="PT Astra Serif" w:hAnsi="PT Astra Serif"/>
          <w:sz w:val="24"/>
          <w:szCs w:val="24"/>
        </w:rPr>
      </w:pPr>
    </w:p>
    <w:p w:rsidR="002E4F97" w:rsidRDefault="002E4F97">
      <w:pPr>
        <w:shd w:val="clear" w:color="auto" w:fill="FFFFFF"/>
        <w:ind w:firstLine="0"/>
        <w:jc w:val="center"/>
        <w:rPr>
          <w:rFonts w:ascii="PT Astra Serif" w:hAnsi="PT Astra Serif"/>
          <w:sz w:val="24"/>
          <w:szCs w:val="24"/>
        </w:rPr>
      </w:pPr>
    </w:p>
    <w:p w:rsidR="002E4F97" w:rsidRDefault="00CF2B3B">
      <w:pPr>
        <w:shd w:val="clear" w:color="auto" w:fill="FFFFFF"/>
        <w:ind w:firstLin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 внесении изменений в постановление Губернатора </w:t>
      </w:r>
    </w:p>
    <w:p w:rsidR="002E4F97" w:rsidRDefault="00CF2B3B">
      <w:pPr>
        <w:shd w:val="clear" w:color="auto" w:fill="FFFFFF"/>
        <w:ind w:firstLin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Томской области от 04.04.2012 № 35</w:t>
      </w:r>
    </w:p>
    <w:p w:rsidR="002E4F97" w:rsidRDefault="002E4F97">
      <w:pPr>
        <w:pStyle w:val="24"/>
        <w:spacing w:before="0"/>
        <w:ind w:right="5670"/>
        <w:jc w:val="left"/>
        <w:rPr>
          <w:rFonts w:ascii="PT Astra Serif" w:hAnsi="PT Astra Serif" w:cs="PT Astra Serif"/>
          <w:bCs/>
          <w:sz w:val="24"/>
          <w:szCs w:val="24"/>
        </w:rPr>
      </w:pPr>
    </w:p>
    <w:p w:rsidR="002E4F97" w:rsidRDefault="002E4F97">
      <w:pPr>
        <w:pStyle w:val="24"/>
        <w:spacing w:before="0"/>
        <w:ind w:right="5670"/>
        <w:jc w:val="left"/>
        <w:rPr>
          <w:rFonts w:ascii="PT Astra Serif" w:hAnsi="PT Astra Serif" w:cs="PT Astra Serif"/>
          <w:bCs/>
          <w:sz w:val="24"/>
          <w:szCs w:val="24"/>
        </w:rPr>
      </w:pPr>
    </w:p>
    <w:p w:rsidR="002E4F97" w:rsidRDefault="00CF2B3B">
      <w:pPr>
        <w:tabs>
          <w:tab w:val="left" w:pos="1134"/>
        </w:tabs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соответствии с частью 5 статьи 20 Закона Томской области от 7 марта 2002 года № 9-</w:t>
      </w:r>
      <w:proofErr w:type="spellStart"/>
      <w:r>
        <w:rPr>
          <w:rFonts w:ascii="PT Astra Serif" w:hAnsi="PT Astra Serif"/>
          <w:sz w:val="26"/>
          <w:szCs w:val="26"/>
        </w:rPr>
        <w:t>ОЗ</w:t>
      </w:r>
      <w:proofErr w:type="spellEnd"/>
      <w:r>
        <w:rPr>
          <w:rFonts w:ascii="PT Astra Serif" w:hAnsi="PT Astra Serif"/>
          <w:sz w:val="26"/>
          <w:szCs w:val="26"/>
        </w:rPr>
        <w:t xml:space="preserve"> «О нормативных правовых актах Томской области»</w:t>
      </w:r>
    </w:p>
    <w:p w:rsidR="002E4F97" w:rsidRDefault="00CF2B3B">
      <w:pPr>
        <w:tabs>
          <w:tab w:val="left" w:pos="1134"/>
        </w:tabs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ПОСТАНОВЛЯЮ:</w:t>
      </w:r>
    </w:p>
    <w:p w:rsidR="002E4F97" w:rsidRDefault="00CF2B3B">
      <w:pPr>
        <w:tabs>
          <w:tab w:val="left" w:pos="1134"/>
        </w:tabs>
        <w:jc w:val="both"/>
        <w:rPr>
          <w:rFonts w:ascii="PT Astra Serif" w:hAnsi="PT Astra Serif"/>
          <w:color w:val="000000"/>
          <w:sz w:val="26"/>
          <w:szCs w:val="26"/>
        </w:rPr>
      </w:pPr>
      <w:proofErr w:type="gramStart"/>
      <w:r>
        <w:rPr>
          <w:rFonts w:ascii="PT Astra Serif" w:hAnsi="PT Astra Serif"/>
          <w:color w:val="000000"/>
          <w:sz w:val="26"/>
          <w:szCs w:val="26"/>
        </w:rPr>
        <w:t>Внести в постановление Губернатора Томской области от 04.04.2012 № 35 «Об Инспекции государственного технического надзора Томской области» (Собрание законодательства Томской области, 2012, № 4/2 (81) следующие изменения:</w:t>
      </w:r>
      <w:proofErr w:type="gramEnd"/>
    </w:p>
    <w:p w:rsidR="002E4F97" w:rsidRDefault="00CF2B3B">
      <w:pPr>
        <w:pStyle w:val="a3"/>
        <w:tabs>
          <w:tab w:val="left" w:pos="1134"/>
        </w:tabs>
        <w:ind w:left="0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1. Преамбулу изложить </w:t>
      </w:r>
      <w:bookmarkStart w:id="0" w:name="_GoBack"/>
      <w:bookmarkEnd w:id="0"/>
      <w:r>
        <w:rPr>
          <w:rFonts w:ascii="PT Astra Serif" w:hAnsi="PT Astra Serif"/>
          <w:color w:val="000000"/>
          <w:sz w:val="26"/>
          <w:szCs w:val="26"/>
        </w:rPr>
        <w:t>в следующей р</w:t>
      </w:r>
      <w:r>
        <w:rPr>
          <w:rFonts w:ascii="PT Astra Serif" w:hAnsi="PT Astra Serif"/>
          <w:color w:val="000000"/>
          <w:sz w:val="26"/>
          <w:szCs w:val="26"/>
        </w:rPr>
        <w:t>едакции:</w:t>
      </w:r>
    </w:p>
    <w:p w:rsidR="002E4F97" w:rsidRDefault="00CF2B3B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«</w:t>
      </w:r>
      <w:r>
        <w:rPr>
          <w:rFonts w:ascii="PT Astra Serif" w:hAnsi="PT Astra Serif"/>
          <w:sz w:val="26"/>
          <w:szCs w:val="26"/>
        </w:rPr>
        <w:t>В соответствии с Уставом (Основным Законом) Томской области, постановлениями Губернатора Томской области от 29.06.2007 № 72</w:t>
      </w:r>
      <w:r>
        <w:rPr>
          <w:rFonts w:ascii="PT Astra Serif" w:hAnsi="PT Astra Serif"/>
          <w:sz w:val="26"/>
          <w:szCs w:val="26"/>
        </w:rPr>
        <w:br/>
        <w:t>«Об утверждении Типового положения об исполнительном органе Томской области», от 26.02.2026 № 18 «О системе и структуре ис</w:t>
      </w:r>
      <w:r>
        <w:rPr>
          <w:rFonts w:ascii="PT Astra Serif" w:hAnsi="PT Astra Serif"/>
          <w:sz w:val="26"/>
          <w:szCs w:val="26"/>
        </w:rPr>
        <w:t>полнительных органов Томской области, структуре и составе Правительства Томской области» постановляю:».</w:t>
      </w:r>
    </w:p>
    <w:p w:rsidR="002E4F97" w:rsidRDefault="00CF2B3B">
      <w:pPr>
        <w:tabs>
          <w:tab w:val="left" w:pos="1134"/>
        </w:tabs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2. Пункт 4 изложить в следующей редакции: </w:t>
      </w:r>
    </w:p>
    <w:p w:rsidR="002E4F97" w:rsidRDefault="00CF2B3B">
      <w:pPr>
        <w:tabs>
          <w:tab w:val="left" w:pos="1134"/>
        </w:tabs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«4. </w:t>
      </w:r>
      <w:proofErr w:type="gramStart"/>
      <w:r>
        <w:rPr>
          <w:rFonts w:ascii="PT Astra Serif" w:hAnsi="PT Astra Serif"/>
          <w:color w:val="000000"/>
          <w:sz w:val="26"/>
          <w:szCs w:val="26"/>
        </w:rPr>
        <w:t>Контроль за</w:t>
      </w:r>
      <w:proofErr w:type="gramEnd"/>
      <w:r>
        <w:rPr>
          <w:rFonts w:ascii="PT Astra Serif" w:hAnsi="PT Astra Serif"/>
          <w:color w:val="000000"/>
          <w:sz w:val="26"/>
          <w:szCs w:val="26"/>
        </w:rPr>
        <w:t xml:space="preserve"> исполнением настоящего постановления возложить</w:t>
      </w:r>
      <w:r>
        <w:rPr>
          <w:rFonts w:ascii="PT Astra Serif" w:hAnsi="PT Astra Serif"/>
          <w:color w:val="000000"/>
          <w:sz w:val="26"/>
          <w:szCs w:val="26"/>
        </w:rPr>
        <w:br/>
        <w:t>на заместителя Председателя Правительства Томс</w:t>
      </w:r>
      <w:r>
        <w:rPr>
          <w:rFonts w:ascii="PT Astra Serif" w:hAnsi="PT Astra Serif"/>
          <w:color w:val="000000"/>
          <w:sz w:val="26"/>
          <w:szCs w:val="26"/>
        </w:rPr>
        <w:t>кой области</w:t>
      </w:r>
      <w:r>
        <w:rPr>
          <w:rFonts w:ascii="PT Astra Serif" w:hAnsi="PT Astra Serif"/>
          <w:color w:val="000000"/>
          <w:sz w:val="26"/>
          <w:szCs w:val="26"/>
        </w:rPr>
        <w:br/>
        <w:t>(по агропромышленной политике и природопользованию).».</w:t>
      </w:r>
    </w:p>
    <w:p w:rsidR="002E4F97" w:rsidRDefault="00CF2B3B">
      <w:pPr>
        <w:tabs>
          <w:tab w:val="left" w:pos="1134"/>
        </w:tabs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3. В Положении об Инспекции государственного технического надзора Томской области, </w:t>
      </w:r>
      <w:proofErr w:type="spellStart"/>
      <w:r>
        <w:rPr>
          <w:rFonts w:ascii="PT Astra Serif" w:hAnsi="PT Astra Serif"/>
          <w:color w:val="000000"/>
          <w:sz w:val="26"/>
          <w:szCs w:val="26"/>
        </w:rPr>
        <w:t>утвержденном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указанным постановлением:</w:t>
      </w:r>
    </w:p>
    <w:p w:rsidR="002E4F97" w:rsidRDefault="00CF2B3B">
      <w:pPr>
        <w:tabs>
          <w:tab w:val="left" w:pos="1134"/>
        </w:tabs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1) в пункте 4 слово «Администрации» заменить словом «Правительства»</w:t>
      </w:r>
      <w:r>
        <w:rPr>
          <w:rFonts w:ascii="PT Astra Serif" w:hAnsi="PT Astra Serif"/>
          <w:color w:val="000000"/>
          <w:sz w:val="26"/>
          <w:szCs w:val="26"/>
        </w:rPr>
        <w:t>;</w:t>
      </w:r>
    </w:p>
    <w:p w:rsidR="002E4F97" w:rsidRDefault="00CF2B3B">
      <w:pPr>
        <w:tabs>
          <w:tab w:val="left" w:pos="1134"/>
        </w:tabs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2) пункт 6 изложить в следующей редакции:</w:t>
      </w:r>
    </w:p>
    <w:p w:rsidR="002E4F97" w:rsidRDefault="00CF2B3B">
      <w:pPr>
        <w:tabs>
          <w:tab w:val="left" w:pos="1134"/>
        </w:tabs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«6. Реорганизация (слияние, присоединение, разделение, выделение, преобразование) и ликвидация Органа производятся на основании правового акта Губернатора Томской области в установленном законодательством порядке</w:t>
      </w:r>
      <w:r>
        <w:rPr>
          <w:rFonts w:ascii="PT Astra Serif" w:hAnsi="PT Astra Serif"/>
          <w:color w:val="000000"/>
          <w:sz w:val="26"/>
          <w:szCs w:val="26"/>
        </w:rPr>
        <w:t>.</w:t>
      </w:r>
      <w:r>
        <w:rPr>
          <w:rFonts w:ascii="PT Astra Serif" w:hAnsi="PT Astra Serif"/>
          <w:color w:val="000000"/>
          <w:sz w:val="26"/>
          <w:szCs w:val="26"/>
        </w:rPr>
        <w:br/>
        <w:t xml:space="preserve">В своей деятельности Орган </w:t>
      </w:r>
      <w:proofErr w:type="spellStart"/>
      <w:r>
        <w:rPr>
          <w:rFonts w:ascii="PT Astra Serif" w:hAnsi="PT Astra Serif"/>
          <w:color w:val="000000"/>
          <w:sz w:val="26"/>
          <w:szCs w:val="26"/>
        </w:rPr>
        <w:t>подотчетен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Губернатору Томской области, Председателю Правительства Томской области и заместителю Председателя Правительства Томской области (по агропромышленной политике</w:t>
      </w:r>
      <w:r>
        <w:rPr>
          <w:rFonts w:ascii="PT Astra Serif" w:hAnsi="PT Astra Serif"/>
          <w:color w:val="000000"/>
          <w:sz w:val="26"/>
          <w:szCs w:val="26"/>
        </w:rPr>
        <w:br/>
        <w:t>и природопользованию).»;</w:t>
      </w:r>
    </w:p>
    <w:p w:rsidR="002E4F97" w:rsidRDefault="00CF2B3B">
      <w:pPr>
        <w:tabs>
          <w:tab w:val="left" w:pos="1134"/>
        </w:tabs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3) в пункте 6-1 после слов «разв</w:t>
      </w:r>
      <w:r>
        <w:rPr>
          <w:rFonts w:ascii="PT Astra Serif" w:hAnsi="PT Astra Serif"/>
          <w:color w:val="000000"/>
          <w:sz w:val="26"/>
          <w:szCs w:val="26"/>
        </w:rPr>
        <w:t>итию конкуренции» дополнить словами</w:t>
      </w:r>
      <w:r>
        <w:rPr>
          <w:rFonts w:ascii="PT Astra Serif" w:hAnsi="PT Astra Serif"/>
          <w:color w:val="000000"/>
          <w:sz w:val="26"/>
          <w:szCs w:val="26"/>
        </w:rPr>
        <w:br/>
        <w:t>«на товарных рынках»;</w:t>
      </w:r>
    </w:p>
    <w:p w:rsidR="002E4F97" w:rsidRDefault="00CF2B3B">
      <w:pPr>
        <w:tabs>
          <w:tab w:val="left" w:pos="1134"/>
        </w:tabs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4) в пункте 8:</w:t>
      </w:r>
    </w:p>
    <w:p w:rsidR="002E4F97" w:rsidRDefault="00CF2B3B">
      <w:pPr>
        <w:tabs>
          <w:tab w:val="left" w:pos="1134"/>
        </w:tabs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а) в подпункте 2):</w:t>
      </w:r>
    </w:p>
    <w:p w:rsidR="002E4F97" w:rsidRDefault="00CF2B3B">
      <w:pPr>
        <w:tabs>
          <w:tab w:val="left" w:pos="1134"/>
        </w:tabs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подпункт б) изложить в следующей редакции:</w:t>
      </w:r>
    </w:p>
    <w:p w:rsidR="002E4F97" w:rsidRDefault="00CF2B3B">
      <w:pPr>
        <w:tabs>
          <w:tab w:val="left" w:pos="1134"/>
        </w:tabs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lastRenderedPageBreak/>
        <w:t xml:space="preserve">«б) государственных программ Российской Федерации, государственных программ Томской области, </w:t>
      </w:r>
      <w:r>
        <w:rPr>
          <w:rFonts w:ascii="PT Astra Serif" w:hAnsi="PT Astra Serif"/>
          <w:color w:val="000000"/>
          <w:sz w:val="26"/>
          <w:szCs w:val="26"/>
        </w:rPr>
        <w:t>федеральных целевых программ, в реализации которых участвует Орган</w:t>
      </w:r>
      <w:proofErr w:type="gramStart"/>
      <w:r>
        <w:rPr>
          <w:rFonts w:ascii="PT Astra Serif" w:hAnsi="PT Astra Serif"/>
          <w:color w:val="000000"/>
          <w:sz w:val="26"/>
          <w:szCs w:val="26"/>
        </w:rPr>
        <w:t>;»</w:t>
      </w:r>
      <w:proofErr w:type="gramEnd"/>
      <w:r>
        <w:rPr>
          <w:rFonts w:ascii="PT Astra Serif" w:hAnsi="PT Astra Serif"/>
          <w:color w:val="000000"/>
          <w:sz w:val="26"/>
          <w:szCs w:val="26"/>
        </w:rPr>
        <w:t>;</w:t>
      </w:r>
    </w:p>
    <w:p w:rsidR="002E4F97" w:rsidRDefault="00CF2B3B">
      <w:pPr>
        <w:tabs>
          <w:tab w:val="left" w:pos="1134"/>
        </w:tabs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подпункт г) изложить в следующей редакции: </w:t>
      </w:r>
    </w:p>
    <w:p w:rsidR="002E4F97" w:rsidRDefault="00CF2B3B">
      <w:pPr>
        <w:tabs>
          <w:tab w:val="left" w:pos="1134"/>
        </w:tabs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«г) международных и межрегиональных договоров (соглашений),</w:t>
      </w:r>
      <w:r>
        <w:rPr>
          <w:rFonts w:ascii="PT Astra Serif" w:hAnsi="PT Astra Serif"/>
          <w:color w:val="000000"/>
          <w:sz w:val="26"/>
          <w:szCs w:val="26"/>
        </w:rPr>
        <w:br/>
        <w:t>в реализации которых участвует Орган, в виде аналитических материалов либо проекто</w:t>
      </w:r>
      <w:r>
        <w:rPr>
          <w:rFonts w:ascii="PT Astra Serif" w:hAnsi="PT Astra Serif"/>
          <w:color w:val="000000"/>
          <w:sz w:val="26"/>
          <w:szCs w:val="26"/>
        </w:rPr>
        <w:t>в решений совещательных органов при Губернаторе Томской области, Правительстве Томской области</w:t>
      </w:r>
      <w:proofErr w:type="gramStart"/>
      <w:r>
        <w:rPr>
          <w:rFonts w:ascii="PT Astra Serif" w:hAnsi="PT Astra Serif"/>
          <w:color w:val="000000"/>
          <w:sz w:val="26"/>
          <w:szCs w:val="26"/>
        </w:rPr>
        <w:t>;»</w:t>
      </w:r>
      <w:proofErr w:type="gramEnd"/>
      <w:r>
        <w:rPr>
          <w:rFonts w:ascii="PT Astra Serif" w:hAnsi="PT Astra Serif"/>
          <w:color w:val="000000"/>
          <w:sz w:val="26"/>
          <w:szCs w:val="26"/>
        </w:rPr>
        <w:t>;</w:t>
      </w:r>
    </w:p>
    <w:p w:rsidR="002E4F97" w:rsidRDefault="00CF2B3B">
      <w:pPr>
        <w:tabs>
          <w:tab w:val="left" w:pos="1134"/>
        </w:tabs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б) подпункты б), в) подпункта 6) изложить в следующей редакции:</w:t>
      </w:r>
    </w:p>
    <w:p w:rsidR="002E4F97" w:rsidRDefault="00CF2B3B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«</w:t>
      </w:r>
      <w:r>
        <w:rPr>
          <w:rFonts w:ascii="PT Astra Serif" w:hAnsi="PT Astra Serif"/>
          <w:sz w:val="26"/>
          <w:szCs w:val="26"/>
        </w:rPr>
        <w:t>б) о возможности участия исполнительных органов Томской области</w:t>
      </w:r>
      <w:r>
        <w:rPr>
          <w:rFonts w:ascii="PT Astra Serif" w:hAnsi="PT Astra Serif"/>
          <w:sz w:val="26"/>
          <w:szCs w:val="26"/>
        </w:rPr>
        <w:br/>
        <w:t xml:space="preserve">в реализации государственных </w:t>
      </w:r>
      <w:r>
        <w:rPr>
          <w:rFonts w:ascii="PT Astra Serif" w:hAnsi="PT Astra Serif"/>
          <w:sz w:val="26"/>
          <w:szCs w:val="26"/>
        </w:rPr>
        <w:t>программ Российской Федерации, государственных программ Томской области, федеральных целевых программ и иных федеральных проектов, касающихся сферы деятельности Органа;</w:t>
      </w:r>
    </w:p>
    <w:p w:rsidR="002E4F97" w:rsidRDefault="00CF2B3B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в) о возможности участия Томской области в межрегиональных договорах (соглашениях) и со</w:t>
      </w:r>
      <w:r>
        <w:rPr>
          <w:rFonts w:ascii="PT Astra Serif" w:hAnsi="PT Astra Serif"/>
          <w:sz w:val="26"/>
          <w:szCs w:val="26"/>
        </w:rPr>
        <w:t>глашениях об осуществлении международных</w:t>
      </w:r>
      <w:r>
        <w:rPr>
          <w:rFonts w:ascii="PT Astra Serif" w:hAnsi="PT Astra Serif"/>
          <w:sz w:val="26"/>
          <w:szCs w:val="26"/>
        </w:rPr>
        <w:br/>
        <w:t>и внешнеэкономических связей, касающихся сферы деятельности Органа</w:t>
      </w:r>
      <w:proofErr w:type="gramStart"/>
      <w:r>
        <w:rPr>
          <w:rFonts w:ascii="PT Astra Serif" w:hAnsi="PT Astra Serif"/>
          <w:sz w:val="26"/>
          <w:szCs w:val="26"/>
        </w:rPr>
        <w:t>;»</w:t>
      </w:r>
      <w:proofErr w:type="gramEnd"/>
      <w:r>
        <w:rPr>
          <w:rFonts w:ascii="PT Astra Serif" w:hAnsi="PT Astra Serif"/>
          <w:sz w:val="26"/>
          <w:szCs w:val="26"/>
        </w:rPr>
        <w:t>;</w:t>
      </w:r>
    </w:p>
    <w:p w:rsidR="002E4F97" w:rsidRDefault="00CF2B3B">
      <w:pPr>
        <w:tabs>
          <w:tab w:val="left" w:pos="1134"/>
        </w:tabs>
        <w:jc w:val="both"/>
        <w:rPr>
          <w:rFonts w:ascii="PT Astra Serif" w:hAnsi="PT Astra Serif"/>
          <w:color w:val="000000"/>
          <w:sz w:val="26"/>
          <w:szCs w:val="26"/>
        </w:rPr>
      </w:pPr>
      <w:proofErr w:type="gramStart"/>
      <w:r>
        <w:rPr>
          <w:rFonts w:ascii="PT Astra Serif" w:hAnsi="PT Astra Serif"/>
          <w:color w:val="000000"/>
          <w:sz w:val="26"/>
          <w:szCs w:val="26"/>
        </w:rPr>
        <w:t>в) подпункт 11) изложить в следующей редакции:</w:t>
      </w:r>
      <w:proofErr w:type="gramEnd"/>
    </w:p>
    <w:p w:rsidR="002E4F97" w:rsidRDefault="00CF2B3B">
      <w:pPr>
        <w:tabs>
          <w:tab w:val="left" w:pos="1134"/>
        </w:tabs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«11) исполняет поручения Губернатора Томской области, Правительства Томской области, Председателя </w:t>
      </w:r>
      <w:r>
        <w:rPr>
          <w:rFonts w:ascii="PT Astra Serif" w:hAnsi="PT Astra Serif"/>
          <w:color w:val="000000"/>
          <w:sz w:val="26"/>
          <w:szCs w:val="26"/>
        </w:rPr>
        <w:t>Правительства Томской области и заместителя Председателя Правительства Томской области (по агропромышленной политике</w:t>
      </w:r>
      <w:r>
        <w:rPr>
          <w:rFonts w:ascii="PT Astra Serif" w:hAnsi="PT Astra Serif"/>
          <w:color w:val="000000"/>
          <w:sz w:val="26"/>
          <w:szCs w:val="26"/>
        </w:rPr>
        <w:br/>
        <w:t>и природопользованию)</w:t>
      </w:r>
      <w:proofErr w:type="gramStart"/>
      <w:r>
        <w:rPr>
          <w:rFonts w:ascii="PT Astra Serif" w:hAnsi="PT Astra Serif"/>
          <w:color w:val="000000"/>
          <w:sz w:val="26"/>
          <w:szCs w:val="26"/>
        </w:rPr>
        <w:t>;»</w:t>
      </w:r>
      <w:proofErr w:type="gramEnd"/>
      <w:r>
        <w:rPr>
          <w:rFonts w:ascii="PT Astra Serif" w:hAnsi="PT Astra Serif"/>
          <w:color w:val="000000"/>
          <w:sz w:val="26"/>
          <w:szCs w:val="26"/>
        </w:rPr>
        <w:t>;</w:t>
      </w:r>
    </w:p>
    <w:p w:rsidR="002E4F97" w:rsidRDefault="00CF2B3B">
      <w:pPr>
        <w:tabs>
          <w:tab w:val="left" w:pos="1134"/>
        </w:tabs>
        <w:jc w:val="both"/>
        <w:rPr>
          <w:rFonts w:ascii="PT Astra Serif" w:hAnsi="PT Astra Serif"/>
          <w:color w:val="000000"/>
          <w:sz w:val="26"/>
          <w:szCs w:val="26"/>
        </w:rPr>
      </w:pPr>
      <w:proofErr w:type="gramStart"/>
      <w:r>
        <w:rPr>
          <w:rFonts w:ascii="PT Astra Serif" w:hAnsi="PT Astra Serif"/>
          <w:color w:val="000000"/>
          <w:sz w:val="26"/>
          <w:szCs w:val="26"/>
        </w:rPr>
        <w:t>г) в подпункте 18) слово «Администрации» заменить словом «Правительства».</w:t>
      </w:r>
      <w:proofErr w:type="gramEnd"/>
    </w:p>
    <w:p w:rsidR="002E4F97" w:rsidRDefault="002E4F97">
      <w:pPr>
        <w:tabs>
          <w:tab w:val="left" w:pos="1134"/>
          <w:tab w:val="left" w:pos="7088"/>
        </w:tabs>
        <w:spacing w:before="60"/>
        <w:ind w:firstLine="0"/>
        <w:jc w:val="both"/>
        <w:rPr>
          <w:rFonts w:ascii="PT Astra Serif" w:hAnsi="PT Astra Serif" w:cs="PT Astra Serif"/>
          <w:sz w:val="26"/>
          <w:szCs w:val="26"/>
        </w:rPr>
      </w:pPr>
    </w:p>
    <w:p w:rsidR="002E4F97" w:rsidRDefault="002E4F97">
      <w:pPr>
        <w:tabs>
          <w:tab w:val="left" w:pos="1134"/>
          <w:tab w:val="left" w:pos="7088"/>
        </w:tabs>
        <w:ind w:firstLine="0"/>
        <w:jc w:val="both"/>
        <w:rPr>
          <w:rFonts w:ascii="PT Astra Serif" w:hAnsi="PT Astra Serif" w:cs="PT Astra Serif"/>
          <w:sz w:val="26"/>
          <w:szCs w:val="26"/>
        </w:rPr>
      </w:pPr>
    </w:p>
    <w:p w:rsidR="002E4F97" w:rsidRDefault="002E4F97">
      <w:pPr>
        <w:tabs>
          <w:tab w:val="left" w:pos="1134"/>
          <w:tab w:val="left" w:pos="7088"/>
        </w:tabs>
        <w:ind w:firstLine="0"/>
        <w:jc w:val="both"/>
        <w:rPr>
          <w:rFonts w:ascii="PT Astra Serif" w:hAnsi="PT Astra Serif" w:cs="PT Astra Serif"/>
          <w:sz w:val="26"/>
          <w:szCs w:val="26"/>
        </w:rPr>
      </w:pPr>
    </w:p>
    <w:p w:rsidR="002E4F97" w:rsidRDefault="002E4F97">
      <w:pPr>
        <w:tabs>
          <w:tab w:val="left" w:pos="1134"/>
          <w:tab w:val="left" w:pos="7088"/>
        </w:tabs>
        <w:ind w:firstLine="0"/>
        <w:jc w:val="both"/>
        <w:rPr>
          <w:rFonts w:ascii="PT Astra Serif" w:hAnsi="PT Astra Serif" w:cs="PT Astra Serif"/>
          <w:sz w:val="26"/>
          <w:szCs w:val="26"/>
        </w:rPr>
      </w:pPr>
    </w:p>
    <w:p w:rsidR="002E4F97" w:rsidRDefault="00CF2B3B">
      <w:pPr>
        <w:tabs>
          <w:tab w:val="left" w:pos="7938"/>
        </w:tabs>
        <w:spacing w:before="60"/>
        <w:ind w:firstLine="0"/>
        <w:rPr>
          <w:rFonts w:ascii="PT Astra Serif" w:hAnsi="PT Astra Serif" w:cs="PT Astra Serif"/>
          <w:sz w:val="26"/>
          <w:szCs w:val="26"/>
        </w:rPr>
      </w:pP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И.о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. Губернатора Томской области    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                                                 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А.В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>. Кондратьев</w:t>
      </w:r>
    </w:p>
    <w:p w:rsidR="002E4F97" w:rsidRDefault="002E4F97">
      <w:pPr>
        <w:spacing w:line="228" w:lineRule="auto"/>
        <w:ind w:firstLine="0"/>
        <w:jc w:val="both"/>
        <w:rPr>
          <w:rFonts w:ascii="PT Astra Serif" w:hAnsi="PT Astra Serif"/>
          <w:color w:val="000000"/>
          <w:sz w:val="20"/>
        </w:rPr>
      </w:pPr>
    </w:p>
    <w:p w:rsidR="002E4F97" w:rsidRDefault="002E4F97">
      <w:pPr>
        <w:spacing w:line="228" w:lineRule="auto"/>
        <w:ind w:firstLine="0"/>
        <w:jc w:val="both"/>
        <w:rPr>
          <w:rFonts w:ascii="PT Astra Serif" w:hAnsi="PT Astra Serif"/>
          <w:color w:val="000000"/>
          <w:sz w:val="20"/>
        </w:rPr>
      </w:pPr>
    </w:p>
    <w:p w:rsidR="002E4F97" w:rsidRDefault="002E4F97">
      <w:pPr>
        <w:spacing w:line="228" w:lineRule="auto"/>
        <w:ind w:firstLine="0"/>
        <w:jc w:val="both"/>
        <w:rPr>
          <w:rFonts w:ascii="PT Astra Serif" w:hAnsi="PT Astra Serif"/>
          <w:color w:val="000000"/>
          <w:sz w:val="20"/>
        </w:rPr>
      </w:pPr>
    </w:p>
    <w:p w:rsidR="002E4F97" w:rsidRDefault="002E4F97">
      <w:pPr>
        <w:spacing w:line="228" w:lineRule="auto"/>
        <w:ind w:firstLine="0"/>
        <w:jc w:val="both"/>
        <w:rPr>
          <w:rFonts w:ascii="PT Astra Serif" w:hAnsi="PT Astra Serif"/>
          <w:color w:val="000000"/>
          <w:sz w:val="20"/>
        </w:rPr>
      </w:pPr>
    </w:p>
    <w:p w:rsidR="002E4F97" w:rsidRDefault="002E4F97">
      <w:pPr>
        <w:spacing w:line="228" w:lineRule="auto"/>
        <w:ind w:firstLine="0"/>
        <w:jc w:val="both"/>
        <w:rPr>
          <w:rFonts w:ascii="PT Astra Serif" w:hAnsi="PT Astra Serif"/>
          <w:color w:val="000000"/>
          <w:sz w:val="20"/>
        </w:rPr>
      </w:pPr>
    </w:p>
    <w:p w:rsidR="002E4F97" w:rsidRDefault="002E4F97">
      <w:pPr>
        <w:spacing w:line="228" w:lineRule="auto"/>
        <w:ind w:firstLine="0"/>
        <w:jc w:val="both"/>
        <w:rPr>
          <w:rFonts w:ascii="PT Astra Serif" w:hAnsi="PT Astra Serif"/>
          <w:color w:val="000000"/>
          <w:sz w:val="20"/>
        </w:rPr>
      </w:pPr>
    </w:p>
    <w:p w:rsidR="002E4F97" w:rsidRDefault="002E4F97">
      <w:pPr>
        <w:spacing w:line="228" w:lineRule="auto"/>
        <w:ind w:firstLine="0"/>
        <w:jc w:val="both"/>
        <w:rPr>
          <w:rFonts w:ascii="PT Astra Serif" w:hAnsi="PT Astra Serif"/>
          <w:color w:val="000000"/>
          <w:sz w:val="20"/>
        </w:rPr>
      </w:pPr>
    </w:p>
    <w:p w:rsidR="002E4F97" w:rsidRDefault="002E4F97">
      <w:pPr>
        <w:spacing w:line="228" w:lineRule="auto"/>
        <w:ind w:firstLine="0"/>
        <w:jc w:val="both"/>
        <w:rPr>
          <w:rFonts w:ascii="PT Astra Serif" w:hAnsi="PT Astra Serif"/>
          <w:color w:val="000000"/>
          <w:sz w:val="20"/>
        </w:rPr>
      </w:pPr>
    </w:p>
    <w:p w:rsidR="002E4F97" w:rsidRDefault="002E4F97">
      <w:pPr>
        <w:spacing w:line="228" w:lineRule="auto"/>
        <w:ind w:firstLine="0"/>
        <w:jc w:val="both"/>
        <w:rPr>
          <w:rFonts w:ascii="PT Astra Serif" w:hAnsi="PT Astra Serif"/>
          <w:color w:val="000000"/>
          <w:sz w:val="20"/>
        </w:rPr>
      </w:pPr>
    </w:p>
    <w:p w:rsidR="002E4F97" w:rsidRDefault="002E4F97">
      <w:pPr>
        <w:spacing w:line="228" w:lineRule="auto"/>
        <w:ind w:firstLine="0"/>
        <w:jc w:val="both"/>
        <w:rPr>
          <w:rFonts w:ascii="PT Astra Serif" w:hAnsi="PT Astra Serif"/>
          <w:color w:val="000000"/>
          <w:sz w:val="20"/>
        </w:rPr>
      </w:pPr>
    </w:p>
    <w:p w:rsidR="002E4F97" w:rsidRDefault="002E4F97">
      <w:pPr>
        <w:spacing w:line="228" w:lineRule="auto"/>
        <w:ind w:firstLine="0"/>
        <w:jc w:val="both"/>
        <w:rPr>
          <w:rFonts w:ascii="PT Astra Serif" w:hAnsi="PT Astra Serif"/>
          <w:color w:val="000000"/>
          <w:sz w:val="20"/>
        </w:rPr>
      </w:pPr>
    </w:p>
    <w:p w:rsidR="002E4F97" w:rsidRDefault="002E4F97">
      <w:pPr>
        <w:spacing w:line="228" w:lineRule="auto"/>
        <w:ind w:firstLine="0"/>
        <w:jc w:val="both"/>
        <w:rPr>
          <w:rFonts w:ascii="PT Astra Serif" w:hAnsi="PT Astra Serif"/>
          <w:color w:val="000000"/>
          <w:sz w:val="20"/>
        </w:rPr>
      </w:pPr>
    </w:p>
    <w:p w:rsidR="002E4F97" w:rsidRDefault="002E4F97">
      <w:pPr>
        <w:spacing w:line="228" w:lineRule="auto"/>
        <w:ind w:firstLine="0"/>
        <w:jc w:val="both"/>
        <w:rPr>
          <w:rFonts w:ascii="PT Astra Serif" w:hAnsi="PT Astra Serif"/>
          <w:color w:val="000000"/>
          <w:sz w:val="20"/>
        </w:rPr>
      </w:pPr>
    </w:p>
    <w:p w:rsidR="002E4F97" w:rsidRDefault="002E4F97">
      <w:pPr>
        <w:spacing w:line="228" w:lineRule="auto"/>
        <w:ind w:firstLine="0"/>
        <w:jc w:val="both"/>
        <w:rPr>
          <w:rFonts w:ascii="PT Astra Serif" w:hAnsi="PT Astra Serif"/>
          <w:color w:val="000000"/>
          <w:sz w:val="20"/>
        </w:rPr>
      </w:pPr>
    </w:p>
    <w:p w:rsidR="002E4F97" w:rsidRDefault="002E4F97">
      <w:pPr>
        <w:spacing w:line="228" w:lineRule="auto"/>
        <w:ind w:firstLine="0"/>
        <w:jc w:val="both"/>
        <w:rPr>
          <w:rFonts w:ascii="PT Astra Serif" w:hAnsi="PT Astra Serif"/>
          <w:color w:val="000000"/>
          <w:sz w:val="20"/>
        </w:rPr>
      </w:pPr>
    </w:p>
    <w:p w:rsidR="002E4F97" w:rsidRDefault="002E4F97">
      <w:pPr>
        <w:spacing w:line="228" w:lineRule="auto"/>
        <w:ind w:firstLine="0"/>
        <w:jc w:val="both"/>
        <w:rPr>
          <w:rFonts w:ascii="PT Astra Serif" w:hAnsi="PT Astra Serif"/>
          <w:color w:val="000000"/>
          <w:sz w:val="20"/>
        </w:rPr>
      </w:pPr>
    </w:p>
    <w:p w:rsidR="002E4F97" w:rsidRDefault="002E4F97">
      <w:pPr>
        <w:spacing w:line="228" w:lineRule="auto"/>
        <w:ind w:firstLine="0"/>
        <w:jc w:val="both"/>
        <w:rPr>
          <w:rFonts w:ascii="PT Astra Serif" w:hAnsi="PT Astra Serif"/>
          <w:color w:val="000000"/>
          <w:sz w:val="20"/>
        </w:rPr>
      </w:pPr>
    </w:p>
    <w:p w:rsidR="002E4F97" w:rsidRDefault="002E4F97">
      <w:pPr>
        <w:spacing w:line="228" w:lineRule="auto"/>
        <w:ind w:firstLine="0"/>
        <w:jc w:val="both"/>
        <w:rPr>
          <w:rFonts w:ascii="PT Astra Serif" w:hAnsi="PT Astra Serif"/>
          <w:color w:val="000000"/>
          <w:sz w:val="20"/>
        </w:rPr>
      </w:pPr>
    </w:p>
    <w:p w:rsidR="002E4F97" w:rsidRDefault="002E4F97">
      <w:pPr>
        <w:spacing w:line="228" w:lineRule="auto"/>
        <w:ind w:firstLine="0"/>
        <w:jc w:val="both"/>
        <w:rPr>
          <w:rFonts w:ascii="PT Astra Serif" w:hAnsi="PT Astra Serif"/>
          <w:color w:val="000000"/>
          <w:sz w:val="20"/>
        </w:rPr>
      </w:pPr>
    </w:p>
    <w:p w:rsidR="002E4F97" w:rsidRDefault="002E4F97">
      <w:pPr>
        <w:spacing w:line="228" w:lineRule="auto"/>
        <w:ind w:firstLine="0"/>
        <w:jc w:val="both"/>
        <w:rPr>
          <w:rFonts w:ascii="PT Astra Serif" w:hAnsi="PT Astra Serif"/>
          <w:color w:val="000000"/>
          <w:sz w:val="20"/>
        </w:rPr>
      </w:pPr>
    </w:p>
    <w:p w:rsidR="002E4F97" w:rsidRDefault="002E4F97">
      <w:pPr>
        <w:spacing w:line="228" w:lineRule="auto"/>
        <w:ind w:firstLine="0"/>
        <w:jc w:val="both"/>
        <w:rPr>
          <w:rFonts w:ascii="PT Astra Serif" w:hAnsi="PT Astra Serif"/>
          <w:color w:val="000000"/>
          <w:sz w:val="20"/>
        </w:rPr>
      </w:pPr>
    </w:p>
    <w:p w:rsidR="002E4F97" w:rsidRDefault="002E4F97">
      <w:pPr>
        <w:spacing w:line="228" w:lineRule="auto"/>
        <w:ind w:firstLine="0"/>
        <w:jc w:val="both"/>
        <w:rPr>
          <w:rFonts w:ascii="PT Astra Serif" w:hAnsi="PT Astra Serif"/>
          <w:color w:val="000000"/>
          <w:sz w:val="20"/>
        </w:rPr>
      </w:pPr>
    </w:p>
    <w:p w:rsidR="002E4F97" w:rsidRDefault="002E4F97">
      <w:pPr>
        <w:spacing w:line="228" w:lineRule="auto"/>
        <w:ind w:firstLine="0"/>
        <w:jc w:val="both"/>
        <w:rPr>
          <w:rFonts w:ascii="PT Astra Serif" w:hAnsi="PT Astra Serif"/>
          <w:color w:val="000000"/>
          <w:sz w:val="20"/>
        </w:rPr>
      </w:pPr>
    </w:p>
    <w:p w:rsidR="002E4F97" w:rsidRDefault="002E4F97">
      <w:pPr>
        <w:spacing w:line="228" w:lineRule="auto"/>
        <w:ind w:firstLine="0"/>
        <w:jc w:val="both"/>
        <w:rPr>
          <w:rFonts w:ascii="PT Astra Serif" w:hAnsi="PT Astra Serif"/>
          <w:color w:val="000000"/>
          <w:sz w:val="20"/>
        </w:rPr>
      </w:pPr>
    </w:p>
    <w:p w:rsidR="002E4F97" w:rsidRDefault="00CF2B3B">
      <w:pPr>
        <w:spacing w:line="228" w:lineRule="auto"/>
        <w:ind w:firstLine="0"/>
        <w:jc w:val="both"/>
        <w:rPr>
          <w:rFonts w:ascii="PT Astra Serif" w:hAnsi="PT Astra Serif"/>
          <w:color w:val="000000"/>
          <w:sz w:val="20"/>
        </w:rPr>
      </w:pPr>
      <w:proofErr w:type="spellStart"/>
      <w:r>
        <w:rPr>
          <w:rFonts w:ascii="PT Astra Serif" w:hAnsi="PT Astra Serif"/>
          <w:color w:val="000000"/>
          <w:sz w:val="20"/>
        </w:rPr>
        <w:t>Илёшин</w:t>
      </w:r>
      <w:proofErr w:type="spellEnd"/>
      <w:r>
        <w:rPr>
          <w:rFonts w:ascii="PT Astra Serif" w:hAnsi="PT Astra Serif"/>
          <w:color w:val="000000"/>
          <w:sz w:val="20"/>
        </w:rPr>
        <w:t xml:space="preserve"> </w:t>
      </w:r>
      <w:proofErr w:type="spellStart"/>
      <w:r>
        <w:rPr>
          <w:rFonts w:ascii="PT Astra Serif" w:hAnsi="PT Astra Serif"/>
          <w:color w:val="000000"/>
          <w:sz w:val="20"/>
        </w:rPr>
        <w:t>А.А</w:t>
      </w:r>
      <w:proofErr w:type="spellEnd"/>
      <w:r>
        <w:rPr>
          <w:rFonts w:ascii="PT Astra Serif" w:hAnsi="PT Astra Serif"/>
          <w:color w:val="000000"/>
          <w:sz w:val="20"/>
        </w:rPr>
        <w:t>.</w:t>
      </w:r>
    </w:p>
    <w:p w:rsidR="002E4F97" w:rsidRDefault="00CF2B3B">
      <w:pPr>
        <w:spacing w:line="228" w:lineRule="auto"/>
        <w:ind w:firstLine="0"/>
        <w:jc w:val="both"/>
        <w:rPr>
          <w:rFonts w:ascii="PT Astra Serif" w:hAnsi="PT Astra Serif"/>
          <w:color w:val="000000"/>
          <w:sz w:val="20"/>
        </w:rPr>
      </w:pPr>
      <w:proofErr w:type="spellStart"/>
      <w:r>
        <w:rPr>
          <w:rFonts w:ascii="PT Astra Serif" w:hAnsi="PT Astra Serif"/>
          <w:color w:val="000000"/>
          <w:sz w:val="20"/>
        </w:rPr>
        <w:t>0731pv01.ug2026</w:t>
      </w:r>
      <w:proofErr w:type="spellEnd"/>
    </w:p>
    <w:sectPr w:rsidR="002E4F97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7" w:h="16840"/>
      <w:pgMar w:top="1418" w:right="851" w:bottom="1134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4F97" w:rsidRDefault="00CF2B3B">
      <w:r>
        <w:separator/>
      </w:r>
    </w:p>
  </w:endnote>
  <w:endnote w:type="continuationSeparator" w:id="0">
    <w:p w:rsidR="002E4F97" w:rsidRDefault="00CF2B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4F97" w:rsidRDefault="002E4F97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4F97" w:rsidRDefault="00CF2B3B">
      <w:r>
        <w:separator/>
      </w:r>
    </w:p>
  </w:footnote>
  <w:footnote w:type="continuationSeparator" w:id="0">
    <w:p w:rsidR="002E4F97" w:rsidRDefault="00CF2B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4F97" w:rsidRDefault="00CF2B3B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2E4F97" w:rsidRDefault="002E4F97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4F97" w:rsidRDefault="00CF2B3B">
    <w:pPr>
      <w:pStyle w:val="ab"/>
      <w:framePr w:wrap="around" w:vAnchor="text" w:hAnchor="margin" w:xAlign="center" w:y="1"/>
      <w:ind w:firstLine="0"/>
      <w:rPr>
        <w:rStyle w:val="afc"/>
        <w:rFonts w:ascii="PT Astra Serif" w:hAnsi="PT Astra Serif"/>
        <w:b w:val="0"/>
        <w:sz w:val="24"/>
      </w:rPr>
    </w:pPr>
    <w:r>
      <w:rPr>
        <w:rStyle w:val="afc"/>
        <w:rFonts w:ascii="PT Astra Serif" w:hAnsi="PT Astra Serif"/>
        <w:b w:val="0"/>
        <w:sz w:val="24"/>
      </w:rPr>
      <w:fldChar w:fldCharType="begin"/>
    </w:r>
    <w:r>
      <w:rPr>
        <w:rStyle w:val="afc"/>
        <w:rFonts w:ascii="PT Astra Serif" w:hAnsi="PT Astra Serif"/>
        <w:b w:val="0"/>
        <w:sz w:val="24"/>
      </w:rPr>
      <w:instrText xml:space="preserve">PAGE  </w:instrText>
    </w:r>
    <w:r>
      <w:rPr>
        <w:rStyle w:val="afc"/>
        <w:rFonts w:ascii="PT Astra Serif" w:hAnsi="PT Astra Serif"/>
        <w:b w:val="0"/>
        <w:sz w:val="24"/>
      </w:rPr>
      <w:fldChar w:fldCharType="separate"/>
    </w:r>
    <w:r>
      <w:rPr>
        <w:rStyle w:val="afc"/>
        <w:rFonts w:ascii="PT Astra Serif" w:hAnsi="PT Astra Serif"/>
        <w:b w:val="0"/>
        <w:noProof/>
        <w:sz w:val="24"/>
      </w:rPr>
      <w:t>2</w:t>
    </w:r>
    <w:r>
      <w:rPr>
        <w:rStyle w:val="afc"/>
        <w:rFonts w:ascii="PT Astra Serif" w:hAnsi="PT Astra Serif"/>
        <w:b w:val="0"/>
        <w:sz w:val="24"/>
      </w:rPr>
      <w:fldChar w:fldCharType="end"/>
    </w:r>
  </w:p>
  <w:p w:rsidR="002E4F97" w:rsidRDefault="002E4F97">
    <w:pPr>
      <w:pStyle w:val="ab"/>
      <w:rPr>
        <w:b w:val="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4F97" w:rsidRDefault="00CF2B3B">
    <w:pPr>
      <w:spacing w:after="120"/>
      <w:ind w:firstLine="0"/>
      <w:jc w:val="center"/>
      <w:rPr>
        <w:b/>
        <w:lang w:val="en-US"/>
      </w:rPr>
    </w:pPr>
    <w:r>
      <w:rPr>
        <w:noProof/>
      </w:rPr>
      <mc:AlternateContent>
        <mc:Choice Requires="wpg">
          <w:drawing>
            <wp:inline distT="0" distB="0" distL="0" distR="0">
              <wp:extent cx="720251" cy="654850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1" cy="654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6.71pt;height:51.56pt;mso-wrap-distance-left:0.00pt;mso-wrap-distance-top:0.00pt;mso-wrap-distance-right:0.00pt;mso-wrap-distance-bottom:0.00pt;z-index:1;" stroked="f">
              <v:imagedata r:id="rId2" o:title=""/>
              <o:lock v:ext="edit" rotation="t"/>
            </v:shape>
          </w:pict>
        </mc:Fallback>
      </mc:AlternateContent>
    </w:r>
  </w:p>
  <w:p w:rsidR="002E4F97" w:rsidRDefault="00CF2B3B">
    <w:pPr>
      <w:pStyle w:val="ab"/>
      <w:spacing w:before="0" w:after="0" w:line="360" w:lineRule="exact"/>
      <w:ind w:firstLine="0"/>
      <w:rPr>
        <w:rFonts w:ascii="PT Astra Serif" w:hAnsi="PT Astra Serif"/>
        <w:sz w:val="30"/>
      </w:rPr>
    </w:pPr>
    <w:r>
      <w:rPr>
        <w:rFonts w:ascii="PT Astra Serif" w:hAnsi="PT Astra Serif"/>
        <w:sz w:val="30"/>
      </w:rPr>
      <w:t>Губернатор  ТОМСКОЙ  ОБЛАСТИ</w:t>
    </w:r>
  </w:p>
  <w:p w:rsidR="002E4F97" w:rsidRDefault="00CF2B3B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Указ</w:t>
    </w:r>
  </w:p>
  <w:p w:rsidR="002E4F97" w:rsidRDefault="002E4F97">
    <w:pPr>
      <w:pStyle w:val="ab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B51658"/>
    <w:multiLevelType w:val="hybridMultilevel"/>
    <w:tmpl w:val="CF129730"/>
    <w:lvl w:ilvl="0" w:tplc="7AC8CA3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7AA44146">
      <w:start w:val="1"/>
      <w:numFmt w:val="lowerLetter"/>
      <w:lvlText w:val="%2."/>
      <w:lvlJc w:val="left"/>
      <w:pPr>
        <w:ind w:left="1789" w:hanging="360"/>
      </w:pPr>
    </w:lvl>
    <w:lvl w:ilvl="2" w:tplc="819CC1F8">
      <w:start w:val="1"/>
      <w:numFmt w:val="lowerRoman"/>
      <w:lvlText w:val="%3."/>
      <w:lvlJc w:val="right"/>
      <w:pPr>
        <w:ind w:left="2509" w:hanging="180"/>
      </w:pPr>
    </w:lvl>
    <w:lvl w:ilvl="3" w:tplc="B8BCB040">
      <w:start w:val="1"/>
      <w:numFmt w:val="decimal"/>
      <w:lvlText w:val="%4."/>
      <w:lvlJc w:val="left"/>
      <w:pPr>
        <w:ind w:left="3229" w:hanging="360"/>
      </w:pPr>
    </w:lvl>
    <w:lvl w:ilvl="4" w:tplc="3272B5E8">
      <w:start w:val="1"/>
      <w:numFmt w:val="lowerLetter"/>
      <w:lvlText w:val="%5."/>
      <w:lvlJc w:val="left"/>
      <w:pPr>
        <w:ind w:left="3949" w:hanging="360"/>
      </w:pPr>
    </w:lvl>
    <w:lvl w:ilvl="5" w:tplc="0D96853A">
      <w:start w:val="1"/>
      <w:numFmt w:val="lowerRoman"/>
      <w:lvlText w:val="%6."/>
      <w:lvlJc w:val="right"/>
      <w:pPr>
        <w:ind w:left="4669" w:hanging="180"/>
      </w:pPr>
    </w:lvl>
    <w:lvl w:ilvl="6" w:tplc="808C085C">
      <w:start w:val="1"/>
      <w:numFmt w:val="decimal"/>
      <w:lvlText w:val="%7."/>
      <w:lvlJc w:val="left"/>
      <w:pPr>
        <w:ind w:left="5389" w:hanging="360"/>
      </w:pPr>
    </w:lvl>
    <w:lvl w:ilvl="7" w:tplc="197ABC0A">
      <w:start w:val="1"/>
      <w:numFmt w:val="lowerLetter"/>
      <w:lvlText w:val="%8."/>
      <w:lvlJc w:val="left"/>
      <w:pPr>
        <w:ind w:left="6109" w:hanging="360"/>
      </w:pPr>
    </w:lvl>
    <w:lvl w:ilvl="8" w:tplc="530EB626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4F97"/>
    <w:rsid w:val="002E4F97"/>
    <w:rsid w:val="00CF2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uiPriority w:val="35"/>
    <w:qFormat/>
    <w:pPr>
      <w:jc w:val="center"/>
    </w:pPr>
    <w:rPr>
      <w:b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Pr>
      <w:rFonts w:ascii="Tahoma" w:hAnsi="Tahoma" w:cs="Tahoma"/>
      <w:sz w:val="16"/>
      <w:szCs w:val="16"/>
      <w:lang w:eastAsia="ru-RU"/>
    </w:rPr>
  </w:style>
  <w:style w:type="character" w:customStyle="1" w:styleId="aff2">
    <w:name w:val="Основной текст_"/>
    <w:basedOn w:val="a0"/>
    <w:link w:val="12"/>
    <w:rPr>
      <w:sz w:val="26"/>
      <w:szCs w:val="26"/>
    </w:rPr>
  </w:style>
  <w:style w:type="paragraph" w:customStyle="1" w:styleId="12">
    <w:name w:val="Основной текст1"/>
    <w:basedOn w:val="a"/>
    <w:link w:val="aff2"/>
    <w:pPr>
      <w:widowControl w:val="0"/>
      <w:spacing w:line="257" w:lineRule="auto"/>
      <w:ind w:firstLine="400"/>
    </w:pPr>
    <w:rPr>
      <w:sz w:val="26"/>
      <w:szCs w:val="26"/>
      <w:lang w:eastAsia="zh-CN"/>
    </w:rPr>
  </w:style>
  <w:style w:type="paragraph" w:styleId="aff3">
    <w:name w:val="Normal (Web)"/>
    <w:basedOn w:val="a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uiPriority w:val="35"/>
    <w:qFormat/>
    <w:pPr>
      <w:jc w:val="center"/>
    </w:pPr>
    <w:rPr>
      <w:b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Pr>
      <w:rFonts w:ascii="Tahoma" w:hAnsi="Tahoma" w:cs="Tahoma"/>
      <w:sz w:val="16"/>
      <w:szCs w:val="16"/>
      <w:lang w:eastAsia="ru-RU"/>
    </w:rPr>
  </w:style>
  <w:style w:type="character" w:customStyle="1" w:styleId="aff2">
    <w:name w:val="Основной текст_"/>
    <w:basedOn w:val="a0"/>
    <w:link w:val="12"/>
    <w:rPr>
      <w:sz w:val="26"/>
      <w:szCs w:val="26"/>
    </w:rPr>
  </w:style>
  <w:style w:type="paragraph" w:customStyle="1" w:styleId="12">
    <w:name w:val="Основной текст1"/>
    <w:basedOn w:val="a"/>
    <w:link w:val="aff2"/>
    <w:pPr>
      <w:widowControl w:val="0"/>
      <w:spacing w:line="257" w:lineRule="auto"/>
      <w:ind w:firstLine="400"/>
    </w:pPr>
    <w:rPr>
      <w:sz w:val="26"/>
      <w:szCs w:val="26"/>
      <w:lang w:eastAsia="zh-CN"/>
    </w:rPr>
  </w:style>
  <w:style w:type="paragraph" w:styleId="aff3">
    <w:name w:val="Normal (Web)"/>
    <w:basedOn w:val="a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511</Words>
  <Characters>2918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3423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2026-08-07T09:44:00Z</dcterms:created>
  <dcterms:modified xsi:type="dcterms:W3CDTF">2026-08-07T09:44:00Z</dcterms:modified>
  <cp:version>917504</cp:version>
</cp:coreProperties>
</file>