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837" w:rsidRDefault="00AE3918" w:rsidP="00AE3918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 w:val="24"/>
          <w:szCs w:val="24"/>
          <w:highlight w:val="white"/>
        </w:rPr>
      </w:pPr>
      <w:r>
        <w:rPr>
          <w:rFonts w:ascii="PT Astra Serif" w:hAnsi="PT Astra Serif" w:cs="PT Astra Serif"/>
          <w:bCs/>
          <w:sz w:val="24"/>
          <w:szCs w:val="24"/>
          <w:highlight w:val="white"/>
        </w:rPr>
        <w:t>07.08.2026</w:t>
      </w:r>
      <w:r>
        <w:rPr>
          <w:rFonts w:ascii="PT Astra Serif" w:hAnsi="PT Astra Serif" w:cs="PT Astra Serif"/>
          <w:bCs/>
          <w:sz w:val="24"/>
          <w:szCs w:val="24"/>
          <w:highlight w:val="white"/>
        </w:rPr>
        <w:tab/>
      </w:r>
      <w:r>
        <w:rPr>
          <w:rFonts w:ascii="PT Astra Serif" w:hAnsi="PT Astra Serif" w:cs="PT Astra Serif"/>
          <w:bCs/>
          <w:sz w:val="24"/>
          <w:szCs w:val="24"/>
          <w:highlight w:val="white"/>
        </w:rPr>
        <w:tab/>
      </w:r>
      <w:r>
        <w:rPr>
          <w:rFonts w:ascii="PT Astra Serif" w:hAnsi="PT Astra Serif" w:cs="PT Astra Serif"/>
          <w:bCs/>
          <w:sz w:val="24"/>
          <w:szCs w:val="24"/>
          <w:highlight w:val="white"/>
        </w:rPr>
        <w:tab/>
      </w:r>
      <w:r>
        <w:rPr>
          <w:rFonts w:ascii="PT Astra Serif" w:hAnsi="PT Astra Serif" w:cs="PT Astra Serif"/>
          <w:bCs/>
          <w:sz w:val="24"/>
          <w:szCs w:val="24"/>
          <w:highlight w:val="white"/>
        </w:rPr>
        <w:tab/>
      </w:r>
      <w:r>
        <w:rPr>
          <w:rFonts w:ascii="PT Astra Serif" w:hAnsi="PT Astra Serif" w:cs="PT Astra Serif"/>
          <w:bCs/>
          <w:sz w:val="24"/>
          <w:szCs w:val="24"/>
          <w:highlight w:val="white"/>
        </w:rPr>
        <w:tab/>
      </w:r>
      <w:r>
        <w:rPr>
          <w:rFonts w:ascii="PT Astra Serif" w:hAnsi="PT Astra Serif" w:cs="PT Astra Serif"/>
          <w:bCs/>
          <w:sz w:val="24"/>
          <w:szCs w:val="24"/>
          <w:highlight w:val="white"/>
        </w:rPr>
        <w:tab/>
      </w:r>
      <w:r>
        <w:rPr>
          <w:rFonts w:ascii="PT Astra Serif" w:hAnsi="PT Astra Serif" w:cs="PT Astra Serif"/>
          <w:bCs/>
          <w:sz w:val="24"/>
          <w:szCs w:val="24"/>
          <w:highlight w:val="white"/>
        </w:rPr>
        <w:tab/>
      </w:r>
      <w:r>
        <w:rPr>
          <w:rFonts w:ascii="PT Astra Serif" w:hAnsi="PT Astra Serif" w:cs="PT Astra Serif"/>
          <w:bCs/>
          <w:sz w:val="24"/>
          <w:szCs w:val="24"/>
          <w:highlight w:val="white"/>
        </w:rPr>
        <w:tab/>
      </w:r>
      <w:r>
        <w:rPr>
          <w:rFonts w:ascii="PT Astra Serif" w:hAnsi="PT Astra Serif" w:cs="PT Astra Serif"/>
          <w:bCs/>
          <w:sz w:val="24"/>
          <w:szCs w:val="24"/>
          <w:highlight w:val="white"/>
        </w:rPr>
        <w:tab/>
      </w:r>
      <w:r>
        <w:rPr>
          <w:rFonts w:ascii="PT Astra Serif" w:hAnsi="PT Astra Serif" w:cs="PT Astra Serif"/>
          <w:bCs/>
          <w:sz w:val="24"/>
          <w:szCs w:val="24"/>
          <w:highlight w:val="white"/>
        </w:rPr>
        <w:tab/>
        <w:t xml:space="preserve">                 № 23</w:t>
      </w:r>
    </w:p>
    <w:p w:rsidR="00610837" w:rsidRDefault="00610837">
      <w:pPr>
        <w:pStyle w:val="24"/>
        <w:spacing w:before="0"/>
        <w:ind w:right="5670"/>
        <w:rPr>
          <w:rFonts w:ascii="PT Astra Serif" w:hAnsi="PT Astra Serif" w:cs="PT Astra Serif"/>
          <w:bCs/>
          <w:sz w:val="24"/>
          <w:szCs w:val="24"/>
          <w:highlight w:val="white"/>
        </w:rPr>
      </w:pPr>
    </w:p>
    <w:p w:rsidR="00AE3918" w:rsidRDefault="00AE3918">
      <w:pPr>
        <w:pStyle w:val="24"/>
        <w:spacing w:before="0"/>
        <w:ind w:right="5670"/>
        <w:rPr>
          <w:rFonts w:ascii="PT Astra Serif" w:hAnsi="PT Astra Serif" w:cs="PT Astra Serif"/>
          <w:bCs/>
          <w:sz w:val="24"/>
          <w:szCs w:val="24"/>
          <w:highlight w:val="white"/>
        </w:rPr>
      </w:pPr>
    </w:p>
    <w:p w:rsidR="00241717" w:rsidRPr="00241717" w:rsidRDefault="00241717" w:rsidP="00241717">
      <w:pPr>
        <w:pBdr>
          <w:top w:val="nil"/>
          <w:left w:val="nil"/>
          <w:bottom w:val="nil"/>
          <w:right w:val="nil"/>
        </w:pBdr>
        <w:ind w:firstLine="0"/>
        <w:jc w:val="center"/>
        <w:rPr>
          <w:rFonts w:ascii="PT Astra Serif" w:eastAsia="PT Astra Serif" w:hAnsi="PT Astra Serif" w:cs="PT Astra Serif"/>
          <w:bCs/>
          <w:color w:val="000000"/>
          <w:sz w:val="25"/>
          <w:szCs w:val="25"/>
        </w:rPr>
      </w:pPr>
      <w:r w:rsidRPr="00241717">
        <w:rPr>
          <w:rFonts w:ascii="PT Astra Serif" w:eastAsia="PT Astra Serif" w:hAnsi="PT Astra Serif" w:cs="PT Astra Serif"/>
          <w:color w:val="000000"/>
          <w:sz w:val="25"/>
          <w:szCs w:val="25"/>
        </w:rPr>
        <w:t xml:space="preserve">О признании </w:t>
      </w:r>
      <w:proofErr w:type="gramStart"/>
      <w:r w:rsidRPr="00241717">
        <w:rPr>
          <w:rFonts w:ascii="PT Astra Serif" w:eastAsia="PT Astra Serif" w:hAnsi="PT Astra Serif" w:cs="PT Astra Serif"/>
          <w:color w:val="000000"/>
          <w:sz w:val="25"/>
          <w:szCs w:val="25"/>
        </w:rPr>
        <w:t>утратившими</w:t>
      </w:r>
      <w:proofErr w:type="gramEnd"/>
      <w:r w:rsidRPr="00241717">
        <w:rPr>
          <w:rFonts w:ascii="PT Astra Serif" w:eastAsia="PT Astra Serif" w:hAnsi="PT Astra Serif" w:cs="PT Astra Serif"/>
          <w:color w:val="000000"/>
          <w:sz w:val="25"/>
          <w:szCs w:val="25"/>
        </w:rPr>
        <w:t xml:space="preserve"> силу отдельных </w:t>
      </w:r>
      <w:r w:rsidRPr="00241717">
        <w:rPr>
          <w:rFonts w:ascii="PT Astra Serif" w:eastAsia="PT Astra Serif" w:hAnsi="PT Astra Serif" w:cs="PT Astra Serif"/>
          <w:color w:val="000000"/>
          <w:sz w:val="25"/>
          <w:szCs w:val="25"/>
        </w:rPr>
        <w:br/>
        <w:t>постановлений Губернатора Томской области</w:t>
      </w:r>
    </w:p>
    <w:p w:rsidR="00241717" w:rsidRPr="00241717" w:rsidRDefault="00241717" w:rsidP="00241717">
      <w:pPr>
        <w:tabs>
          <w:tab w:val="left" w:pos="7088"/>
        </w:tabs>
        <w:ind w:firstLine="0"/>
        <w:jc w:val="center"/>
        <w:rPr>
          <w:rFonts w:ascii="PT Astra Serif" w:hAnsi="PT Astra Serif" w:cs="PT Astra Serif"/>
          <w:sz w:val="25"/>
          <w:szCs w:val="25"/>
        </w:rPr>
      </w:pPr>
    </w:p>
    <w:p w:rsidR="00241717" w:rsidRPr="00241717" w:rsidRDefault="00241717" w:rsidP="00241717">
      <w:pPr>
        <w:pBdr>
          <w:top w:val="nil"/>
          <w:left w:val="nil"/>
          <w:bottom w:val="nil"/>
          <w:right w:val="nil"/>
        </w:pBdr>
        <w:jc w:val="both"/>
        <w:rPr>
          <w:rFonts w:ascii="PT Astra Serif" w:eastAsia="PT Astra Serif" w:hAnsi="PT Astra Serif" w:cs="PT Astra Serif"/>
          <w:color w:val="000000"/>
          <w:sz w:val="25"/>
          <w:szCs w:val="25"/>
        </w:rPr>
      </w:pPr>
      <w:r w:rsidRPr="00241717">
        <w:rPr>
          <w:rFonts w:ascii="PT Astra Serif" w:eastAsia="PT Astra Serif" w:hAnsi="PT Astra Serif" w:cs="PT Astra Serif"/>
          <w:color w:val="000000"/>
          <w:sz w:val="25"/>
          <w:szCs w:val="25"/>
        </w:rPr>
        <w:t xml:space="preserve">В соответствии со статьей 35 Закона Томской области от 7 марта 2002 года </w:t>
      </w:r>
      <w:r>
        <w:rPr>
          <w:rFonts w:ascii="PT Astra Serif" w:eastAsia="PT Astra Serif" w:hAnsi="PT Astra Serif" w:cs="PT Astra Serif"/>
          <w:color w:val="000000"/>
          <w:sz w:val="25"/>
          <w:szCs w:val="25"/>
        </w:rPr>
        <w:br/>
      </w:r>
      <w:r w:rsidRPr="00241717">
        <w:rPr>
          <w:rFonts w:ascii="PT Astra Serif" w:eastAsia="PT Astra Serif" w:hAnsi="PT Astra Serif" w:cs="PT Astra Serif"/>
          <w:color w:val="000000"/>
          <w:sz w:val="25"/>
          <w:szCs w:val="25"/>
        </w:rPr>
        <w:t>№ 9-ОЗ «О нормативных правовых актах Томской области», статьей 9 Закона Томской области от 29 декабря 2025 года № 164-ОЗ «О Правительстве Томской области»</w:t>
      </w:r>
    </w:p>
    <w:p w:rsidR="00241717" w:rsidRPr="00241717" w:rsidRDefault="00241717" w:rsidP="00241717">
      <w:pPr>
        <w:pBdr>
          <w:top w:val="nil"/>
          <w:left w:val="nil"/>
          <w:bottom w:val="nil"/>
          <w:right w:val="nil"/>
        </w:pBdr>
        <w:jc w:val="both"/>
        <w:rPr>
          <w:rFonts w:ascii="PT Astra Serif" w:eastAsia="PT Astra Serif" w:hAnsi="PT Astra Serif" w:cs="PT Astra Serif"/>
          <w:color w:val="000000"/>
          <w:sz w:val="25"/>
          <w:szCs w:val="25"/>
        </w:rPr>
      </w:pPr>
      <w:r w:rsidRPr="00241717">
        <w:rPr>
          <w:rFonts w:ascii="PT Astra Serif" w:eastAsia="PT Astra Serif" w:hAnsi="PT Astra Serif" w:cs="PT Astra Serif"/>
          <w:color w:val="000000"/>
          <w:sz w:val="25"/>
          <w:szCs w:val="25"/>
        </w:rPr>
        <w:t>ПОСТАНОВЛЯЮ:</w:t>
      </w:r>
    </w:p>
    <w:p w:rsidR="00241717" w:rsidRPr="00241717" w:rsidRDefault="00241717" w:rsidP="00241717">
      <w:pPr>
        <w:pBdr>
          <w:top w:val="nil"/>
          <w:left w:val="nil"/>
          <w:bottom w:val="nil"/>
          <w:right w:val="nil"/>
        </w:pBdr>
        <w:jc w:val="both"/>
        <w:rPr>
          <w:rFonts w:ascii="PT Astra Serif" w:hAnsi="PT Astra Serif" w:cs="PT Astra Serif"/>
          <w:color w:val="000000"/>
          <w:sz w:val="25"/>
          <w:szCs w:val="25"/>
        </w:rPr>
      </w:pPr>
      <w:r w:rsidRPr="00241717">
        <w:rPr>
          <w:rFonts w:ascii="PT Astra Serif" w:eastAsia="PT Astra Serif" w:hAnsi="PT Astra Serif" w:cs="PT Astra Serif"/>
          <w:color w:val="000000"/>
          <w:sz w:val="25"/>
          <w:szCs w:val="25"/>
        </w:rPr>
        <w:t>1.</w:t>
      </w:r>
      <w:r>
        <w:rPr>
          <w:rFonts w:ascii="PT Astra Serif" w:eastAsia="PT Astra Serif" w:hAnsi="PT Astra Serif" w:cs="PT Astra Serif"/>
          <w:color w:val="000000"/>
          <w:sz w:val="25"/>
          <w:szCs w:val="25"/>
        </w:rPr>
        <w:t> </w:t>
      </w:r>
      <w:r w:rsidRPr="00241717">
        <w:rPr>
          <w:rFonts w:ascii="PT Astra Serif" w:eastAsia="PT Astra Serif" w:hAnsi="PT Astra Serif" w:cs="PT Astra Serif"/>
          <w:color w:val="000000"/>
          <w:sz w:val="25"/>
          <w:szCs w:val="25"/>
        </w:rPr>
        <w:t>Признать утратившими силу следующие постановления Губернатора Томской области:</w:t>
      </w:r>
    </w:p>
    <w:p w:rsidR="00241717" w:rsidRPr="00241717" w:rsidRDefault="00241717" w:rsidP="00241717">
      <w:pPr>
        <w:pBdr>
          <w:top w:val="nil"/>
          <w:left w:val="nil"/>
          <w:bottom w:val="nil"/>
          <w:right w:val="nil"/>
        </w:pBdr>
        <w:jc w:val="both"/>
        <w:rPr>
          <w:rFonts w:ascii="PT Astra Serif" w:eastAsia="PT Astra Serif" w:hAnsi="PT Astra Serif" w:cs="PT Astra Serif"/>
          <w:color w:val="000000"/>
          <w:sz w:val="25"/>
          <w:szCs w:val="25"/>
        </w:rPr>
      </w:pPr>
      <w:r w:rsidRPr="00241717">
        <w:rPr>
          <w:rFonts w:ascii="PT Astra Serif" w:eastAsia="PT Astra Serif" w:hAnsi="PT Astra Serif" w:cs="PT Astra Serif"/>
          <w:color w:val="000000"/>
          <w:sz w:val="25"/>
          <w:szCs w:val="25"/>
        </w:rPr>
        <w:t xml:space="preserve">от 06.02.2012 № 3 «Об утверждении Положения о Комитете общественной безопасности Администрации Томской области» </w:t>
      </w:r>
      <w:r w:rsidRPr="00241717">
        <w:rPr>
          <w:rFonts w:ascii="PT Astra Serif" w:hAnsi="PT Astra Serif"/>
          <w:sz w:val="25"/>
          <w:szCs w:val="25"/>
        </w:rPr>
        <w:t>(Собрание законодательства Томской области, 2012, № 2/1 (79), часть 1);</w:t>
      </w:r>
      <w:r w:rsidRPr="00241717">
        <w:rPr>
          <w:rFonts w:ascii="PT Astra Serif" w:eastAsia="PT Astra Serif" w:hAnsi="PT Astra Serif" w:cs="PT Astra Serif"/>
          <w:color w:val="000000"/>
          <w:sz w:val="25"/>
          <w:szCs w:val="25"/>
        </w:rPr>
        <w:t xml:space="preserve"> </w:t>
      </w:r>
    </w:p>
    <w:p w:rsidR="00241717" w:rsidRPr="00241717" w:rsidRDefault="00241717" w:rsidP="00241717">
      <w:pPr>
        <w:pBdr>
          <w:top w:val="nil"/>
          <w:left w:val="nil"/>
          <w:bottom w:val="nil"/>
          <w:right w:val="nil"/>
        </w:pBdr>
        <w:jc w:val="both"/>
        <w:rPr>
          <w:rFonts w:ascii="PT Astra Serif" w:eastAsia="PT Astra Serif" w:hAnsi="PT Astra Serif" w:cs="PT Astra Serif"/>
          <w:color w:val="000000"/>
          <w:sz w:val="25"/>
          <w:szCs w:val="25"/>
        </w:rPr>
      </w:pPr>
      <w:r w:rsidRPr="00241717">
        <w:rPr>
          <w:rFonts w:ascii="PT Astra Serif" w:eastAsia="PT Astra Serif" w:hAnsi="PT Astra Serif" w:cs="PT Astra Serif"/>
          <w:color w:val="000000"/>
          <w:sz w:val="25"/>
          <w:szCs w:val="25"/>
        </w:rPr>
        <w:t>от 01.10.2012 № 109 «О внесении изменений в постановление Губернатора Томской области от 06.02.2012 № 3» (Собрание законодательства Томской области, 2012, № 10/1 (87);</w:t>
      </w:r>
    </w:p>
    <w:p w:rsidR="00241717" w:rsidRPr="00241717" w:rsidRDefault="00241717" w:rsidP="00241717">
      <w:pPr>
        <w:pBdr>
          <w:top w:val="nil"/>
          <w:left w:val="nil"/>
          <w:bottom w:val="nil"/>
          <w:right w:val="nil"/>
        </w:pBdr>
        <w:jc w:val="both"/>
        <w:rPr>
          <w:sz w:val="25"/>
          <w:szCs w:val="25"/>
        </w:rPr>
      </w:pPr>
      <w:r w:rsidRPr="00241717">
        <w:rPr>
          <w:rFonts w:ascii="PT Astra Serif" w:eastAsia="PT Astra Serif" w:hAnsi="PT Astra Serif" w:cs="PT Astra Serif"/>
          <w:color w:val="000000"/>
          <w:sz w:val="25"/>
          <w:szCs w:val="25"/>
        </w:rPr>
        <w:t>от 26.11.2012 № 167 «О внесении изменения в постановление Губернатора Томской области от 06.02.2012 № 3» (Собрание законодательства Томской области, 2012, № 12/1 (89);</w:t>
      </w:r>
    </w:p>
    <w:p w:rsidR="00241717" w:rsidRPr="00241717" w:rsidRDefault="00241717" w:rsidP="00241717">
      <w:pPr>
        <w:pBdr>
          <w:top w:val="nil"/>
          <w:left w:val="nil"/>
          <w:bottom w:val="nil"/>
          <w:right w:val="nil"/>
        </w:pBdr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241717">
        <w:rPr>
          <w:rFonts w:ascii="PT Astra Serif" w:eastAsia="PT Astra Serif" w:hAnsi="PT Astra Serif" w:cs="PT Astra Serif"/>
          <w:color w:val="000000"/>
          <w:sz w:val="25"/>
          <w:szCs w:val="25"/>
        </w:rPr>
        <w:t>от 07.02.2014 № 7 «О внесении изменения в постановление Губернатора Томской области от 06.02.2012 № 3» (Собрание законодательства Томской области, 2014, № 2/1 (103);</w:t>
      </w:r>
    </w:p>
    <w:p w:rsidR="00241717" w:rsidRPr="00241717" w:rsidRDefault="00241717" w:rsidP="00241717">
      <w:pPr>
        <w:pBdr>
          <w:top w:val="nil"/>
          <w:left w:val="nil"/>
          <w:bottom w:val="nil"/>
          <w:right w:val="nil"/>
        </w:pBdr>
        <w:jc w:val="both"/>
        <w:rPr>
          <w:rFonts w:ascii="PT Astra Serif" w:eastAsia="PT Astra Serif" w:hAnsi="PT Astra Serif" w:cs="PT Astra Serif"/>
          <w:color w:val="000000"/>
          <w:sz w:val="25"/>
          <w:szCs w:val="25"/>
        </w:rPr>
      </w:pPr>
      <w:r w:rsidRPr="00241717">
        <w:rPr>
          <w:rFonts w:ascii="PT Astra Serif" w:eastAsia="PT Astra Serif" w:hAnsi="PT Astra Serif" w:cs="PT Astra Serif"/>
          <w:color w:val="000000"/>
          <w:sz w:val="25"/>
          <w:szCs w:val="25"/>
        </w:rPr>
        <w:t>от 24.09.2014 № 79 «О внесении изменений в постановление Губернатора Томской области от 06.02.2012 № 3» (Собрание законодательства Томской области, 2014, № 10/1 (111);</w:t>
      </w:r>
    </w:p>
    <w:p w:rsidR="00241717" w:rsidRPr="00241717" w:rsidRDefault="00241717" w:rsidP="00241717">
      <w:pPr>
        <w:pBdr>
          <w:top w:val="nil"/>
          <w:left w:val="nil"/>
          <w:bottom w:val="nil"/>
          <w:right w:val="nil"/>
        </w:pBdr>
        <w:jc w:val="both"/>
        <w:rPr>
          <w:rFonts w:ascii="PT Astra Serif" w:eastAsia="PT Astra Serif" w:hAnsi="PT Astra Serif" w:cs="PT Astra Serif"/>
          <w:color w:val="000000"/>
          <w:sz w:val="25"/>
          <w:szCs w:val="25"/>
        </w:rPr>
      </w:pPr>
      <w:r w:rsidRPr="00241717">
        <w:rPr>
          <w:rFonts w:ascii="PT Astra Serif" w:eastAsia="PT Astra Serif" w:hAnsi="PT Astra Serif" w:cs="PT Astra Serif"/>
          <w:color w:val="000000"/>
          <w:sz w:val="25"/>
          <w:szCs w:val="25"/>
        </w:rPr>
        <w:t>от 21.01.2016 № 4 «О внесении изменений в постановление Губернатора Томской области от 06.02.2012 № 3» (Собрание законодательства Томской области, 2016, № 1/2 (139);</w:t>
      </w:r>
    </w:p>
    <w:p w:rsidR="00241717" w:rsidRPr="00241717" w:rsidRDefault="00241717" w:rsidP="00241717">
      <w:pPr>
        <w:pBdr>
          <w:top w:val="nil"/>
          <w:left w:val="nil"/>
          <w:bottom w:val="nil"/>
          <w:right w:val="nil"/>
        </w:pBdr>
        <w:jc w:val="both"/>
        <w:rPr>
          <w:rFonts w:ascii="PT Astra Serif" w:eastAsia="PT Astra Serif" w:hAnsi="PT Astra Serif" w:cs="PT Astra Serif"/>
          <w:color w:val="000000"/>
          <w:sz w:val="25"/>
          <w:szCs w:val="25"/>
        </w:rPr>
      </w:pPr>
      <w:r w:rsidRPr="00241717">
        <w:rPr>
          <w:rFonts w:ascii="PT Astra Serif" w:eastAsia="PT Astra Serif" w:hAnsi="PT Astra Serif" w:cs="PT Astra Serif"/>
          <w:color w:val="000000"/>
          <w:sz w:val="25"/>
          <w:szCs w:val="25"/>
        </w:rPr>
        <w:t>от 28.03.2019 № 13 «О внесении изменений в постановление Губернатора Томской области от 06.02.2012 № 3» (Собрание законодательства Томской области, 2019, № 4/1 (216), часть 1);</w:t>
      </w:r>
    </w:p>
    <w:p w:rsidR="00241717" w:rsidRPr="00241717" w:rsidRDefault="00241717" w:rsidP="00241717">
      <w:pPr>
        <w:pBdr>
          <w:top w:val="nil"/>
          <w:left w:val="nil"/>
          <w:bottom w:val="nil"/>
          <w:right w:val="nil"/>
        </w:pBdr>
        <w:jc w:val="both"/>
        <w:rPr>
          <w:rFonts w:ascii="PT Astra Serif" w:hAnsi="PT Astra Serif" w:cs="PT Astra Serif"/>
          <w:sz w:val="25"/>
          <w:szCs w:val="25"/>
        </w:rPr>
      </w:pPr>
      <w:r w:rsidRPr="00241717">
        <w:rPr>
          <w:rFonts w:ascii="PT Astra Serif" w:eastAsia="PT Astra Serif" w:hAnsi="PT Astra Serif" w:cs="PT Astra Serif"/>
          <w:color w:val="000000"/>
          <w:sz w:val="25"/>
          <w:szCs w:val="25"/>
        </w:rPr>
        <w:t>от 19.04.2024 № 30 «О внесении изменений в постановление Губернатора Томской области от 06.02.2012 № 3» (Собрание законодательства Томской области, 2024, № 5/1 (338), том 1).</w:t>
      </w:r>
    </w:p>
    <w:p w:rsidR="00241717" w:rsidRPr="00241717" w:rsidRDefault="00241717" w:rsidP="00241717">
      <w:pPr>
        <w:pBdr>
          <w:top w:val="nil"/>
          <w:left w:val="nil"/>
          <w:bottom w:val="nil"/>
          <w:right w:val="nil"/>
        </w:pBdr>
        <w:jc w:val="both"/>
        <w:rPr>
          <w:rFonts w:ascii="PT Astra Serif" w:hAnsi="PT Astra Serif" w:cs="PT Astra Serif"/>
          <w:color w:val="000000"/>
          <w:sz w:val="25"/>
          <w:szCs w:val="25"/>
        </w:rPr>
      </w:pPr>
      <w:r w:rsidRPr="00241717">
        <w:rPr>
          <w:rFonts w:ascii="PT Astra Serif" w:eastAsia="PT Astra Serif" w:hAnsi="PT Astra Serif" w:cs="PT Astra Serif"/>
          <w:color w:val="000000"/>
          <w:sz w:val="25"/>
          <w:szCs w:val="25"/>
        </w:rPr>
        <w:t>2.</w:t>
      </w:r>
      <w:r>
        <w:rPr>
          <w:rFonts w:ascii="PT Astra Serif" w:eastAsia="PT Astra Serif" w:hAnsi="PT Astra Serif" w:cs="PT Astra Serif"/>
          <w:color w:val="000000"/>
          <w:sz w:val="25"/>
          <w:szCs w:val="25"/>
        </w:rPr>
        <w:t> </w:t>
      </w:r>
      <w:r w:rsidRPr="00241717">
        <w:rPr>
          <w:rFonts w:ascii="PT Astra Serif" w:eastAsia="PT Astra Serif" w:hAnsi="PT Astra Serif" w:cs="PT Astra Serif"/>
          <w:color w:val="000000"/>
          <w:sz w:val="25"/>
          <w:szCs w:val="25"/>
        </w:rPr>
        <w:t>Настоящий указ вступает в силу со дня подписания распоряжения Председателя Правительства Томской области об утверждении Положения о Комитете общественной безопасности Правительства Томской области.</w:t>
      </w:r>
    </w:p>
    <w:p w:rsidR="00064240" w:rsidRPr="00241717" w:rsidRDefault="00064240" w:rsidP="00241717">
      <w:pPr>
        <w:tabs>
          <w:tab w:val="left" w:pos="7938"/>
        </w:tabs>
        <w:ind w:firstLine="0"/>
        <w:rPr>
          <w:rFonts w:ascii="PT Astra Serif" w:hAnsi="PT Astra Serif" w:cs="PT Astra Serif"/>
          <w:sz w:val="25"/>
          <w:szCs w:val="25"/>
        </w:rPr>
      </w:pPr>
    </w:p>
    <w:p w:rsidR="00064240" w:rsidRPr="00241717" w:rsidRDefault="00064240" w:rsidP="00241717">
      <w:pPr>
        <w:tabs>
          <w:tab w:val="left" w:pos="7938"/>
        </w:tabs>
        <w:ind w:firstLine="0"/>
        <w:rPr>
          <w:rFonts w:ascii="PT Astra Serif" w:hAnsi="PT Astra Serif" w:cs="PT Astra Serif"/>
          <w:sz w:val="25"/>
          <w:szCs w:val="25"/>
        </w:rPr>
      </w:pPr>
    </w:p>
    <w:p w:rsidR="00064240" w:rsidRPr="00241717" w:rsidRDefault="00064240" w:rsidP="00241717">
      <w:pPr>
        <w:tabs>
          <w:tab w:val="left" w:pos="7938"/>
        </w:tabs>
        <w:ind w:firstLine="0"/>
        <w:rPr>
          <w:rFonts w:ascii="PT Astra Serif" w:hAnsi="PT Astra Serif" w:cs="PT Astra Serif"/>
          <w:sz w:val="25"/>
          <w:szCs w:val="25"/>
        </w:rPr>
      </w:pPr>
    </w:p>
    <w:p w:rsidR="00064240" w:rsidRPr="00241717" w:rsidRDefault="00241717" w:rsidP="00241717">
      <w:pPr>
        <w:tabs>
          <w:tab w:val="left" w:pos="7938"/>
        </w:tabs>
        <w:ind w:firstLine="0"/>
        <w:jc w:val="both"/>
        <w:rPr>
          <w:rFonts w:ascii="PT Astra Serif" w:hAnsi="PT Astra Serif" w:cs="PT Astra Serif"/>
          <w:sz w:val="25"/>
          <w:szCs w:val="25"/>
        </w:rPr>
      </w:pPr>
      <w:proofErr w:type="spellStart"/>
      <w:r>
        <w:rPr>
          <w:rFonts w:ascii="PT Astra Serif" w:eastAsia="PT Astra Serif" w:hAnsi="PT Astra Serif" w:cs="PT Astra Serif"/>
          <w:sz w:val="25"/>
          <w:szCs w:val="25"/>
        </w:rPr>
        <w:t>И.о</w:t>
      </w:r>
      <w:proofErr w:type="spellEnd"/>
      <w:r>
        <w:rPr>
          <w:rFonts w:ascii="PT Astra Serif" w:eastAsia="PT Astra Serif" w:hAnsi="PT Astra Serif" w:cs="PT Astra Serif"/>
          <w:sz w:val="25"/>
          <w:szCs w:val="25"/>
        </w:rPr>
        <w:t>. Губернатора Томской области                                                             А.В. Кондратьев</w:t>
      </w:r>
    </w:p>
    <w:p w:rsidR="00064240" w:rsidRPr="00AE3918" w:rsidRDefault="00064240" w:rsidP="00064240">
      <w:pPr>
        <w:ind w:firstLine="0"/>
        <w:rPr>
          <w:rFonts w:ascii="PT Astra Serif" w:hAnsi="PT Astra Serif" w:cs="PT Astra Serif"/>
          <w:sz w:val="24"/>
          <w:szCs w:val="24"/>
        </w:rPr>
      </w:pPr>
      <w:bookmarkStart w:id="0" w:name="_GoBack"/>
    </w:p>
    <w:bookmarkEnd w:id="0"/>
    <w:p w:rsidR="00064240" w:rsidRDefault="00392243" w:rsidP="00064240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Мещеряков А.А.</w:t>
      </w:r>
    </w:p>
    <w:p w:rsidR="00610837" w:rsidRDefault="00392243" w:rsidP="00392243">
      <w:pPr>
        <w:ind w:firstLine="0"/>
        <w:rPr>
          <w:rFonts w:ascii="PT Astra Serif" w:hAnsi="PT Astra Serif" w:cs="PT Astra Serif"/>
          <w:sz w:val="20"/>
        </w:rPr>
      </w:pPr>
      <w:r w:rsidRPr="00392243">
        <w:rPr>
          <w:rFonts w:ascii="PT Astra Serif" w:hAnsi="PT Astra Serif" w:cs="PT Astra Serif"/>
          <w:sz w:val="20"/>
        </w:rPr>
        <w:t>0803ma02.ug2026</w:t>
      </w:r>
    </w:p>
    <w:sectPr w:rsidR="00610837" w:rsidSect="00241717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42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837" w:rsidRDefault="00064240">
      <w:r>
        <w:separator/>
      </w:r>
    </w:p>
  </w:endnote>
  <w:endnote w:type="continuationSeparator" w:id="0">
    <w:p w:rsidR="00610837" w:rsidRDefault="00064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837" w:rsidRDefault="0061083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837" w:rsidRDefault="00064240">
      <w:r>
        <w:separator/>
      </w:r>
    </w:p>
  </w:footnote>
  <w:footnote w:type="continuationSeparator" w:id="0">
    <w:p w:rsidR="00610837" w:rsidRDefault="00064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837" w:rsidRDefault="00064240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610837" w:rsidRDefault="0061083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837" w:rsidRPr="00064240" w:rsidRDefault="00064240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 w:rsidRPr="00064240">
      <w:rPr>
        <w:rStyle w:val="afc"/>
        <w:rFonts w:ascii="PT Astra Serif" w:hAnsi="PT Astra Serif"/>
        <w:b w:val="0"/>
        <w:sz w:val="24"/>
      </w:rPr>
      <w:fldChar w:fldCharType="begin"/>
    </w:r>
    <w:r w:rsidRPr="00064240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064240">
      <w:rPr>
        <w:rStyle w:val="afc"/>
        <w:rFonts w:ascii="PT Astra Serif" w:hAnsi="PT Astra Serif"/>
        <w:b w:val="0"/>
        <w:sz w:val="24"/>
      </w:rPr>
      <w:fldChar w:fldCharType="separate"/>
    </w:r>
    <w:r w:rsidR="00AE3918">
      <w:rPr>
        <w:rStyle w:val="afc"/>
        <w:rFonts w:ascii="PT Astra Serif" w:hAnsi="PT Astra Serif"/>
        <w:b w:val="0"/>
        <w:noProof/>
        <w:sz w:val="24"/>
      </w:rPr>
      <w:t>2</w:t>
    </w:r>
    <w:r w:rsidRPr="00064240">
      <w:rPr>
        <w:rStyle w:val="afc"/>
        <w:rFonts w:ascii="PT Astra Serif" w:hAnsi="PT Astra Serif"/>
        <w:b w:val="0"/>
        <w:sz w:val="24"/>
      </w:rPr>
      <w:fldChar w:fldCharType="end"/>
    </w:r>
  </w:p>
  <w:p w:rsidR="00610837" w:rsidRDefault="0061083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837" w:rsidRDefault="00064240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1CBD4D6C" wp14:editId="254FF842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610837" w:rsidRDefault="00064240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610837" w:rsidRDefault="00064240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610837" w:rsidRDefault="00610837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610837" w:rsidRDefault="00610837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04776"/>
    <w:multiLevelType w:val="hybridMultilevel"/>
    <w:tmpl w:val="680E7EC4"/>
    <w:lvl w:ilvl="0" w:tplc="87E24E50">
      <w:start w:val="1"/>
      <w:numFmt w:val="decimal"/>
      <w:lvlText w:val="%1)"/>
      <w:lvlJc w:val="left"/>
    </w:lvl>
    <w:lvl w:ilvl="1" w:tplc="CE1CA2C6">
      <w:start w:val="1"/>
      <w:numFmt w:val="lowerLetter"/>
      <w:lvlText w:val="%2."/>
      <w:lvlJc w:val="left"/>
      <w:pPr>
        <w:ind w:left="1440" w:hanging="360"/>
      </w:pPr>
    </w:lvl>
    <w:lvl w:ilvl="2" w:tplc="0DFE1790">
      <w:start w:val="1"/>
      <w:numFmt w:val="lowerRoman"/>
      <w:lvlText w:val="%3."/>
      <w:lvlJc w:val="right"/>
      <w:pPr>
        <w:ind w:left="2160" w:hanging="180"/>
      </w:pPr>
    </w:lvl>
    <w:lvl w:ilvl="3" w:tplc="7430BE1C">
      <w:start w:val="1"/>
      <w:numFmt w:val="decimal"/>
      <w:lvlText w:val="%4."/>
      <w:lvlJc w:val="left"/>
      <w:pPr>
        <w:ind w:left="2880" w:hanging="360"/>
      </w:pPr>
    </w:lvl>
    <w:lvl w:ilvl="4" w:tplc="D8DCFA34">
      <w:start w:val="1"/>
      <w:numFmt w:val="lowerLetter"/>
      <w:lvlText w:val="%5."/>
      <w:lvlJc w:val="left"/>
      <w:pPr>
        <w:ind w:left="3600" w:hanging="360"/>
      </w:pPr>
    </w:lvl>
    <w:lvl w:ilvl="5" w:tplc="60260836">
      <w:start w:val="1"/>
      <w:numFmt w:val="lowerRoman"/>
      <w:lvlText w:val="%6."/>
      <w:lvlJc w:val="right"/>
      <w:pPr>
        <w:ind w:left="4320" w:hanging="180"/>
      </w:pPr>
    </w:lvl>
    <w:lvl w:ilvl="6" w:tplc="531CF1C8">
      <w:start w:val="1"/>
      <w:numFmt w:val="decimal"/>
      <w:lvlText w:val="%7."/>
      <w:lvlJc w:val="left"/>
      <w:pPr>
        <w:ind w:left="5040" w:hanging="360"/>
      </w:pPr>
    </w:lvl>
    <w:lvl w:ilvl="7" w:tplc="47F29C08">
      <w:start w:val="1"/>
      <w:numFmt w:val="lowerLetter"/>
      <w:lvlText w:val="%8."/>
      <w:lvlJc w:val="left"/>
      <w:pPr>
        <w:ind w:left="5760" w:hanging="360"/>
      </w:pPr>
    </w:lvl>
    <w:lvl w:ilvl="8" w:tplc="501CA9F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837"/>
    <w:rsid w:val="00064240"/>
    <w:rsid w:val="001A3294"/>
    <w:rsid w:val="00224310"/>
    <w:rsid w:val="00241717"/>
    <w:rsid w:val="00392243"/>
    <w:rsid w:val="003A0EEC"/>
    <w:rsid w:val="00610837"/>
    <w:rsid w:val="00AE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</w:style>
  <w:style w:type="paragraph" w:styleId="aff0">
    <w:name w:val="Normal (Web)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sz w:val="16"/>
      <w:szCs w:val="16"/>
      <w:lang w:eastAsia="ru-RU"/>
    </w:rPr>
  </w:style>
  <w:style w:type="character" w:customStyle="1" w:styleId="25">
    <w:name w:val="Основной текст 2 Знак"/>
    <w:basedOn w:val="a0"/>
    <w:link w:val="24"/>
    <w:rsid w:val="00064240"/>
    <w:rPr>
      <w:sz w:val="28"/>
      <w:lang w:eastAsia="ru-RU"/>
    </w:rPr>
  </w:style>
  <w:style w:type="character" w:customStyle="1" w:styleId="33">
    <w:name w:val="Основной текст 3 Знак"/>
    <w:basedOn w:val="a0"/>
    <w:link w:val="32"/>
    <w:rsid w:val="00064240"/>
    <w:rPr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</w:style>
  <w:style w:type="paragraph" w:styleId="aff0">
    <w:name w:val="Normal (Web)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sz w:val="16"/>
      <w:szCs w:val="16"/>
      <w:lang w:eastAsia="ru-RU"/>
    </w:rPr>
  </w:style>
  <w:style w:type="character" w:customStyle="1" w:styleId="25">
    <w:name w:val="Основной текст 2 Знак"/>
    <w:basedOn w:val="a0"/>
    <w:link w:val="24"/>
    <w:rsid w:val="00064240"/>
    <w:rPr>
      <w:sz w:val="28"/>
      <w:lang w:eastAsia="ru-RU"/>
    </w:rPr>
  </w:style>
  <w:style w:type="character" w:customStyle="1" w:styleId="33">
    <w:name w:val="Основной текст 3 Знак"/>
    <w:basedOn w:val="a0"/>
    <w:link w:val="32"/>
    <w:rsid w:val="00064240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2026-08-05T04:14:00Z</cp:lastPrinted>
  <dcterms:created xsi:type="dcterms:W3CDTF">2026-08-07T09:42:00Z</dcterms:created>
  <dcterms:modified xsi:type="dcterms:W3CDTF">2026-08-07T09:42:00Z</dcterms:modified>
  <cp:version>917504</cp:version>
</cp:coreProperties>
</file>