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numPr>
          <w:ilvl w:val="0"/>
          <w:numId w:val="0"/>
        </w:numPr>
        <w:spacing w:before="0" w:after="0"/>
        <w:ind w:hanging="0" w:left="0"/>
        <w:jc w:val="both"/>
        <w:outlineLvl w:val="0"/>
        <w:rPr/>
      </w:pPr>
      <w:r>
        <w:rPr/>
      </w:r>
    </w:p>
    <w:p>
      <w:pPr>
        <w:pStyle w:val="ConsPlusNonformat"/>
        <w:jc w:val="both"/>
        <w:rPr/>
      </w:pPr>
      <w:bookmarkStart w:id="0" w:name="P100"/>
      <w:bookmarkEnd w:id="0"/>
      <w:r>
        <w:rPr>
          <w:sz w:val="20"/>
        </w:rPr>
        <w:t>Форма</w:t>
      </w:r>
    </w:p>
    <w:p>
      <w:pPr>
        <w:pStyle w:val="ConsPlusNonformat"/>
        <w:widowControl w:val="false"/>
        <w:bidi w:val="0"/>
        <w:spacing w:lineRule="auto" w:line="240" w:before="0" w:after="0"/>
        <w:ind w:hanging="0" w:left="5556" w:right="0"/>
        <w:jc w:val="both"/>
        <w:rPr/>
      </w:pPr>
      <w:r>
        <w:rPr>
          <w:sz w:val="20"/>
        </w:rPr>
        <w:t>В Департамент по профилактике</w:t>
      </w:r>
    </w:p>
    <w:p>
      <w:pPr>
        <w:pStyle w:val="ConsPlusNonformat"/>
        <w:widowControl w:val="false"/>
        <w:tabs>
          <w:tab w:val="clear" w:pos="709"/>
          <w:tab w:val="left" w:pos="4825" w:leader="none"/>
          <w:tab w:val="left" w:pos="10775" w:leader="none"/>
        </w:tabs>
        <w:bidi w:val="0"/>
        <w:spacing w:lineRule="auto" w:line="240" w:before="0" w:after="0"/>
        <w:ind w:hanging="0" w:left="5556" w:right="0"/>
        <w:jc w:val="both"/>
        <w:rPr/>
      </w:pPr>
      <w:r>
        <w:rPr>
          <w:sz w:val="20"/>
        </w:rPr>
        <w:t>коррупционных и иных правонарушений</w:t>
      </w:r>
    </w:p>
    <w:p>
      <w:pPr>
        <w:pStyle w:val="ConsPlusNonformat"/>
        <w:widowControl w:val="false"/>
        <w:tabs>
          <w:tab w:val="clear" w:pos="709"/>
          <w:tab w:val="left" w:pos="4825" w:leader="none"/>
        </w:tabs>
        <w:bidi w:val="0"/>
        <w:spacing w:lineRule="auto" w:line="240" w:before="0" w:after="0"/>
        <w:ind w:hanging="0" w:left="5556" w:right="0"/>
        <w:jc w:val="both"/>
        <w:rPr/>
      </w:pPr>
      <w:r>
        <w:rPr>
          <w:sz w:val="20"/>
        </w:rPr>
        <w:t>Правительства Томской области</w:t>
      </w:r>
    </w:p>
    <w:p>
      <w:pPr>
        <w:pStyle w:val="ConsPlusNonformat"/>
        <w:widowControl w:val="false"/>
        <w:tabs>
          <w:tab w:val="clear" w:pos="709"/>
          <w:tab w:val="left" w:pos="4825" w:leader="none"/>
        </w:tabs>
        <w:bidi w:val="0"/>
        <w:spacing w:lineRule="auto" w:line="240" w:before="0" w:after="0"/>
        <w:ind w:hanging="0" w:left="5556" w:right="0"/>
        <w:jc w:val="both"/>
        <w:rPr/>
      </w:pPr>
      <w:r>
        <w:rPr/>
      </w:r>
    </w:p>
    <w:p>
      <w:pPr>
        <w:pStyle w:val="ConsPlusNonformat"/>
        <w:widowControl w:val="false"/>
        <w:tabs>
          <w:tab w:val="clear" w:pos="709"/>
          <w:tab w:val="left" w:pos="4825" w:leader="none"/>
        </w:tabs>
        <w:bidi w:val="0"/>
        <w:spacing w:lineRule="auto" w:line="240" w:before="0" w:after="0"/>
        <w:ind w:hanging="0" w:left="5556" w:right="0"/>
        <w:jc w:val="both"/>
        <w:rPr/>
      </w:pPr>
      <w:r>
        <w:rPr>
          <w:sz w:val="20"/>
        </w:rPr>
        <w:t>от _________________________________</w:t>
      </w:r>
    </w:p>
    <w:p>
      <w:pPr>
        <w:pStyle w:val="ConsPlusNonformat"/>
        <w:widowControl w:val="false"/>
        <w:tabs>
          <w:tab w:val="clear" w:pos="709"/>
          <w:tab w:val="left" w:pos="4825" w:leader="none"/>
        </w:tabs>
        <w:bidi w:val="0"/>
        <w:spacing w:lineRule="auto" w:line="240" w:before="0" w:after="0"/>
        <w:ind w:hanging="0" w:left="5556" w:right="0"/>
        <w:jc w:val="both"/>
        <w:rPr/>
      </w:pPr>
      <w:r>
        <w:rPr>
          <w:sz w:val="20"/>
        </w:rPr>
        <w:t>____________________________________</w:t>
      </w:r>
    </w:p>
    <w:p>
      <w:pPr>
        <w:pStyle w:val="ConsPlusNonformat"/>
        <w:widowControl w:val="false"/>
        <w:tabs>
          <w:tab w:val="clear" w:pos="709"/>
          <w:tab w:val="left" w:pos="4825" w:leader="none"/>
        </w:tabs>
        <w:bidi w:val="0"/>
        <w:spacing w:lineRule="auto" w:line="240" w:before="0" w:after="0"/>
        <w:ind w:hanging="0" w:left="5556" w:right="0"/>
        <w:jc w:val="both"/>
        <w:rPr/>
      </w:pPr>
      <w:r>
        <w:rPr>
          <w:sz w:val="20"/>
        </w:rPr>
        <w:t>(Фамилия, имя, отчество (последнее -</w:t>
      </w:r>
    </w:p>
    <w:p>
      <w:pPr>
        <w:pStyle w:val="ConsPlusNonformat"/>
        <w:widowControl w:val="false"/>
        <w:tabs>
          <w:tab w:val="clear" w:pos="709"/>
          <w:tab w:val="left" w:pos="4825" w:leader="none"/>
        </w:tabs>
        <w:bidi w:val="0"/>
        <w:spacing w:lineRule="auto" w:line="240" w:before="0" w:after="0"/>
        <w:ind w:hanging="0" w:left="5556" w:right="0"/>
        <w:jc w:val="both"/>
        <w:rPr/>
      </w:pPr>
      <w:r>
        <w:rPr>
          <w:sz w:val="20"/>
        </w:rPr>
        <w:t>при наличии), занимаемая должность)</w:t>
      </w:r>
    </w:p>
    <w:p>
      <w:pPr>
        <w:pStyle w:val="ConsPlusNonformat"/>
        <w:jc w:val="center"/>
        <w:rPr>
          <w:sz w:val="20"/>
        </w:rPr>
      </w:pPr>
      <w:r>
        <w:rPr>
          <w:sz w:val="20"/>
        </w:rPr>
      </w:r>
    </w:p>
    <w:p>
      <w:pPr>
        <w:pStyle w:val="ConsPlusNonformat"/>
        <w:jc w:val="center"/>
        <w:rPr>
          <w:sz w:val="20"/>
        </w:rPr>
      </w:pPr>
      <w:r>
        <w:rPr>
          <w:sz w:val="20"/>
        </w:rPr>
      </w:r>
    </w:p>
    <w:p>
      <w:pPr>
        <w:pStyle w:val="ConsPlusNonformat"/>
        <w:jc w:val="center"/>
        <w:rPr>
          <w:sz w:val="20"/>
        </w:rPr>
      </w:pPr>
      <w:r>
        <w:rPr>
          <w:sz w:val="20"/>
        </w:rPr>
      </w:r>
    </w:p>
    <w:p>
      <w:pPr>
        <w:pStyle w:val="ConsPlusNonformat"/>
        <w:jc w:val="center"/>
        <w:rPr>
          <w:sz w:val="20"/>
        </w:rPr>
      </w:pPr>
      <w:r>
        <w:rPr>
          <w:sz w:val="20"/>
        </w:rPr>
      </w:r>
    </w:p>
    <w:p>
      <w:pPr>
        <w:pStyle w:val="ConsPlusNonformat"/>
        <w:jc w:val="center"/>
        <w:rPr>
          <w:sz w:val="20"/>
        </w:rPr>
      </w:pPr>
      <w:r>
        <w:rPr>
          <w:sz w:val="20"/>
        </w:rPr>
        <w:t>Уведомление</w:t>
      </w:r>
    </w:p>
    <w:p>
      <w:pPr>
        <w:pStyle w:val="ConsPlusNonformat"/>
        <w:jc w:val="center"/>
        <w:rPr/>
      </w:pPr>
      <w:r>
        <w:rPr>
          <w:sz w:val="20"/>
        </w:rPr>
        <w:t>о получении подарка в связи с протокольными мероприятиями, служебными</w:t>
      </w:r>
    </w:p>
    <w:p>
      <w:pPr>
        <w:pStyle w:val="ConsPlusNonformat"/>
        <w:jc w:val="center"/>
        <w:rPr/>
      </w:pPr>
      <w:r>
        <w:rPr>
          <w:sz w:val="20"/>
        </w:rPr>
        <w:t>командировками и другими официальными мероприятиями, участие в которых</w:t>
      </w:r>
    </w:p>
    <w:p>
      <w:pPr>
        <w:pStyle w:val="ConsPlusNonformat"/>
        <w:jc w:val="center"/>
        <w:rPr/>
      </w:pPr>
      <w:r>
        <w:rPr>
          <w:sz w:val="20"/>
        </w:rPr>
        <w:t>связано с исполнением служебных (должностных) обязанностей</w:t>
      </w:r>
    </w:p>
    <w:p>
      <w:pPr>
        <w:pStyle w:val="ConsPlusNonformat"/>
        <w:jc w:val="center"/>
        <w:rPr/>
      </w:pPr>
      <w:r>
        <w:rPr/>
      </w:r>
    </w:p>
    <w:p>
      <w:pPr>
        <w:pStyle w:val="ConsPlusNonformat"/>
        <w:jc w:val="both"/>
        <w:rPr/>
      </w:pPr>
      <w:r>
        <w:rPr>
          <w:sz w:val="20"/>
        </w:rPr>
        <w:tab/>
        <w:t xml:space="preserve">Извещаю о получении _______________________________________ подарка в связи 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</w:t>
      </w:r>
      <w:r>
        <w:rPr>
          <w:sz w:val="20"/>
        </w:rPr>
        <w:t>(Дата получения)</w:t>
      </w:r>
    </w:p>
    <w:p>
      <w:pPr>
        <w:pStyle w:val="ConsPlusNonformat"/>
        <w:jc w:val="both"/>
        <w:rPr/>
      </w:pPr>
      <w:r>
        <w:rPr>
          <w:sz w:val="20"/>
        </w:rPr>
        <w:t>с_________________________________________________________________________________</w:t>
      </w:r>
    </w:p>
    <w:p>
      <w:pPr>
        <w:pStyle w:val="ConsPlusNonformat"/>
        <w:jc w:val="center"/>
        <w:rPr>
          <w:sz w:val="20"/>
        </w:rPr>
      </w:pPr>
      <w:r>
        <w:rPr>
          <w:sz w:val="20"/>
        </w:rPr>
        <w:t xml:space="preserve">(Наименование протокольного мероприятия, служебной командировки, </w:t>
      </w:r>
    </w:p>
    <w:p>
      <w:pPr>
        <w:pStyle w:val="ConsPlusNonformat"/>
        <w:jc w:val="center"/>
        <w:rPr/>
      </w:pPr>
      <w:r>
        <w:rPr>
          <w:sz w:val="20"/>
        </w:rPr>
        <w:t>другого официального мероприятия, место и дата проведения мероприятия,</w:t>
      </w:r>
    </w:p>
    <w:p>
      <w:pPr>
        <w:pStyle w:val="ConsPlusNonformat"/>
        <w:jc w:val="center"/>
        <w:rPr/>
      </w:pPr>
      <w:r>
        <w:rPr>
          <w:sz w:val="20"/>
        </w:rPr>
        <w:t>служебной командировки)</w:t>
      </w:r>
    </w:p>
    <w:p>
      <w:pPr>
        <w:pStyle w:val="ConsPlusNormal"/>
        <w:jc w:val="both"/>
        <w:rPr/>
      </w:pPr>
      <w:r>
        <w:rPr/>
      </w:r>
    </w:p>
    <w:tbl>
      <w:tblPr>
        <w:tblW w:w="9988" w:type="dxa"/>
        <w:jc w:val="left"/>
        <w:tblInd w:w="-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7"/>
        <w:gridCol w:w="2938"/>
        <w:gridCol w:w="3175"/>
        <w:gridCol w:w="1524"/>
        <w:gridCol w:w="1764"/>
      </w:tblGrid>
      <w:tr>
        <w:trPr/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N п/п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Наименование подарка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Характеристика подарка, </w:t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>его описание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Количество предметов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Стоимость </w:t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>в рублях &lt;1&gt;</w:t>
            </w:r>
          </w:p>
        </w:tc>
      </w:tr>
      <w:tr>
        <w:trPr/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6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>
                <w:sz w:val="24"/>
              </w:rPr>
              <w:t>Итого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Приложение: ________________________________________ на _____ листах.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 xml:space="preserve">                   </w:t>
      </w:r>
      <w:r>
        <w:rPr>
          <w:sz w:val="20"/>
        </w:rPr>
        <w:t>(Наименование документа)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Лицо, представившее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уведомление              _________ _____________________ "__" _____ 20__ г.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 xml:space="preserve">                         </w:t>
      </w:r>
      <w:r>
        <w:rPr>
          <w:sz w:val="20"/>
        </w:rPr>
        <w:t>(Подпись) (Расшифровка подписи)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Лицо, принявшее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уведомление              _________ _____________________ "__" _____ 20__ г.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 xml:space="preserve">                         </w:t>
      </w:r>
      <w:r>
        <w:rPr>
          <w:sz w:val="20"/>
        </w:rPr>
        <w:t>(Подпись) (Расшифровка подписи)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Регистрационный номер в журнале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регистрации уведомлений                         ________ "__" _____ 20__ г.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 xml:space="preserve">    </w:t>
      </w:r>
      <w:r>
        <w:rPr>
          <w:sz w:val="20"/>
        </w:rPr>
        <w:t>--------------------------------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 xml:space="preserve">    </w:t>
      </w:r>
      <w:r>
        <w:rPr>
          <w:sz w:val="20"/>
        </w:rPr>
        <w:t>&lt;1&gt;   Заполняется  при  наличии  документов,  подтверждающих  стоимость</w:t>
      </w:r>
    </w:p>
    <w:p>
      <w:pPr>
        <w:pStyle w:val="ConsPlusNonformat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/>
      </w:pPr>
      <w:r>
        <w:rPr>
          <w:sz w:val="20"/>
        </w:rPr>
        <w:t>подарка.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ind w:hanging="0" w:left="0"/>
        <w:jc w:val="right"/>
        <w:outlineLvl w:val="1"/>
        <w:rPr/>
      </w:pPr>
      <w:r>
        <w:rPr/>
      </w:r>
      <w:bookmarkStart w:id="1" w:name="P219"/>
      <w:bookmarkStart w:id="2" w:name="P219"/>
      <w:bookmarkEnd w:id="2"/>
    </w:p>
    <w:p>
      <w:pPr>
        <w:pStyle w:val="ConsPlusNormal"/>
        <w:jc w:val="center"/>
        <w:rPr>
          <w:sz w:val="24"/>
        </w:rPr>
      </w:pPr>
      <w:r>
        <w:rPr/>
      </w:r>
    </w:p>
    <w:p>
      <w:pPr>
        <w:pStyle w:val="ConsPlusNormal"/>
        <w:numPr>
          <w:ilvl w:val="0"/>
          <w:numId w:val="0"/>
        </w:numPr>
        <w:ind w:hanging="0" w:left="0"/>
        <w:jc w:val="right"/>
        <w:outlineLvl w:val="1"/>
        <w:rPr>
          <w:sz w:val="24"/>
        </w:rPr>
      </w:pPr>
      <w:r>
        <w:rPr>
          <w:sz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3" w:right="850" w:gutter="0" w:header="0" w:top="57" w:footer="0" w:bottom="57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FreeSans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Noto Serif CJK SC" w:cs="FreeSans"/>
      <w:color w:val="auto"/>
      <w:kern w:val="2"/>
      <w:sz w:val="22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ConsPlusNormal" w:default="1" w:customStyle="1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oto Serif CJK SC" w:cs="Times New Roman"/>
      <w:color w:val="auto"/>
      <w:kern w:val="2"/>
      <w:sz w:val="24"/>
      <w:szCs w:val="24"/>
      <w:lang w:val="ru-RU" w:eastAsia="zh-CN" w:bidi="hi-IN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Noto Serif CJK SC" w:cs="Courier New"/>
      <w:color w:val="auto"/>
      <w:kern w:val="2"/>
      <w:sz w:val="20"/>
      <w:szCs w:val="24"/>
      <w:lang w:val="ru-RU" w:eastAsia="zh-CN" w:bidi="hi-IN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Noto Serif CJK SC" w:cs="Arial"/>
      <w:b/>
      <w:color w:val="auto"/>
      <w:kern w:val="2"/>
      <w:sz w:val="24"/>
      <w:szCs w:val="24"/>
      <w:lang w:val="ru-RU" w:eastAsia="zh-CN" w:bidi="hi-IN"/>
    </w:rPr>
  </w:style>
  <w:style w:type="paragraph" w:styleId="ConsPlusCell" w:customStyle="1">
    <w:name w:val="ConsPlusCel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Noto Serif CJK SC" w:cs="Courier New"/>
      <w:color w:val="auto"/>
      <w:kern w:val="2"/>
      <w:sz w:val="20"/>
      <w:szCs w:val="24"/>
      <w:lang w:val="ru-RU" w:eastAsia="zh-CN" w:bidi="hi-IN"/>
    </w:rPr>
  </w:style>
  <w:style w:type="paragraph" w:styleId="ConsPlusDocList" w:customStyle="1">
    <w:name w:val="ConsPlusDocLis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18"/>
      <w:szCs w:val="24"/>
      <w:lang w:val="ru-RU" w:eastAsia="zh-CN" w:bidi="hi-IN"/>
    </w:rPr>
  </w:style>
  <w:style w:type="paragraph" w:styleId="ConsPlusTitlePage" w:customStyle="1">
    <w:name w:val="ConsPlusTitlePage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20"/>
      <w:szCs w:val="24"/>
      <w:lang w:val="ru-RU" w:eastAsia="zh-CN" w:bidi="hi-IN"/>
    </w:rPr>
  </w:style>
  <w:style w:type="paragraph" w:styleId="ConsPlusJurTerm" w:customStyle="1">
    <w:name w:val="ConsPlusJurTerm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26"/>
      <w:szCs w:val="24"/>
      <w:lang w:val="ru-RU" w:eastAsia="zh-CN" w:bidi="hi-IN"/>
    </w:rPr>
  </w:style>
  <w:style w:type="paragraph" w:styleId="ConsPlusTextList" w:customStyle="1">
    <w:name w:val="ConsPlusTextLis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oto Serif CJK SC" w:cs="Times New Roman"/>
      <w:color w:val="auto"/>
      <w:kern w:val="2"/>
      <w:sz w:val="24"/>
      <w:szCs w:val="24"/>
      <w:lang w:val="ru-RU" w:eastAsia="zh-CN" w:bidi="hi-IN"/>
    </w:rPr>
  </w:style>
  <w:style w:type="paragraph" w:styleId="user2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user2"/>
    <w:pPr/>
    <w:rPr/>
  </w:style>
  <w:style w:type="paragraph" w:styleId="Footer">
    <w:name w:val="footer"/>
    <w:basedOn w:val="user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LibreOffice/25.8.3.2$Linux_X86_64 LibreOffice_project/580$Build-2</Application>
  <AppVersion>15.0000</AppVersion>
  <Pages>1</Pages>
  <Words>139</Words>
  <Characters>1284</Characters>
  <CharactersWithSpaces>1558</CharactersWithSpaces>
  <Paragraphs>39</Paragraphs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2026-08-28T03:50:31Z</dcterms:created>
  <dc:creator/>
  <dc:description/>
  <dc:language>ru-RU</dc:language>
  <cp:lastModifiedBy/>
  <dcterms:modified xsi:type="dcterms:W3CDTF">2026-08-28T11:47:46Z</dcterms:modified>
  <cp:revision>3</cp:revision>
  <dc:subject/>
  <dc:title>Постановление Администрации Томской области от 25.12.2025 N 599а
(ред. от 20.08.2026)
"Об утверждении Порядка 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Правительства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