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02E" w:rsidRDefault="00A7602E">
      <w:pPr>
        <w:pStyle w:val="ConsPlusNormal0"/>
        <w:jc w:val="both"/>
        <w:outlineLvl w:val="0"/>
      </w:pPr>
    </w:p>
    <w:p w:rsidR="00A7602E" w:rsidRDefault="00F34D6E">
      <w:pPr>
        <w:pStyle w:val="ConsPlusTitle0"/>
        <w:jc w:val="center"/>
        <w:outlineLvl w:val="0"/>
      </w:pPr>
      <w:r>
        <w:t>АДМИНИСТРАЦИЯ ТОМСКОЙ ОБЛАСТИ</w:t>
      </w:r>
    </w:p>
    <w:p w:rsidR="00A7602E" w:rsidRDefault="00A7602E">
      <w:pPr>
        <w:pStyle w:val="ConsPlusTitle0"/>
        <w:jc w:val="center"/>
      </w:pPr>
    </w:p>
    <w:p w:rsidR="00A7602E" w:rsidRDefault="00F34D6E">
      <w:pPr>
        <w:pStyle w:val="ConsPlusTitle0"/>
        <w:jc w:val="center"/>
      </w:pPr>
      <w:r>
        <w:t>РАСПОРЯЖЕНИЕ</w:t>
      </w:r>
    </w:p>
    <w:p w:rsidR="00A7602E" w:rsidRDefault="00F34D6E">
      <w:pPr>
        <w:pStyle w:val="ConsPlusTitle0"/>
        <w:jc w:val="center"/>
      </w:pPr>
      <w:r>
        <w:t>от 19 мая 2023 г. N 340-ра</w:t>
      </w:r>
    </w:p>
    <w:p w:rsidR="00A7602E" w:rsidRDefault="00A7602E">
      <w:pPr>
        <w:pStyle w:val="ConsPlusTitle0"/>
        <w:ind w:firstLine="540"/>
        <w:jc w:val="both"/>
      </w:pPr>
    </w:p>
    <w:p w:rsidR="00A7602E" w:rsidRDefault="00F34D6E">
      <w:pPr>
        <w:pStyle w:val="ConsPlusTitle0"/>
        <w:jc w:val="center"/>
      </w:pPr>
      <w:r>
        <w:t>ОБ УТВЕРЖДЕНИИ ПОРЯДКА УНИЧТОЖЕНИЯ СВЕДЕНИЙ О ДОХОДАХ,</w:t>
      </w:r>
    </w:p>
    <w:p w:rsidR="00A7602E" w:rsidRDefault="00F34D6E">
      <w:pPr>
        <w:pStyle w:val="ConsPlusTitle0"/>
        <w:jc w:val="center"/>
      </w:pPr>
      <w:r>
        <w:t>ОБ ИМУЩЕСТВЕ И ОБЯЗАТЕЛЬСТВАХ ИМУЩЕСТВЕННОГО ХАРАКТЕРА ЛИЦ,</w:t>
      </w:r>
    </w:p>
    <w:p w:rsidR="00A7602E" w:rsidRDefault="00F34D6E">
      <w:pPr>
        <w:pStyle w:val="ConsPlusTitle0"/>
        <w:jc w:val="center"/>
      </w:pPr>
      <w:proofErr w:type="gramStart"/>
      <w:r>
        <w:t>ПРЕТЕНДУЮЩИХ</w:t>
      </w:r>
      <w:proofErr w:type="gramEnd"/>
      <w:r>
        <w:t xml:space="preserve"> НА ДОЛЖНОСТЬ ГОСУДАРСТВЕННОЙ ГРАЖДАНСКОЙ СЛУЖБЫ</w:t>
      </w:r>
    </w:p>
    <w:p w:rsidR="00A7602E" w:rsidRDefault="00F34D6E">
      <w:pPr>
        <w:pStyle w:val="ConsPlusTitle0"/>
        <w:jc w:val="center"/>
      </w:pPr>
      <w:r>
        <w:t>ТОМСКОЙ ОБЛАСТИ В ПРАВИТЕЛЬСТВЕ ТОМСКОЙ ОБЛАСТИ, В СЛУЧАЕ</w:t>
      </w:r>
    </w:p>
    <w:p w:rsidR="00A7602E" w:rsidRDefault="00F34D6E">
      <w:pPr>
        <w:pStyle w:val="ConsPlusTitle0"/>
        <w:jc w:val="center"/>
      </w:pPr>
      <w:r>
        <w:t xml:space="preserve">НЕНАЗНАЧЕНИЯ ИХ НА ДОЛЖНОСТЬ </w:t>
      </w:r>
      <w:proofErr w:type="gramStart"/>
      <w:r>
        <w:t>ГОСУДАРСТВЕННОЙ</w:t>
      </w:r>
      <w:proofErr w:type="gramEnd"/>
      <w:r>
        <w:t xml:space="preserve"> ГРАЖДАНСКОЙ</w:t>
      </w:r>
    </w:p>
    <w:p w:rsidR="00A7602E" w:rsidRDefault="00F34D6E">
      <w:pPr>
        <w:pStyle w:val="ConsPlusTitle0"/>
        <w:jc w:val="center"/>
      </w:pPr>
      <w:r>
        <w:t>СЛУЖБЫ ТОМСКОЙ ОБЛАС</w:t>
      </w:r>
      <w:r>
        <w:t>ТИ, ИХ СУПРУГИ (СУПРУГА)</w:t>
      </w:r>
    </w:p>
    <w:p w:rsidR="00A7602E" w:rsidRDefault="00F34D6E">
      <w:pPr>
        <w:pStyle w:val="ConsPlusTitle0"/>
        <w:jc w:val="center"/>
      </w:pPr>
      <w:r>
        <w:t>И НЕСОВЕРШЕННОЛЕТНИХ ДЕТЕЙ</w:t>
      </w:r>
    </w:p>
    <w:p w:rsidR="00A7602E" w:rsidRDefault="00A7602E">
      <w:pPr>
        <w:pStyle w:val="ConsPlusNormal0"/>
        <w:spacing w:after="1"/>
      </w:pPr>
    </w:p>
    <w:p w:rsidR="00A7602E" w:rsidRDefault="00A7602E">
      <w:pPr>
        <w:pStyle w:val="ConsPlusNormal0"/>
        <w:jc w:val="both"/>
      </w:pPr>
    </w:p>
    <w:p w:rsidR="00A7602E" w:rsidRDefault="00F34D6E">
      <w:pPr>
        <w:pStyle w:val="ConsPlusNormal0"/>
        <w:ind w:firstLine="540"/>
        <w:jc w:val="both"/>
      </w:pPr>
      <w:r>
        <w:t xml:space="preserve">1. </w:t>
      </w:r>
      <w:proofErr w:type="gramStart"/>
      <w:r>
        <w:t>В целях реализации пункта 13</w:t>
      </w:r>
      <w:r>
        <w:t xml:space="preserve"> Положения о представлении гражданами, претендующими на замещение должностей государственной гражданской службы Томской области, государственными гражданскими служащими Томской области сведений о доходах, об имуществе и обязательствах имущественного характ</w:t>
      </w:r>
      <w:r>
        <w:t>ера, и о представлении государственными гражданскими служащими Томской области сведений о расходах (приложение 4 к Закону Томской области от 9 декабря 2005 года N 231-ОЗ "О государственной гражданской службе</w:t>
      </w:r>
      <w:proofErr w:type="gramEnd"/>
      <w:r>
        <w:t xml:space="preserve"> Томской области") утвердить </w:t>
      </w:r>
      <w:hyperlink w:anchor="P33" w:tooltip="ПОРЯДОК">
        <w:r>
          <w:rPr>
            <w:color w:val="0000FF"/>
          </w:rPr>
          <w:t>Порядок</w:t>
        </w:r>
      </w:hyperlink>
      <w:r>
        <w:t xml:space="preserve"> уничтожения сведений о доходах, об имуществе и обязательствах имущественного характера лиц, претендующих на должность государственной гражданской службы Томской области в Правительстве Томской области, в случае </w:t>
      </w:r>
      <w:proofErr w:type="spellStart"/>
      <w:r>
        <w:t>неназначения</w:t>
      </w:r>
      <w:proofErr w:type="spellEnd"/>
      <w:r>
        <w:t xml:space="preserve"> их на</w:t>
      </w:r>
      <w:r>
        <w:t xml:space="preserve"> должность государственной гражданской службы Томской области, их супруги (супруга) и несовершеннолетних детей согласно приложению к настоящему распоряжению.</w:t>
      </w:r>
    </w:p>
    <w:p w:rsidR="00A7602E" w:rsidRDefault="00F34D6E">
      <w:pPr>
        <w:pStyle w:val="ConsPlusNormal0"/>
        <w:jc w:val="both"/>
      </w:pPr>
      <w:r>
        <w:t>(в ред. распоряжения Правительства Томской области от 20.08.2026 N 204-рп)</w:t>
      </w:r>
    </w:p>
    <w:p w:rsidR="00A7602E" w:rsidRDefault="00F34D6E">
      <w:pPr>
        <w:pStyle w:val="ConsPlusNormal0"/>
        <w:spacing w:before="24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A7602E" w:rsidRDefault="00A7602E">
      <w:pPr>
        <w:pStyle w:val="ConsPlusNormal0"/>
        <w:jc w:val="both"/>
      </w:pPr>
    </w:p>
    <w:p w:rsidR="00A7602E" w:rsidRDefault="00F34D6E">
      <w:pPr>
        <w:pStyle w:val="ConsPlusNormal0"/>
        <w:jc w:val="right"/>
      </w:pPr>
      <w:r>
        <w:t>Губернатор</w:t>
      </w:r>
    </w:p>
    <w:p w:rsidR="00A7602E" w:rsidRDefault="00F34D6E">
      <w:pPr>
        <w:pStyle w:val="ConsPlusNormal0"/>
        <w:jc w:val="right"/>
      </w:pPr>
      <w:r>
        <w:t>Томской области</w:t>
      </w:r>
    </w:p>
    <w:p w:rsidR="00A7602E" w:rsidRDefault="00F34D6E">
      <w:pPr>
        <w:pStyle w:val="ConsPlusNormal0"/>
        <w:jc w:val="right"/>
      </w:pPr>
      <w:r>
        <w:t>В.В.МАЗУР</w:t>
      </w:r>
    </w:p>
    <w:p w:rsidR="00A7602E" w:rsidRDefault="00A7602E">
      <w:pPr>
        <w:pStyle w:val="ConsPlusNormal0"/>
        <w:jc w:val="both"/>
      </w:pPr>
    </w:p>
    <w:p w:rsidR="00A7602E" w:rsidRDefault="00A7602E">
      <w:pPr>
        <w:pStyle w:val="ConsPlusNormal0"/>
        <w:jc w:val="both"/>
      </w:pPr>
    </w:p>
    <w:p w:rsidR="00A7602E" w:rsidRDefault="00A7602E">
      <w:pPr>
        <w:pStyle w:val="ConsPlusNormal0"/>
        <w:jc w:val="both"/>
      </w:pPr>
    </w:p>
    <w:p w:rsidR="00A7602E" w:rsidRDefault="00A7602E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A7602E" w:rsidRDefault="00A7602E">
      <w:pPr>
        <w:pStyle w:val="ConsPlusNormal0"/>
        <w:jc w:val="both"/>
      </w:pPr>
    </w:p>
    <w:p w:rsidR="00A7602E" w:rsidRDefault="00F34D6E">
      <w:pPr>
        <w:pStyle w:val="ConsPlusNormal0"/>
        <w:jc w:val="right"/>
        <w:outlineLvl w:val="0"/>
      </w:pPr>
      <w:r>
        <w:lastRenderedPageBreak/>
        <w:t>Утвержден</w:t>
      </w:r>
    </w:p>
    <w:p w:rsidR="00A7602E" w:rsidRDefault="00F34D6E">
      <w:pPr>
        <w:pStyle w:val="ConsPlusNormal0"/>
        <w:jc w:val="right"/>
      </w:pPr>
      <w:r>
        <w:t>распоряжением</w:t>
      </w:r>
    </w:p>
    <w:p w:rsidR="00A7602E" w:rsidRDefault="00F34D6E">
      <w:pPr>
        <w:pStyle w:val="ConsPlusNormal0"/>
        <w:jc w:val="right"/>
      </w:pPr>
      <w:r>
        <w:t>Администрации Томской области</w:t>
      </w:r>
    </w:p>
    <w:p w:rsidR="00A7602E" w:rsidRDefault="00F34D6E">
      <w:pPr>
        <w:pStyle w:val="ConsPlusNormal0"/>
        <w:jc w:val="right"/>
      </w:pPr>
      <w:r>
        <w:t>от 19.05.2023 N 340-ра</w:t>
      </w:r>
    </w:p>
    <w:p w:rsidR="00A7602E" w:rsidRDefault="00A7602E">
      <w:pPr>
        <w:pStyle w:val="ConsPlusNormal0"/>
        <w:jc w:val="both"/>
      </w:pPr>
    </w:p>
    <w:p w:rsidR="00A7602E" w:rsidRDefault="00F34D6E">
      <w:pPr>
        <w:pStyle w:val="ConsPlusTitle0"/>
        <w:jc w:val="center"/>
      </w:pPr>
      <w:bookmarkStart w:id="0" w:name="P33"/>
      <w:bookmarkEnd w:id="0"/>
      <w:r>
        <w:t>ПОРЯДОК</w:t>
      </w:r>
    </w:p>
    <w:p w:rsidR="00A7602E" w:rsidRDefault="00F34D6E">
      <w:pPr>
        <w:pStyle w:val="ConsPlusTitle0"/>
        <w:jc w:val="center"/>
      </w:pPr>
      <w:r>
        <w:t>УНИЧТОЖЕНИЯ СВЕДЕНИЙ О ДОХОДАХ, ОБ ИМУЩЕСТВЕ</w:t>
      </w:r>
    </w:p>
    <w:p w:rsidR="00A7602E" w:rsidRDefault="00F34D6E">
      <w:pPr>
        <w:pStyle w:val="ConsPlusTitle0"/>
        <w:jc w:val="center"/>
      </w:pPr>
      <w:r>
        <w:t xml:space="preserve">И </w:t>
      </w:r>
      <w:proofErr w:type="gramStart"/>
      <w:r>
        <w:t>ОБЯЗАТЕЛЬС</w:t>
      </w:r>
      <w:r>
        <w:t>ТВАХ</w:t>
      </w:r>
      <w:proofErr w:type="gramEnd"/>
      <w:r>
        <w:t xml:space="preserve"> ИМУЩЕСТВЕННОГО ХАРАКТЕРА ЛИЦ, ПРЕТЕНДУЮЩИХ</w:t>
      </w:r>
    </w:p>
    <w:p w:rsidR="00A7602E" w:rsidRDefault="00F34D6E">
      <w:pPr>
        <w:pStyle w:val="ConsPlusTitle0"/>
        <w:jc w:val="center"/>
      </w:pPr>
      <w:r>
        <w:t>НА ДОЛЖНОСТЬ ГОСУДАРСТВЕННОЙ ГРАЖДАНСКОЙ СЛУЖБЫ ТОМСКОЙ</w:t>
      </w:r>
    </w:p>
    <w:p w:rsidR="00A7602E" w:rsidRDefault="00F34D6E">
      <w:pPr>
        <w:pStyle w:val="ConsPlusTitle0"/>
        <w:jc w:val="center"/>
      </w:pPr>
      <w:r>
        <w:t>ОБЛАСТИ В ПРАВИТЕЛЬСТВЕ ТОМСКОЙ ОБЛАСТИ, В СЛУЧАЕ</w:t>
      </w:r>
    </w:p>
    <w:p w:rsidR="00A7602E" w:rsidRDefault="00F34D6E">
      <w:pPr>
        <w:pStyle w:val="ConsPlusTitle0"/>
        <w:jc w:val="center"/>
      </w:pPr>
      <w:r>
        <w:t xml:space="preserve">НЕНАЗНАЧЕНИЯ ИХ НА ДОЛЖНОСТЬ </w:t>
      </w:r>
      <w:proofErr w:type="gramStart"/>
      <w:r>
        <w:t>ГОСУДАРСТВЕННОЙ</w:t>
      </w:r>
      <w:proofErr w:type="gramEnd"/>
      <w:r>
        <w:t xml:space="preserve"> ГРАЖДАНСКОЙ</w:t>
      </w:r>
    </w:p>
    <w:p w:rsidR="00A7602E" w:rsidRDefault="00F34D6E">
      <w:pPr>
        <w:pStyle w:val="ConsPlusTitle0"/>
        <w:jc w:val="center"/>
      </w:pPr>
      <w:r>
        <w:t>СЛУЖБЫ ТОМСКОЙ ОБЛАСТИ, ИХ СУПРУГИ (СУПРУГА)</w:t>
      </w:r>
    </w:p>
    <w:p w:rsidR="00A7602E" w:rsidRDefault="00F34D6E">
      <w:pPr>
        <w:pStyle w:val="ConsPlusTitle0"/>
        <w:jc w:val="center"/>
      </w:pPr>
      <w:r>
        <w:t>И НЕСОВЕРШЕННОЛЕТНИХ ДЕТЕЙ</w:t>
      </w:r>
    </w:p>
    <w:p w:rsidR="00A7602E" w:rsidRDefault="00A7602E">
      <w:pPr>
        <w:pStyle w:val="ConsPlusNormal0"/>
        <w:spacing w:after="1"/>
      </w:pPr>
    </w:p>
    <w:p w:rsidR="00A7602E" w:rsidRDefault="00A7602E">
      <w:pPr>
        <w:pStyle w:val="ConsPlusNormal0"/>
        <w:jc w:val="both"/>
      </w:pPr>
    </w:p>
    <w:p w:rsidR="00A7602E" w:rsidRDefault="00F34D6E">
      <w:pPr>
        <w:pStyle w:val="ConsPlusNormal0"/>
        <w:ind w:firstLine="540"/>
        <w:jc w:val="both"/>
      </w:pPr>
      <w:r>
        <w:t>1. Настоящий Порядок устанавливает процедуру уничтожения сведений о доходах, об имуществе и обязательствах имущественного характера (далее - сведений о доходах) следующих лиц:</w:t>
      </w:r>
    </w:p>
    <w:p w:rsidR="00A7602E" w:rsidRDefault="00F34D6E">
      <w:pPr>
        <w:pStyle w:val="ConsPlusNormal0"/>
        <w:spacing w:before="240"/>
        <w:ind w:firstLine="540"/>
        <w:jc w:val="both"/>
      </w:pPr>
      <w:bookmarkStart w:id="1" w:name="P45"/>
      <w:bookmarkEnd w:id="1"/>
      <w:r>
        <w:t>1) гражданина, претендующего на замещение должности государственной гражданской службы Томской области в Правительстве Томской области (далее - гражданин);</w:t>
      </w:r>
    </w:p>
    <w:p w:rsidR="00A7602E" w:rsidRDefault="00F34D6E">
      <w:pPr>
        <w:pStyle w:val="ConsPlusNormal0"/>
        <w:spacing w:before="240"/>
        <w:ind w:firstLine="540"/>
        <w:jc w:val="both"/>
      </w:pPr>
      <w:proofErr w:type="gramStart"/>
      <w:r>
        <w:t>2) государственного гражданского служащего Томской области, замещающего должность государственной гр</w:t>
      </w:r>
      <w:r>
        <w:t>ажданской службы Томской области в Правительстве Томской области, претендующего на замещение должности государственной гражданской службы Томской области в Правительстве Томской области, предусмотренную перечнем должностей согласно приложению 3 к Закону То</w:t>
      </w:r>
      <w:r>
        <w:t>мской области от 9 декабря 2005 года N 231-ОЗ "О государственной гражданской службе Томской области" (далее - кандидат на должность государственной гражданской службы</w:t>
      </w:r>
      <w:proofErr w:type="gramEnd"/>
      <w:r>
        <w:t xml:space="preserve"> Томской области, </w:t>
      </w:r>
      <w:proofErr w:type="gramStart"/>
      <w:r>
        <w:t>предусмотренную</w:t>
      </w:r>
      <w:proofErr w:type="gramEnd"/>
      <w:r>
        <w:t xml:space="preserve"> перечнем);</w:t>
      </w:r>
    </w:p>
    <w:p w:rsidR="00A7602E" w:rsidRDefault="00F34D6E">
      <w:pPr>
        <w:pStyle w:val="ConsPlusNormal0"/>
        <w:spacing w:before="240"/>
        <w:ind w:firstLine="540"/>
        <w:jc w:val="both"/>
      </w:pPr>
      <w:bookmarkStart w:id="2" w:name="P47"/>
      <w:bookmarkEnd w:id="2"/>
      <w:r>
        <w:t>3) государственного гражданского служащего, з</w:t>
      </w:r>
      <w:r>
        <w:t xml:space="preserve">амещающего должность </w:t>
      </w:r>
      <w:proofErr w:type="gramStart"/>
      <w:r>
        <w:t>государственной</w:t>
      </w:r>
      <w:proofErr w:type="gramEnd"/>
      <w:r>
        <w:t xml:space="preserve"> гражданской службы Томской области в Правительстве Томской области, назначаемого на должность государственной гражданской службы Томской области в Правительстве Томской области в порядке перевода из другого государствен</w:t>
      </w:r>
      <w:r>
        <w:t>ного органа (далее - кандидат на должность государственной гражданской службы Томской области, назначаемый в порядке перевода);</w:t>
      </w:r>
    </w:p>
    <w:p w:rsidR="00A7602E" w:rsidRDefault="00F34D6E">
      <w:pPr>
        <w:pStyle w:val="ConsPlusNormal0"/>
        <w:spacing w:before="240"/>
        <w:ind w:firstLine="540"/>
        <w:jc w:val="both"/>
      </w:pPr>
      <w:r>
        <w:t xml:space="preserve">4) супруги (супруга) и несовершеннолетних детей лиц, указанных в </w:t>
      </w:r>
      <w:hyperlink w:anchor="P45" w:tooltip="1) гражданина, претендующего на замещение должности государственной гражданской службы Томской области в Правительстве Томской области (далее - гражданин);">
        <w:r>
          <w:rPr>
            <w:color w:val="0000FF"/>
          </w:rPr>
          <w:t>подпунктах 1)</w:t>
        </w:r>
      </w:hyperlink>
      <w:r>
        <w:t xml:space="preserve"> - </w:t>
      </w:r>
      <w:hyperlink w:anchor="P47" w:tooltip="3) государственного гражданского служащего, замещающего должность государственной гражданской службы Томской области в Правительстве Томской области, назначаемого на должность государственной гражданской службы Томской области в Правительстве Томской области в">
        <w:r>
          <w:rPr>
            <w:color w:val="0000FF"/>
          </w:rPr>
          <w:t>3)</w:t>
        </w:r>
      </w:hyperlink>
      <w:r>
        <w:t xml:space="preserve"> настоящего пункта.</w:t>
      </w:r>
    </w:p>
    <w:p w:rsidR="00A7602E" w:rsidRDefault="00F34D6E">
      <w:pPr>
        <w:pStyle w:val="ConsPlusNormal0"/>
        <w:jc w:val="both"/>
      </w:pPr>
      <w:r>
        <w:t>(п. 1 в ред. распоряжения Правительства Томской области от</w:t>
      </w:r>
      <w:r>
        <w:t xml:space="preserve"> 20.08.2026 N 204-рп)</w:t>
      </w:r>
    </w:p>
    <w:p w:rsidR="00A7602E" w:rsidRDefault="00F34D6E">
      <w:pPr>
        <w:pStyle w:val="ConsPlusNormal0"/>
        <w:spacing w:before="240"/>
        <w:ind w:firstLine="540"/>
        <w:jc w:val="both"/>
      </w:pPr>
      <w:r>
        <w:t xml:space="preserve">2. </w:t>
      </w:r>
      <w:proofErr w:type="gramStart"/>
      <w:r>
        <w:t xml:space="preserve">Уничтожение сведений о доходах осуществляется в случае </w:t>
      </w:r>
      <w:proofErr w:type="spellStart"/>
      <w:r>
        <w:t>неназначения</w:t>
      </w:r>
      <w:proofErr w:type="spellEnd"/>
      <w:r>
        <w:t xml:space="preserve"> лиц, указанных в </w:t>
      </w:r>
      <w:hyperlink w:anchor="P45" w:tooltip="1) гражданина, претендующего на замещение должности государственной гражданской службы Томской области в Правительстве Томской области (далее - гражданин);">
        <w:r>
          <w:rPr>
            <w:color w:val="0000FF"/>
          </w:rPr>
          <w:t>подпунктах 1)</w:t>
        </w:r>
      </w:hyperlink>
      <w:r>
        <w:t xml:space="preserve"> - </w:t>
      </w:r>
      <w:hyperlink w:anchor="P47" w:tooltip="3) государственного гражданского служащего, замещающего должность государственной гражданской службы Томской области в Правительстве Томской области, назначаемого на должность государственной гражданской службы Томской области в Правительстве Томской области в">
        <w:r>
          <w:rPr>
            <w:color w:val="0000FF"/>
          </w:rPr>
          <w:t>3) пункта 1</w:t>
        </w:r>
      </w:hyperlink>
      <w:r>
        <w:t xml:space="preserve"> настоящего Порядка, на должность государственной гражданской службы Томской области (за исключением случаев обращения гражданина, кандидата на должност</w:t>
      </w:r>
      <w:r>
        <w:t>ь государственной гражданской службы Томской области, предусмотренную перечнем, и кандидата на должность государственной гражданской службы Томской области, назначаемого в порядке перевода с заявлением о возвращении сведений о доходах</w:t>
      </w:r>
      <w:proofErr w:type="gramEnd"/>
      <w:r>
        <w:t>).</w:t>
      </w:r>
    </w:p>
    <w:p w:rsidR="00A7602E" w:rsidRDefault="00F34D6E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2 в ред. распор</w:t>
      </w:r>
      <w:r>
        <w:t>яжения Правительства Томской области от 20.08.2026 N 204-рп)</w:t>
      </w:r>
    </w:p>
    <w:p w:rsidR="00A7602E" w:rsidRDefault="00F34D6E">
      <w:pPr>
        <w:pStyle w:val="ConsPlusNormal0"/>
        <w:spacing w:before="240"/>
        <w:ind w:firstLine="540"/>
        <w:jc w:val="both"/>
      </w:pPr>
      <w:bookmarkStart w:id="3" w:name="P52"/>
      <w:bookmarkEnd w:id="3"/>
      <w:r>
        <w:t>3. Сведения о доходах хранятся в Департаменте государственной гражданской службы Правительства Томской области в течение 3 лет со дня завершения соответствующей конкурсной или иной процедуры, пос</w:t>
      </w:r>
      <w:r>
        <w:t>ле чего подлежат уничтожению.</w:t>
      </w:r>
    </w:p>
    <w:p w:rsidR="00A7602E" w:rsidRDefault="00F34D6E">
      <w:pPr>
        <w:pStyle w:val="ConsPlusNormal0"/>
        <w:jc w:val="both"/>
      </w:pPr>
      <w:r>
        <w:lastRenderedPageBreak/>
        <w:t>(</w:t>
      </w:r>
      <w:proofErr w:type="gramStart"/>
      <w:r>
        <w:t>в</w:t>
      </w:r>
      <w:proofErr w:type="gramEnd"/>
      <w:r>
        <w:t xml:space="preserve"> ред. распоряжения Правительства Томской области от 20.08.2026 N 204-рп)</w:t>
      </w:r>
    </w:p>
    <w:p w:rsidR="00A7602E" w:rsidRDefault="00F34D6E">
      <w:pPr>
        <w:pStyle w:val="ConsPlusNormal0"/>
        <w:spacing w:before="240"/>
        <w:ind w:firstLine="540"/>
        <w:jc w:val="both"/>
      </w:pPr>
      <w:r>
        <w:t>4. Уничтожение сведений о доходах может производиться следующими способами:</w:t>
      </w:r>
    </w:p>
    <w:p w:rsidR="00A7602E" w:rsidRDefault="00F34D6E">
      <w:pPr>
        <w:pStyle w:val="ConsPlusNormal0"/>
        <w:spacing w:before="240"/>
        <w:ind w:firstLine="540"/>
        <w:jc w:val="both"/>
      </w:pPr>
      <w:r>
        <w:t xml:space="preserve">1) </w:t>
      </w:r>
      <w:proofErr w:type="spellStart"/>
      <w:r>
        <w:t>шредирование</w:t>
      </w:r>
      <w:proofErr w:type="spellEnd"/>
      <w:r>
        <w:t xml:space="preserve"> (измельчение);</w:t>
      </w:r>
    </w:p>
    <w:p w:rsidR="00A7602E" w:rsidRDefault="00F34D6E">
      <w:pPr>
        <w:pStyle w:val="ConsPlusNormal0"/>
        <w:spacing w:before="240"/>
        <w:ind w:firstLine="540"/>
        <w:jc w:val="both"/>
      </w:pPr>
      <w:r>
        <w:t>2) термическая обработка (сжигание).</w:t>
      </w:r>
    </w:p>
    <w:p w:rsidR="00A7602E" w:rsidRDefault="00F34D6E">
      <w:pPr>
        <w:pStyle w:val="ConsPlusNormal0"/>
        <w:spacing w:before="240"/>
        <w:ind w:firstLine="540"/>
        <w:jc w:val="both"/>
      </w:pPr>
      <w:r>
        <w:t xml:space="preserve">5. </w:t>
      </w:r>
      <w:proofErr w:type="gramStart"/>
      <w:r>
        <w:t>Унич</w:t>
      </w:r>
      <w:r>
        <w:t xml:space="preserve">тожение сведений о доходах осуществляется уполномоченным сотрудником Департамента государственной гражданской службы Правительства Томской области не позднее 20 рабочих дней с даты истечения срока, указанного в </w:t>
      </w:r>
      <w:hyperlink w:anchor="P52" w:tooltip="3. Сведения о доходах хранятся в Департаменте государственной гражданской службы Правительства Томской области в течение 3 лет со дня завершения соответствующей конкурсной или иной процедуры, после чего подлежат уничтожению.">
        <w:r>
          <w:rPr>
            <w:color w:val="0000FF"/>
          </w:rPr>
          <w:t>пункте 3</w:t>
        </w:r>
      </w:hyperlink>
      <w:r>
        <w:t xml:space="preserve"> настоящего Порядка, и оформляется </w:t>
      </w:r>
      <w:hyperlink w:anchor="P76" w:tooltip="                                    Акт">
        <w:r>
          <w:rPr>
            <w:color w:val="0000FF"/>
          </w:rPr>
          <w:t>актом</w:t>
        </w:r>
      </w:hyperlink>
      <w:r>
        <w:t xml:space="preserve"> об уничтожении сведений о доходах, об имуществе и обязательствах имущественного характера лиц, претендующих на должность государственной гражданской службы Томской области в Правите</w:t>
      </w:r>
      <w:r>
        <w:t xml:space="preserve">льстве Томской области, в случае </w:t>
      </w:r>
      <w:proofErr w:type="spellStart"/>
      <w:r>
        <w:t>неназначения</w:t>
      </w:r>
      <w:proofErr w:type="spellEnd"/>
      <w:r>
        <w:t xml:space="preserve"> их</w:t>
      </w:r>
      <w:proofErr w:type="gramEnd"/>
      <w:r>
        <w:t xml:space="preserve"> на должность государственной гражданской службы Томской области, их супруги (супруга) и несовершеннолетних детей по форме согласно приложению к настоящему Порядку.</w:t>
      </w:r>
    </w:p>
    <w:p w:rsidR="00A7602E" w:rsidRDefault="00F34D6E">
      <w:pPr>
        <w:pStyle w:val="ConsPlusNormal0"/>
        <w:jc w:val="both"/>
      </w:pPr>
      <w:r>
        <w:t xml:space="preserve">(в ред. распоряжения Правительства Томской </w:t>
      </w:r>
      <w:r>
        <w:t>области от 20.08.2026 N 204-рп)</w:t>
      </w:r>
    </w:p>
    <w:p w:rsidR="00A7602E" w:rsidRDefault="00A7602E">
      <w:pPr>
        <w:pStyle w:val="ConsPlusNormal0"/>
        <w:jc w:val="both"/>
      </w:pPr>
    </w:p>
    <w:p w:rsidR="00A7602E" w:rsidRDefault="00A7602E">
      <w:pPr>
        <w:pStyle w:val="ConsPlusNormal0"/>
        <w:jc w:val="both"/>
      </w:pPr>
    </w:p>
    <w:p w:rsidR="00A7602E" w:rsidRDefault="00A7602E">
      <w:pPr>
        <w:pStyle w:val="ConsPlusNormal0"/>
        <w:jc w:val="both"/>
      </w:pPr>
    </w:p>
    <w:p w:rsidR="00A7602E" w:rsidRDefault="00A7602E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  <w:bookmarkStart w:id="4" w:name="_GoBack"/>
      <w:bookmarkEnd w:id="4"/>
    </w:p>
    <w:p w:rsidR="00525F97" w:rsidRDefault="00525F97">
      <w:pPr>
        <w:pStyle w:val="ConsPlusNormal0"/>
        <w:jc w:val="both"/>
      </w:pPr>
    </w:p>
    <w:p w:rsidR="00525F97" w:rsidRDefault="00525F97">
      <w:pPr>
        <w:pStyle w:val="ConsPlusNormal0"/>
        <w:jc w:val="both"/>
      </w:pPr>
    </w:p>
    <w:p w:rsidR="00A7602E" w:rsidRDefault="00A7602E">
      <w:pPr>
        <w:pStyle w:val="ConsPlusNormal0"/>
        <w:jc w:val="both"/>
      </w:pPr>
    </w:p>
    <w:p w:rsidR="00A7602E" w:rsidRDefault="00F34D6E">
      <w:pPr>
        <w:pStyle w:val="ConsPlusNormal0"/>
        <w:jc w:val="right"/>
        <w:outlineLvl w:val="1"/>
      </w:pPr>
      <w:r>
        <w:lastRenderedPageBreak/>
        <w:t>Приложение</w:t>
      </w:r>
    </w:p>
    <w:p w:rsidR="00A7602E" w:rsidRDefault="00F34D6E">
      <w:pPr>
        <w:pStyle w:val="ConsPlusNormal0"/>
        <w:jc w:val="right"/>
      </w:pPr>
      <w:r>
        <w:t>к Порядку</w:t>
      </w:r>
    </w:p>
    <w:p w:rsidR="00A7602E" w:rsidRDefault="00F34D6E">
      <w:pPr>
        <w:pStyle w:val="ConsPlusNormal0"/>
        <w:jc w:val="right"/>
      </w:pPr>
      <w:r>
        <w:t>уничтожения сведений о доходах, об имуществе</w:t>
      </w:r>
    </w:p>
    <w:p w:rsidR="00A7602E" w:rsidRDefault="00F34D6E">
      <w:pPr>
        <w:pStyle w:val="ConsPlusNormal0"/>
        <w:jc w:val="right"/>
      </w:pPr>
      <w:r>
        <w:t xml:space="preserve">и </w:t>
      </w:r>
      <w:proofErr w:type="gramStart"/>
      <w:r>
        <w:t>обязательствах</w:t>
      </w:r>
      <w:proofErr w:type="gramEnd"/>
      <w:r>
        <w:t xml:space="preserve"> имущественного характера лиц, претендующих</w:t>
      </w:r>
    </w:p>
    <w:p w:rsidR="00A7602E" w:rsidRDefault="00F34D6E">
      <w:pPr>
        <w:pStyle w:val="ConsPlusNormal0"/>
        <w:jc w:val="right"/>
      </w:pPr>
      <w:r>
        <w:t xml:space="preserve">на должность </w:t>
      </w:r>
      <w:proofErr w:type="gramStart"/>
      <w:r>
        <w:t>государственной</w:t>
      </w:r>
      <w:proofErr w:type="gramEnd"/>
      <w:r>
        <w:t xml:space="preserve"> гражданской службы Томской</w:t>
      </w:r>
    </w:p>
    <w:p w:rsidR="00A7602E" w:rsidRDefault="00F34D6E">
      <w:pPr>
        <w:pStyle w:val="ConsPlusNormal0"/>
        <w:jc w:val="right"/>
      </w:pPr>
      <w:r>
        <w:t>области в Правительстве Томской облас</w:t>
      </w:r>
      <w:r>
        <w:t>ти, в случае</w:t>
      </w:r>
    </w:p>
    <w:p w:rsidR="00A7602E" w:rsidRDefault="00F34D6E">
      <w:pPr>
        <w:pStyle w:val="ConsPlusNormal0"/>
        <w:jc w:val="right"/>
      </w:pPr>
      <w:proofErr w:type="spellStart"/>
      <w:r>
        <w:t>неназначения</w:t>
      </w:r>
      <w:proofErr w:type="spellEnd"/>
      <w:r>
        <w:t xml:space="preserve"> их на должность </w:t>
      </w:r>
      <w:proofErr w:type="gramStart"/>
      <w:r>
        <w:t>государственной</w:t>
      </w:r>
      <w:proofErr w:type="gramEnd"/>
      <w:r>
        <w:t xml:space="preserve"> гражданской</w:t>
      </w:r>
    </w:p>
    <w:p w:rsidR="00A7602E" w:rsidRDefault="00F34D6E">
      <w:pPr>
        <w:pStyle w:val="ConsPlusNormal0"/>
        <w:jc w:val="right"/>
      </w:pPr>
      <w:r>
        <w:t>службы Томской области, их супруги (супруга)</w:t>
      </w:r>
    </w:p>
    <w:p w:rsidR="00A7602E" w:rsidRDefault="00F34D6E">
      <w:pPr>
        <w:pStyle w:val="ConsPlusNormal0"/>
        <w:jc w:val="right"/>
      </w:pPr>
      <w:r>
        <w:t>и несовершеннолетних детей</w:t>
      </w:r>
    </w:p>
    <w:p w:rsidR="00A7602E" w:rsidRDefault="00A7602E">
      <w:pPr>
        <w:pStyle w:val="ConsPlusNormal0"/>
        <w:spacing w:after="1"/>
      </w:pPr>
    </w:p>
    <w:p w:rsidR="00A7602E" w:rsidRDefault="00A7602E">
      <w:pPr>
        <w:pStyle w:val="ConsPlusNormal0"/>
        <w:jc w:val="both"/>
      </w:pPr>
    </w:p>
    <w:p w:rsidR="00A7602E" w:rsidRDefault="00F34D6E">
      <w:pPr>
        <w:pStyle w:val="ConsPlusNonformat0"/>
        <w:jc w:val="both"/>
      </w:pPr>
      <w:bookmarkStart w:id="5" w:name="P76"/>
      <w:bookmarkEnd w:id="5"/>
      <w:r>
        <w:t xml:space="preserve">                                    Акт</w:t>
      </w:r>
    </w:p>
    <w:p w:rsidR="00A7602E" w:rsidRDefault="00F34D6E">
      <w:pPr>
        <w:pStyle w:val="ConsPlusNonformat0"/>
        <w:jc w:val="both"/>
      </w:pPr>
      <w:r>
        <w:t xml:space="preserve">     об уничтожении сведений о доходах, об имуществе и обязательствах</w:t>
      </w:r>
    </w:p>
    <w:p w:rsidR="00A7602E" w:rsidRDefault="00F34D6E">
      <w:pPr>
        <w:pStyle w:val="ConsPlusNonformat0"/>
        <w:jc w:val="both"/>
      </w:pPr>
      <w:r>
        <w:t xml:space="preserve">  имущественного характера лиц, претендующих на должность </w:t>
      </w:r>
      <w:proofErr w:type="gramStart"/>
      <w:r>
        <w:t>государственной</w:t>
      </w:r>
      <w:proofErr w:type="gramEnd"/>
    </w:p>
    <w:p w:rsidR="00A7602E" w:rsidRDefault="00F34D6E">
      <w:pPr>
        <w:pStyle w:val="ConsPlusNonformat0"/>
        <w:jc w:val="both"/>
      </w:pPr>
      <w:r>
        <w:t xml:space="preserve">   </w:t>
      </w:r>
      <w:proofErr w:type="gramStart"/>
      <w:r>
        <w:t>гражданской</w:t>
      </w:r>
      <w:proofErr w:type="gramEnd"/>
      <w:r>
        <w:t xml:space="preserve"> службы Томской области в Правительстве Томской области, в</w:t>
      </w:r>
    </w:p>
    <w:p w:rsidR="00A7602E" w:rsidRDefault="00F34D6E">
      <w:pPr>
        <w:pStyle w:val="ConsPlusNonformat0"/>
        <w:jc w:val="both"/>
      </w:pPr>
      <w:r>
        <w:t xml:space="preserve">  случае </w:t>
      </w:r>
      <w:proofErr w:type="spellStart"/>
      <w:r>
        <w:t>неназначения</w:t>
      </w:r>
      <w:proofErr w:type="spellEnd"/>
      <w:r>
        <w:t xml:space="preserve"> их на должность </w:t>
      </w:r>
      <w:proofErr w:type="gramStart"/>
      <w:r>
        <w:t>государственной</w:t>
      </w:r>
      <w:proofErr w:type="gramEnd"/>
      <w:r>
        <w:t xml:space="preserve"> гражданской службы</w:t>
      </w:r>
    </w:p>
    <w:p w:rsidR="00A7602E" w:rsidRDefault="00F34D6E">
      <w:pPr>
        <w:pStyle w:val="ConsPlusNonformat0"/>
        <w:jc w:val="both"/>
      </w:pPr>
      <w:r>
        <w:t xml:space="preserve">     Томской области, их супруги (супруга) и несовершеннолетних детей</w:t>
      </w:r>
    </w:p>
    <w:p w:rsidR="00A7602E" w:rsidRDefault="00A7602E">
      <w:pPr>
        <w:pStyle w:val="ConsPlusNonformat0"/>
        <w:jc w:val="both"/>
      </w:pPr>
    </w:p>
    <w:p w:rsidR="00A7602E" w:rsidRDefault="00F34D6E">
      <w:pPr>
        <w:pStyle w:val="ConsPlusNonformat0"/>
        <w:jc w:val="both"/>
      </w:pPr>
      <w:r>
        <w:t>от "__" __________ 20__ года                                        N _____</w:t>
      </w:r>
    </w:p>
    <w:p w:rsidR="00A7602E" w:rsidRDefault="00A7602E">
      <w:pPr>
        <w:pStyle w:val="ConsPlusNonformat0"/>
        <w:jc w:val="both"/>
      </w:pPr>
    </w:p>
    <w:p w:rsidR="00A7602E" w:rsidRDefault="00F34D6E">
      <w:pPr>
        <w:pStyle w:val="ConsPlusNonformat0"/>
        <w:jc w:val="both"/>
      </w:pPr>
      <w:r>
        <w:t xml:space="preserve">    Мной, ________________________</w:t>
      </w:r>
      <w:r>
        <w:t>_________________________________________</w:t>
      </w:r>
    </w:p>
    <w:p w:rsidR="00A7602E" w:rsidRDefault="00F34D6E">
      <w:pPr>
        <w:pStyle w:val="ConsPlusNonformat0"/>
        <w:jc w:val="both"/>
      </w:pPr>
      <w:r>
        <w:t xml:space="preserve">                              (Наименование должности)</w:t>
      </w:r>
    </w:p>
    <w:p w:rsidR="00A7602E" w:rsidRDefault="00F34D6E">
      <w:pPr>
        <w:pStyle w:val="ConsPlusNonformat0"/>
        <w:jc w:val="both"/>
      </w:pPr>
      <w:r>
        <w:t>___________________________________________________________________________</w:t>
      </w:r>
    </w:p>
    <w:p w:rsidR="00A7602E" w:rsidRDefault="00F34D6E">
      <w:pPr>
        <w:pStyle w:val="ConsPlusNonformat0"/>
        <w:jc w:val="both"/>
      </w:pPr>
      <w:r>
        <w:t xml:space="preserve">             </w:t>
      </w:r>
      <w:proofErr w:type="gramStart"/>
      <w:r>
        <w:t>(Фамилия, имя, отчество (последнее - при наличии)</w:t>
      </w:r>
      <w:proofErr w:type="gramEnd"/>
    </w:p>
    <w:p w:rsidR="00A7602E" w:rsidRDefault="00A7602E">
      <w:pPr>
        <w:pStyle w:val="ConsPlusNonformat0"/>
        <w:jc w:val="both"/>
      </w:pPr>
    </w:p>
    <w:p w:rsidR="00A7602E" w:rsidRDefault="00F34D6E">
      <w:pPr>
        <w:pStyle w:val="ConsPlusNonformat0"/>
        <w:jc w:val="both"/>
      </w:pPr>
      <w:r>
        <w:t>принято решение и п</w:t>
      </w:r>
      <w:r>
        <w:t>роведено уничтожение следующих сведений о доходах:</w:t>
      </w:r>
    </w:p>
    <w:p w:rsidR="00A7602E" w:rsidRDefault="00A7602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2495"/>
        <w:gridCol w:w="2835"/>
        <w:gridCol w:w="3231"/>
      </w:tblGrid>
      <w:tr w:rsidR="00A7602E">
        <w:tc>
          <w:tcPr>
            <w:tcW w:w="488" w:type="dxa"/>
            <w:vAlign w:val="center"/>
          </w:tcPr>
          <w:p w:rsidR="00A7602E" w:rsidRDefault="00F34D6E">
            <w:pPr>
              <w:pStyle w:val="ConsPlusNormal0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495" w:type="dxa"/>
            <w:vAlign w:val="center"/>
          </w:tcPr>
          <w:p w:rsidR="00A7602E" w:rsidRDefault="00F34D6E">
            <w:pPr>
              <w:pStyle w:val="ConsPlusNormal0"/>
              <w:jc w:val="center"/>
            </w:pPr>
            <w:r>
              <w:t>Дата проведения конкурсной или иной процедуры на замещение должности государственной гражданской службы Томской области в Правительстве Томской области</w:t>
            </w:r>
          </w:p>
        </w:tc>
        <w:tc>
          <w:tcPr>
            <w:tcW w:w="2835" w:type="dxa"/>
            <w:vAlign w:val="center"/>
          </w:tcPr>
          <w:p w:rsidR="00A7602E" w:rsidRDefault="00F34D6E">
            <w:pPr>
              <w:pStyle w:val="ConsPlusNormal0"/>
              <w:jc w:val="center"/>
            </w:pPr>
            <w:r>
              <w:t>Фамилия, имя, отчество (последнее - при наличи</w:t>
            </w:r>
            <w:r>
              <w:t xml:space="preserve">и) гражданина, кандидата на должность </w:t>
            </w:r>
            <w:proofErr w:type="gramStart"/>
            <w:r>
              <w:t>государственной</w:t>
            </w:r>
            <w:proofErr w:type="gramEnd"/>
            <w:r>
              <w:t xml:space="preserve"> гражданской службы Томской области, предусмотренную перечнем, и кандидата на должность государственной гражданской службы Томской области, назначаемого в порядке перевода, в Правительстве Томской област</w:t>
            </w:r>
            <w:r>
              <w:t>и</w:t>
            </w:r>
          </w:p>
        </w:tc>
        <w:tc>
          <w:tcPr>
            <w:tcW w:w="3231" w:type="dxa"/>
            <w:vAlign w:val="center"/>
          </w:tcPr>
          <w:p w:rsidR="00A7602E" w:rsidRDefault="00F34D6E">
            <w:pPr>
              <w:pStyle w:val="ConsPlusNormal0"/>
              <w:jc w:val="center"/>
            </w:pPr>
            <w:proofErr w:type="gramStart"/>
            <w:r>
              <w:t>Способ уничтожения сведений о доходах, об имуществе и обязательствах имущественного характера гражданина, кандидата на должность государственной гражданской службы Томской области, предусмотренную перечнем, и кандидата на должность государственной гражда</w:t>
            </w:r>
            <w:r>
              <w:t>нской службы Томской области, назначаемого в порядке перевода, в Правительстве Томской области, их супруги (супруга) и несовершеннолетних детей</w:t>
            </w:r>
            <w:proofErr w:type="gramEnd"/>
          </w:p>
        </w:tc>
      </w:tr>
      <w:tr w:rsidR="00A7602E">
        <w:tc>
          <w:tcPr>
            <w:tcW w:w="488" w:type="dxa"/>
            <w:vAlign w:val="center"/>
          </w:tcPr>
          <w:p w:rsidR="00A7602E" w:rsidRDefault="00A7602E">
            <w:pPr>
              <w:pStyle w:val="ConsPlusNormal0"/>
            </w:pPr>
          </w:p>
        </w:tc>
        <w:tc>
          <w:tcPr>
            <w:tcW w:w="2495" w:type="dxa"/>
            <w:vAlign w:val="center"/>
          </w:tcPr>
          <w:p w:rsidR="00A7602E" w:rsidRDefault="00A7602E">
            <w:pPr>
              <w:pStyle w:val="ConsPlusNormal0"/>
            </w:pPr>
          </w:p>
        </w:tc>
        <w:tc>
          <w:tcPr>
            <w:tcW w:w="2835" w:type="dxa"/>
            <w:vAlign w:val="center"/>
          </w:tcPr>
          <w:p w:rsidR="00A7602E" w:rsidRDefault="00A7602E">
            <w:pPr>
              <w:pStyle w:val="ConsPlusNormal0"/>
            </w:pPr>
          </w:p>
        </w:tc>
        <w:tc>
          <w:tcPr>
            <w:tcW w:w="3231" w:type="dxa"/>
            <w:vAlign w:val="center"/>
          </w:tcPr>
          <w:p w:rsidR="00A7602E" w:rsidRDefault="00A7602E">
            <w:pPr>
              <w:pStyle w:val="ConsPlusNormal0"/>
            </w:pPr>
          </w:p>
        </w:tc>
      </w:tr>
      <w:tr w:rsidR="00A7602E">
        <w:tc>
          <w:tcPr>
            <w:tcW w:w="488" w:type="dxa"/>
            <w:vAlign w:val="center"/>
          </w:tcPr>
          <w:p w:rsidR="00A7602E" w:rsidRDefault="00A7602E">
            <w:pPr>
              <w:pStyle w:val="ConsPlusNormal0"/>
            </w:pPr>
          </w:p>
        </w:tc>
        <w:tc>
          <w:tcPr>
            <w:tcW w:w="2495" w:type="dxa"/>
            <w:vAlign w:val="center"/>
          </w:tcPr>
          <w:p w:rsidR="00A7602E" w:rsidRDefault="00A7602E">
            <w:pPr>
              <w:pStyle w:val="ConsPlusNormal0"/>
            </w:pPr>
          </w:p>
        </w:tc>
        <w:tc>
          <w:tcPr>
            <w:tcW w:w="2835" w:type="dxa"/>
            <w:vAlign w:val="center"/>
          </w:tcPr>
          <w:p w:rsidR="00A7602E" w:rsidRDefault="00A7602E">
            <w:pPr>
              <w:pStyle w:val="ConsPlusNormal0"/>
            </w:pPr>
          </w:p>
        </w:tc>
        <w:tc>
          <w:tcPr>
            <w:tcW w:w="3231" w:type="dxa"/>
            <w:vAlign w:val="center"/>
          </w:tcPr>
          <w:p w:rsidR="00A7602E" w:rsidRDefault="00A7602E">
            <w:pPr>
              <w:pStyle w:val="ConsPlusNormal0"/>
            </w:pPr>
          </w:p>
        </w:tc>
      </w:tr>
    </w:tbl>
    <w:p w:rsidR="00A7602E" w:rsidRDefault="00A7602E">
      <w:pPr>
        <w:pStyle w:val="ConsPlusNormal0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7"/>
        <w:gridCol w:w="340"/>
        <w:gridCol w:w="2835"/>
      </w:tblGrid>
      <w:tr w:rsidR="00A7602E">
        <w:tc>
          <w:tcPr>
            <w:tcW w:w="5867" w:type="dxa"/>
            <w:tcBorders>
              <w:top w:val="nil"/>
              <w:left w:val="nil"/>
              <w:right w:val="nil"/>
            </w:tcBorders>
          </w:tcPr>
          <w:p w:rsidR="00A7602E" w:rsidRDefault="00A7602E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7602E" w:rsidRDefault="00A7602E">
            <w:pPr>
              <w:pStyle w:val="ConsPlusNormal0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</w:tcPr>
          <w:p w:rsidR="00A7602E" w:rsidRDefault="00A7602E">
            <w:pPr>
              <w:pStyle w:val="ConsPlusNormal0"/>
            </w:pPr>
          </w:p>
        </w:tc>
      </w:tr>
      <w:tr w:rsidR="00A7602E">
        <w:tc>
          <w:tcPr>
            <w:tcW w:w="5867" w:type="dxa"/>
            <w:tcBorders>
              <w:left w:val="nil"/>
              <w:bottom w:val="nil"/>
              <w:right w:val="nil"/>
            </w:tcBorders>
          </w:tcPr>
          <w:p w:rsidR="00A7602E" w:rsidRDefault="00F34D6E">
            <w:pPr>
              <w:pStyle w:val="ConsPlusNormal0"/>
              <w:jc w:val="center"/>
            </w:pPr>
            <w:proofErr w:type="gramStart"/>
            <w:r>
              <w:lastRenderedPageBreak/>
              <w:t>(Фамилия, имя, отчество (последнее - при наличии)</w:t>
            </w:r>
            <w:proofErr w:type="gram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7602E" w:rsidRDefault="00A7602E">
            <w:pPr>
              <w:pStyle w:val="ConsPlusNormal0"/>
            </w:pPr>
          </w:p>
        </w:tc>
        <w:tc>
          <w:tcPr>
            <w:tcW w:w="2835" w:type="dxa"/>
            <w:tcBorders>
              <w:left w:val="nil"/>
              <w:bottom w:val="nil"/>
              <w:right w:val="nil"/>
            </w:tcBorders>
          </w:tcPr>
          <w:p w:rsidR="00A7602E" w:rsidRDefault="00F34D6E">
            <w:pPr>
              <w:pStyle w:val="ConsPlusNormal0"/>
              <w:jc w:val="center"/>
            </w:pPr>
            <w:r>
              <w:t>(Подпись)</w:t>
            </w:r>
          </w:p>
        </w:tc>
      </w:tr>
    </w:tbl>
    <w:p w:rsidR="00A7602E" w:rsidRDefault="00A7602E">
      <w:pPr>
        <w:pStyle w:val="ConsPlusNormal0"/>
        <w:jc w:val="both"/>
      </w:pPr>
    </w:p>
    <w:p w:rsidR="00A7602E" w:rsidRDefault="00A7602E">
      <w:pPr>
        <w:pStyle w:val="ConsPlusNormal0"/>
        <w:jc w:val="both"/>
      </w:pPr>
    </w:p>
    <w:p w:rsidR="00A7602E" w:rsidRDefault="00A7602E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A7602E"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D6E" w:rsidRDefault="00F34D6E">
      <w:r>
        <w:separator/>
      </w:r>
    </w:p>
  </w:endnote>
  <w:endnote w:type="continuationSeparator" w:id="0">
    <w:p w:rsidR="00F34D6E" w:rsidRDefault="00F34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D6E" w:rsidRDefault="00F34D6E">
      <w:r>
        <w:separator/>
      </w:r>
    </w:p>
  </w:footnote>
  <w:footnote w:type="continuationSeparator" w:id="0">
    <w:p w:rsidR="00F34D6E" w:rsidRDefault="00F34D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02E"/>
    <w:rsid w:val="00525F97"/>
    <w:rsid w:val="00A7602E"/>
    <w:rsid w:val="00F3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525F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5F9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25F9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5F97"/>
  </w:style>
  <w:style w:type="paragraph" w:styleId="a7">
    <w:name w:val="footer"/>
    <w:basedOn w:val="a"/>
    <w:link w:val="a8"/>
    <w:uiPriority w:val="99"/>
    <w:unhideWhenUsed/>
    <w:rsid w:val="00525F9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5F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525F9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5F9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25F9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5F97"/>
  </w:style>
  <w:style w:type="paragraph" w:styleId="a7">
    <w:name w:val="footer"/>
    <w:basedOn w:val="a"/>
    <w:link w:val="a8"/>
    <w:uiPriority w:val="99"/>
    <w:unhideWhenUsed/>
    <w:rsid w:val="00525F9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5F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1304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Администрации Томской области от 19.05.2023 N 340-ра
(ред. от 20.08.2026)
"Об утверждении Порядка уничтожения сведений о доходах, об имуществе и обязательствах имущественного характера лиц, претендующих на должность государственной гражданско</vt:lpstr>
    </vt:vector>
  </TitlesOfParts>
  <Company>КонсультантПлюс Версия 4024.00.50</Company>
  <LinksUpToDate>false</LinksUpToDate>
  <CharactersWithSpaces>8724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Администрации Томской области от 19.05.2023 N 340-ра
(ред. от 20.08.2026)
"Об утверждении Порядка уничтожения сведений о доходах, об имуществе и обязательствах имущественного характера лиц, претендующих на должность государственной гражданской службы Томской области в Правительстве Томской области, в случае неназначения их на должность государственной гражданской службы Томской области, их супруги (супруга) и несовершеннолетних детей"</dc:title>
  <dc:creator>Захар Михайлович Цыганов</dc:creator>
  <cp:lastModifiedBy>Захар Михайлович Цыганов</cp:lastModifiedBy>
  <cp:revision>2</cp:revision>
  <dcterms:created xsi:type="dcterms:W3CDTF">2026-09-14T09:26:00Z</dcterms:created>
  <dcterms:modified xsi:type="dcterms:W3CDTF">2026-09-14T09:26:00Z</dcterms:modified>
</cp:coreProperties>
</file>