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FB9" w:rsidRDefault="00C41FB9">
      <w:pPr>
        <w:pStyle w:val="ConsPlusNormal0"/>
        <w:jc w:val="both"/>
        <w:outlineLvl w:val="0"/>
      </w:pPr>
    </w:p>
    <w:p w:rsidR="00C41FB9" w:rsidRDefault="00E834B0">
      <w:pPr>
        <w:pStyle w:val="ConsPlusTitle0"/>
        <w:jc w:val="center"/>
        <w:outlineLvl w:val="0"/>
      </w:pPr>
      <w:r>
        <w:t>ПРЕДСЕДАТЕЛЬ ПРАВИТЕЛЬСТВА ТОМСКОЙ ОБЛАСТИ</w:t>
      </w:r>
    </w:p>
    <w:p w:rsidR="00C41FB9" w:rsidRDefault="00C41FB9">
      <w:pPr>
        <w:pStyle w:val="ConsPlusTitle0"/>
        <w:jc w:val="center"/>
      </w:pPr>
    </w:p>
    <w:p w:rsidR="00C41FB9" w:rsidRDefault="00E834B0">
      <w:pPr>
        <w:pStyle w:val="ConsPlusTitle0"/>
        <w:jc w:val="center"/>
      </w:pPr>
      <w:r>
        <w:t>РАСПОРЯЖЕНИЕ</w:t>
      </w:r>
    </w:p>
    <w:p w:rsidR="00C41FB9" w:rsidRDefault="00E834B0">
      <w:pPr>
        <w:pStyle w:val="ConsPlusTitle0"/>
        <w:jc w:val="center"/>
      </w:pPr>
      <w:r>
        <w:t>от 21 августа 2026 г. N 27-рпп</w:t>
      </w:r>
    </w:p>
    <w:p w:rsidR="00C41FB9" w:rsidRDefault="00C41FB9">
      <w:pPr>
        <w:pStyle w:val="ConsPlusTitle0"/>
        <w:jc w:val="center"/>
      </w:pPr>
    </w:p>
    <w:p w:rsidR="00C41FB9" w:rsidRDefault="00E834B0">
      <w:pPr>
        <w:pStyle w:val="ConsPlusTitle0"/>
        <w:jc w:val="center"/>
      </w:pPr>
      <w:r>
        <w:t>ОБ ОБЕСПЕЧЕНИИ РЕАЛИЗАЦИИ СТАТЕЙ 8, 8-1 ЗАКОНА ТОМСКОЙ</w:t>
      </w:r>
    </w:p>
    <w:p w:rsidR="00C41FB9" w:rsidRDefault="00E834B0">
      <w:pPr>
        <w:pStyle w:val="ConsPlusTitle0"/>
        <w:jc w:val="center"/>
      </w:pPr>
      <w:r>
        <w:t>ОБЛАСТИ ОТ 9 ДЕКАБРЯ 2005 ГОДА N 231-ОЗ "</w:t>
      </w:r>
      <w:proofErr w:type="gramStart"/>
      <w:r>
        <w:t>О</w:t>
      </w:r>
      <w:proofErr w:type="gramEnd"/>
      <w:r>
        <w:t xml:space="preserve"> ГОСУДАРСТВЕННОЙ</w:t>
      </w:r>
    </w:p>
    <w:p w:rsidR="00C41FB9" w:rsidRDefault="00E834B0">
      <w:pPr>
        <w:pStyle w:val="ConsPlusTitle0"/>
        <w:jc w:val="center"/>
      </w:pPr>
      <w:r>
        <w:t>ГРАЖДАНСКОЙ СЛУЖБЕ ТОМСКОЙ ОБЛАСТИ"</w:t>
      </w: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Normal0"/>
        <w:ind w:firstLine="540"/>
        <w:jc w:val="both"/>
      </w:pPr>
      <w:r>
        <w:t>В целях обеспечения реализации статей 8, 8-1 Закона Томской области от 9 декабря 2005 года N 231-ОЗ "О государственной гражданской службе Томской области":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1. У</w:t>
      </w:r>
      <w:r>
        <w:t>твердить:</w:t>
      </w:r>
    </w:p>
    <w:p w:rsidR="00C41FB9" w:rsidRDefault="00E834B0">
      <w:pPr>
        <w:pStyle w:val="ConsPlusNormal0"/>
        <w:spacing w:before="240"/>
        <w:ind w:firstLine="540"/>
        <w:jc w:val="both"/>
      </w:pPr>
      <w:proofErr w:type="gramStart"/>
      <w:r>
        <w:t xml:space="preserve">1) </w:t>
      </w:r>
      <w:hyperlink w:anchor="P32" w:tooltip="ПОРЯДОК">
        <w:r>
          <w:rPr>
            <w:color w:val="0000FF"/>
          </w:rPr>
          <w:t>Порядок</w:t>
        </w:r>
      </w:hyperlink>
      <w:r>
        <w:t xml:space="preserve"> представления гражданами, претендующими на замещение должностей государственной гражданской службы Томской области в Правительстве Томской области, государственными гражданскими служащими Правительства Томской области сведений о доходах, об имуществе и об</w:t>
      </w:r>
      <w:r>
        <w:t>язательствах имущественного характера и о представлении государственными гражданскими служащими Правительства Томской области сведений о расходах согласно приложению N 1 к настоящему распоряжению;</w:t>
      </w:r>
      <w:proofErr w:type="gramEnd"/>
    </w:p>
    <w:p w:rsidR="00C41FB9" w:rsidRDefault="00E834B0">
      <w:pPr>
        <w:pStyle w:val="ConsPlusNormal0"/>
        <w:spacing w:before="240"/>
        <w:ind w:firstLine="540"/>
        <w:jc w:val="both"/>
      </w:pPr>
      <w:proofErr w:type="gramStart"/>
      <w:r>
        <w:t xml:space="preserve">2) </w:t>
      </w:r>
      <w:hyperlink w:anchor="P62" w:tooltip="ПЕРЕЧЕНЬ">
        <w:r>
          <w:rPr>
            <w:color w:val="0000FF"/>
          </w:rPr>
          <w:t>Перечень</w:t>
        </w:r>
      </w:hyperlink>
      <w:r>
        <w:t xml:space="preserve"> должнос</w:t>
      </w:r>
      <w:r>
        <w:t>тей государственной гражданской службы Томской области в Правительстве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</w:t>
      </w:r>
      <w:r>
        <w:t>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согласно приложению N 2 к настоящему распоряжению.</w:t>
      </w:r>
      <w:proofErr w:type="gramEnd"/>
    </w:p>
    <w:p w:rsidR="00C41FB9" w:rsidRDefault="00E834B0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</w:t>
      </w:r>
      <w:r>
        <w:t>поряжения оставляю за собой.</w:t>
      </w: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Normal0"/>
        <w:jc w:val="right"/>
      </w:pPr>
      <w:proofErr w:type="spellStart"/>
      <w:r>
        <w:t>И.о</w:t>
      </w:r>
      <w:proofErr w:type="spellEnd"/>
      <w:r>
        <w:t>. Председателя Правительства</w:t>
      </w:r>
    </w:p>
    <w:p w:rsidR="00C41FB9" w:rsidRDefault="00E834B0">
      <w:pPr>
        <w:pStyle w:val="ConsPlusNormal0"/>
        <w:jc w:val="right"/>
      </w:pPr>
      <w:r>
        <w:t>Томской области</w:t>
      </w:r>
    </w:p>
    <w:p w:rsidR="00C41FB9" w:rsidRDefault="00E834B0">
      <w:pPr>
        <w:pStyle w:val="ConsPlusNormal0"/>
        <w:jc w:val="right"/>
      </w:pPr>
      <w:r>
        <w:t>А.М.РОЖКОВ</w:t>
      </w:r>
    </w:p>
    <w:p w:rsidR="00C41FB9" w:rsidRDefault="00C41FB9">
      <w:pPr>
        <w:pStyle w:val="ConsPlusNormal0"/>
        <w:jc w:val="both"/>
      </w:pPr>
    </w:p>
    <w:p w:rsidR="00C41FB9" w:rsidRDefault="00C41FB9">
      <w:pPr>
        <w:pStyle w:val="ConsPlusNormal0"/>
        <w:jc w:val="both"/>
      </w:pPr>
    </w:p>
    <w:p w:rsidR="00C41FB9" w:rsidRDefault="00C41FB9">
      <w:pPr>
        <w:pStyle w:val="ConsPlusNormal0"/>
        <w:jc w:val="both"/>
      </w:pPr>
    </w:p>
    <w:p w:rsidR="00C41FB9" w:rsidRDefault="00C41FB9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Normal0"/>
        <w:jc w:val="right"/>
        <w:outlineLvl w:val="0"/>
      </w:pPr>
      <w:r>
        <w:lastRenderedPageBreak/>
        <w:t>Приложение N 1</w:t>
      </w: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Normal0"/>
        <w:jc w:val="right"/>
      </w:pPr>
      <w:r>
        <w:t>Утвержден</w:t>
      </w:r>
    </w:p>
    <w:p w:rsidR="00C41FB9" w:rsidRDefault="00E834B0">
      <w:pPr>
        <w:pStyle w:val="ConsPlusNormal0"/>
        <w:jc w:val="right"/>
      </w:pPr>
      <w:r>
        <w:t>распоряжением</w:t>
      </w:r>
    </w:p>
    <w:p w:rsidR="00C41FB9" w:rsidRDefault="00E834B0">
      <w:pPr>
        <w:pStyle w:val="ConsPlusNormal0"/>
        <w:jc w:val="right"/>
      </w:pPr>
      <w:r>
        <w:t>Председателя Правительства</w:t>
      </w:r>
    </w:p>
    <w:p w:rsidR="00C41FB9" w:rsidRDefault="00E834B0">
      <w:pPr>
        <w:pStyle w:val="ConsPlusNormal0"/>
        <w:jc w:val="right"/>
      </w:pPr>
      <w:r>
        <w:t>Томской области</w:t>
      </w:r>
    </w:p>
    <w:p w:rsidR="00C41FB9" w:rsidRDefault="00E834B0">
      <w:pPr>
        <w:pStyle w:val="ConsPlusNormal0"/>
        <w:jc w:val="right"/>
      </w:pPr>
      <w:r>
        <w:t>от 21.08.2026 N 27-рпп</w:t>
      </w: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Title0"/>
        <w:jc w:val="center"/>
      </w:pPr>
      <w:bookmarkStart w:id="0" w:name="P32"/>
      <w:bookmarkEnd w:id="0"/>
      <w:r>
        <w:t>ПОРЯДОК</w:t>
      </w:r>
    </w:p>
    <w:p w:rsidR="00C41FB9" w:rsidRDefault="00E834B0">
      <w:pPr>
        <w:pStyle w:val="ConsPlusTitle0"/>
        <w:jc w:val="center"/>
      </w:pPr>
      <w:r>
        <w:t>ПРЕДСТАВЛЕНИЯ ГРАЖДАНАМИ, ПРЕТЕНДУЮЩИМИ НА ЗАМЕ</w:t>
      </w:r>
      <w:r>
        <w:t>ЩЕНИЕ</w:t>
      </w:r>
    </w:p>
    <w:p w:rsidR="00C41FB9" w:rsidRDefault="00E834B0">
      <w:pPr>
        <w:pStyle w:val="ConsPlusTitle0"/>
        <w:jc w:val="center"/>
      </w:pPr>
      <w:r>
        <w:t>ДОЛЖНОСТЕЙ ГОСУДАРСТВЕННОЙ ГРАЖДАНСКОЙ СЛУЖБЫ ТОМСКОЙ</w:t>
      </w:r>
    </w:p>
    <w:p w:rsidR="00C41FB9" w:rsidRDefault="00E834B0">
      <w:pPr>
        <w:pStyle w:val="ConsPlusTitle0"/>
        <w:jc w:val="center"/>
      </w:pPr>
      <w:r>
        <w:t xml:space="preserve">ОБЛАСТИ В ПРАВИТЕЛЬСТВЕ ТОМСКОЙ ОБЛАСТИ, </w:t>
      </w:r>
      <w:proofErr w:type="gramStart"/>
      <w:r>
        <w:t>ГОСУДАРСТВЕННЫМИ</w:t>
      </w:r>
      <w:proofErr w:type="gramEnd"/>
    </w:p>
    <w:p w:rsidR="00C41FB9" w:rsidRDefault="00E834B0">
      <w:pPr>
        <w:pStyle w:val="ConsPlusTitle0"/>
        <w:jc w:val="center"/>
      </w:pPr>
      <w:r>
        <w:t>ГРАЖДАНСКИМИ СЛУЖАЩИМИ ПРАВИТЕЛЬСТВА ТОМСКОЙ ОБЛАСТИ</w:t>
      </w:r>
    </w:p>
    <w:p w:rsidR="00C41FB9" w:rsidRDefault="00E834B0">
      <w:pPr>
        <w:pStyle w:val="ConsPlusTitle0"/>
        <w:jc w:val="center"/>
      </w:pPr>
      <w:r>
        <w:t>СВЕДЕНИЙ О ДОХОДАХ, ОБ ИМУЩЕСТВЕ И ОБЯЗАТЕЛЬСТВАХ</w:t>
      </w:r>
    </w:p>
    <w:p w:rsidR="00C41FB9" w:rsidRDefault="00E834B0">
      <w:pPr>
        <w:pStyle w:val="ConsPlusTitle0"/>
        <w:jc w:val="center"/>
      </w:pPr>
      <w:r>
        <w:t xml:space="preserve">ИМУЩЕСТВЕННОГО ХАРАКТЕРА И О ПРЕДСТАВЛЕНИИ </w:t>
      </w:r>
      <w:proofErr w:type="gramStart"/>
      <w:r>
        <w:t>ГОСУДАРСТВЕННЫМИ</w:t>
      </w:r>
      <w:proofErr w:type="gramEnd"/>
    </w:p>
    <w:p w:rsidR="00C41FB9" w:rsidRDefault="00E834B0">
      <w:pPr>
        <w:pStyle w:val="ConsPlusTitle0"/>
        <w:jc w:val="center"/>
      </w:pPr>
      <w:r>
        <w:t>ГРАЖДАНСКИМИ СЛУЖАЩИМИ ПРАВИТЕЛЬСТВА ТОМСКОЙ ОБЛАСТИ</w:t>
      </w:r>
    </w:p>
    <w:p w:rsidR="00C41FB9" w:rsidRDefault="00E834B0">
      <w:pPr>
        <w:pStyle w:val="ConsPlusTitle0"/>
        <w:jc w:val="center"/>
      </w:pPr>
      <w:r>
        <w:t>СВЕДЕНИЙ О РАСХОДАХ</w:t>
      </w: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Normal0"/>
        <w:ind w:firstLine="540"/>
        <w:jc w:val="both"/>
      </w:pPr>
      <w:bookmarkStart w:id="1" w:name="P42"/>
      <w:bookmarkEnd w:id="1"/>
      <w:r>
        <w:t xml:space="preserve">1. </w:t>
      </w:r>
      <w:proofErr w:type="gramStart"/>
      <w:r>
        <w:t>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Правительстве Томской области, государственными гражданскими служащими Правительства Томской обла</w:t>
      </w:r>
      <w:r>
        <w:t>сти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своих супруги (супруга) и несовершеннолетних детей, об имуществе, принадлежащем им на праве со</w:t>
      </w:r>
      <w:r>
        <w:t>бственности, и</w:t>
      </w:r>
      <w:proofErr w:type="gramEnd"/>
      <w:r>
        <w:t xml:space="preserve"> об их обязательствах имущественного характера (далее - сведения о доходах, об имуществе и обязательствах имущественного характера), а также порядок представления государственными гражданскими служащими Правительства Томской области сведений </w:t>
      </w:r>
      <w:r>
        <w:t>о своих расходах, о расходах своих супруги (супруга) и несовершеннолетних детей (далее - сведения о расходах).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 xml:space="preserve">2. Сведения, указанные в </w:t>
      </w:r>
      <w:hyperlink w:anchor="P42" w:tooltip="1. 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Правительстве Томской области, государственными гражданскими служащими Правительства Томской области ">
        <w:r>
          <w:rPr>
            <w:color w:val="0000FF"/>
          </w:rPr>
          <w:t>пункте 1</w:t>
        </w:r>
      </w:hyperlink>
      <w:r>
        <w:t xml:space="preserve"> настоящего Порядка, представляются в кадровую службу Правительства Томской </w:t>
      </w:r>
      <w:r>
        <w:t>области (Департамент по профилактике коррупционных и иных правонарушений Правительства Томской области) (далее - Департамент по профилактике коррупционных и иных правонарушений Правительства Томской области).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 xml:space="preserve">3. </w:t>
      </w:r>
      <w:proofErr w:type="gramStart"/>
      <w:r>
        <w:t xml:space="preserve">В случае, указанном в пункте 8 приложения 4 </w:t>
      </w:r>
      <w:r>
        <w:t>"Положение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</w:t>
      </w:r>
      <w:r>
        <w:t>ера и о представлении государственными гражданскими служащими Томской области сведений о расходах" к Закону Томской области от 9 декабря 2005 года N 231-ОЗ "О государственной гражданской</w:t>
      </w:r>
      <w:proofErr w:type="gramEnd"/>
      <w:r>
        <w:t xml:space="preserve"> </w:t>
      </w:r>
      <w:proofErr w:type="gramStart"/>
      <w:r>
        <w:t>службе Томской области" (далее - приложение 4 к Закону Томской област</w:t>
      </w:r>
      <w:r>
        <w:t>и), гражданин или государственный гражданский служащий Томской области представляет уточненные сведения в виде справки о доходах, расходах, об имуществе и обязательствах имущественного характера по форме, утвержденной Указом Президента Российской Федерации</w:t>
      </w:r>
      <w:r>
        <w:t xml:space="preserve"> от 23.06.2014 N 460 "Об утверждении формы справки о доходах, расходах, об имуществе и обязательствах имущественного характера и внесении изменений в</w:t>
      </w:r>
      <w:proofErr w:type="gramEnd"/>
      <w:r>
        <w:t xml:space="preserve"> некоторые акты Президента Российской Федерации".</w:t>
      </w:r>
    </w:p>
    <w:p w:rsidR="00C41FB9" w:rsidRDefault="00E834B0">
      <w:pPr>
        <w:pStyle w:val="ConsPlusNormal0"/>
        <w:spacing w:before="240"/>
        <w:ind w:firstLine="540"/>
        <w:jc w:val="both"/>
      </w:pPr>
      <w:proofErr w:type="gramStart"/>
      <w:r>
        <w:t>Департамент по профилактике коррупционных и иных правонар</w:t>
      </w:r>
      <w:r>
        <w:t xml:space="preserve">ушений Правительства Томской области передает справки о доходах, расходах, об имуществе и обязательствах </w:t>
      </w:r>
      <w:r>
        <w:lastRenderedPageBreak/>
        <w:t>имущественного характера государственных гражданских служащих Томской области в Департамент государственной гражданской службы Правительства Томской об</w:t>
      </w:r>
      <w:r>
        <w:t>ласти в течение десяти рабочих дней со дня истечения срока, установленного подпунктом г) пункта 3 приложения 4 к Закону Томской области.</w:t>
      </w:r>
      <w:proofErr w:type="gramEnd"/>
    </w:p>
    <w:p w:rsidR="00C41FB9" w:rsidRDefault="00E834B0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>В случае, указанном в пункте 9 приложения 4 к Закону Томской области, Департамент по профилактике коррупционных и ин</w:t>
      </w:r>
      <w:r>
        <w:t xml:space="preserve">ых правонарушений Правительства Томской области уведомляет о факте </w:t>
      </w:r>
      <w:proofErr w:type="spellStart"/>
      <w:r>
        <w:t>непредоставления</w:t>
      </w:r>
      <w:proofErr w:type="spellEnd"/>
      <w:r>
        <w:t xml:space="preserve"> сведений о доходах, об имуществе и обязательствах имущественного характера или сведений о расходах председателя комиссии Правительства Томской области по соблюдению требова</w:t>
      </w:r>
      <w:r>
        <w:t>ний к служебному поведению государственных гражданских служащих Томской области, проходящих службу в Правительстве Томской</w:t>
      </w:r>
      <w:proofErr w:type="gramEnd"/>
      <w:r>
        <w:t xml:space="preserve"> области либо являющихся руководителями исполнительных органов Томской области, и урегулированию конфликта интересов в течение трех ра</w:t>
      </w:r>
      <w:r>
        <w:t>бочих дней после окончания последнего дня, когда указанные сведения должны быть представлены.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 xml:space="preserve">5. </w:t>
      </w:r>
      <w:proofErr w:type="gramStart"/>
      <w:r>
        <w:t xml:space="preserve">В случае, указанном в абзаце втором пункта 13 приложения 4 к Закону Томской области, справки о доходах, расходах, об имуществе и обязательствах имущественного </w:t>
      </w:r>
      <w:r>
        <w:t xml:space="preserve">характера возвращаются Департаментом по профилактике коррупционных и иных правонарушений Правительства Томской области гражданину или государственному гражданскому служащему в течение трех рабочих дней со дня поступления от гражданина или государственного </w:t>
      </w:r>
      <w:r>
        <w:t>гражданского служащего письменного заявления о возвращении указанных в</w:t>
      </w:r>
      <w:proofErr w:type="gramEnd"/>
      <w:r>
        <w:t xml:space="preserve"> </w:t>
      </w:r>
      <w:proofErr w:type="gramStart"/>
      <w:r>
        <w:t>настоящем</w:t>
      </w:r>
      <w:proofErr w:type="gramEnd"/>
      <w:r>
        <w:t xml:space="preserve"> пункте справок.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 xml:space="preserve">6. Организационно-техническое обеспечение мероприятий, реализуемых в соответствии с настоящим Порядком, осуществляет Департамент по профилактике коррупционных </w:t>
      </w:r>
      <w:r>
        <w:t>и иных правонарушений Правительства Томской области.</w:t>
      </w:r>
    </w:p>
    <w:p w:rsidR="00C41FB9" w:rsidRDefault="00C41FB9">
      <w:pPr>
        <w:pStyle w:val="ConsPlusNormal0"/>
        <w:jc w:val="both"/>
      </w:pPr>
    </w:p>
    <w:p w:rsidR="00C41FB9" w:rsidRDefault="00C41FB9">
      <w:pPr>
        <w:pStyle w:val="ConsPlusNormal0"/>
        <w:jc w:val="both"/>
      </w:pPr>
    </w:p>
    <w:p w:rsidR="00C41FB9" w:rsidRDefault="00C41FB9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</w:p>
    <w:p w:rsidR="00A76DB6" w:rsidRDefault="00A76DB6">
      <w:pPr>
        <w:pStyle w:val="ConsPlusNormal0"/>
        <w:jc w:val="both"/>
      </w:pPr>
      <w:bookmarkStart w:id="2" w:name="_GoBack"/>
      <w:bookmarkEnd w:id="2"/>
    </w:p>
    <w:p w:rsidR="00C41FB9" w:rsidRDefault="00C41FB9">
      <w:pPr>
        <w:pStyle w:val="ConsPlusNormal0"/>
        <w:jc w:val="both"/>
      </w:pP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Normal0"/>
        <w:jc w:val="right"/>
        <w:outlineLvl w:val="0"/>
      </w:pPr>
      <w:r>
        <w:lastRenderedPageBreak/>
        <w:t>Приложение N 2</w:t>
      </w: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Normal0"/>
        <w:jc w:val="right"/>
      </w:pPr>
      <w:r>
        <w:t>Утвержден</w:t>
      </w:r>
    </w:p>
    <w:p w:rsidR="00C41FB9" w:rsidRDefault="00E834B0">
      <w:pPr>
        <w:pStyle w:val="ConsPlusNormal0"/>
        <w:jc w:val="right"/>
      </w:pPr>
      <w:r>
        <w:t>распоряжением</w:t>
      </w:r>
    </w:p>
    <w:p w:rsidR="00C41FB9" w:rsidRDefault="00E834B0">
      <w:pPr>
        <w:pStyle w:val="ConsPlusNormal0"/>
        <w:jc w:val="right"/>
      </w:pPr>
      <w:r>
        <w:t>Председателя Правительства</w:t>
      </w:r>
    </w:p>
    <w:p w:rsidR="00C41FB9" w:rsidRDefault="00E834B0">
      <w:pPr>
        <w:pStyle w:val="ConsPlusNormal0"/>
        <w:jc w:val="right"/>
      </w:pPr>
      <w:r>
        <w:t>Томской области</w:t>
      </w:r>
    </w:p>
    <w:p w:rsidR="00C41FB9" w:rsidRDefault="00E834B0">
      <w:pPr>
        <w:pStyle w:val="ConsPlusNormal0"/>
        <w:jc w:val="right"/>
      </w:pPr>
      <w:r>
        <w:t>от 21.08.2026 N 27-рпп</w:t>
      </w: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Title0"/>
        <w:jc w:val="center"/>
      </w:pPr>
      <w:bookmarkStart w:id="3" w:name="P62"/>
      <w:bookmarkEnd w:id="3"/>
      <w:r>
        <w:t>ПЕРЕЧЕНЬ</w:t>
      </w:r>
    </w:p>
    <w:p w:rsidR="00C41FB9" w:rsidRDefault="00E834B0">
      <w:pPr>
        <w:pStyle w:val="ConsPlusTitle0"/>
        <w:jc w:val="center"/>
      </w:pPr>
      <w:r>
        <w:t>ДОЛЖНОСТЕЙ ГОСУДАРСТВЕННОЙ ГРАЖДАНСКОЙ СЛУЖБЫ ТОМСКОЙ</w:t>
      </w:r>
    </w:p>
    <w:p w:rsidR="00C41FB9" w:rsidRDefault="00E834B0">
      <w:pPr>
        <w:pStyle w:val="ConsPlusTitle0"/>
        <w:jc w:val="center"/>
      </w:pPr>
      <w:r>
        <w:t>ОБЛАСТИ В ПРАВИТЕЛЬСТВЕ ТОМСКОЙ ОБЛАСТИ, ПРИ ЗАМЕЩЕНИИ</w:t>
      </w:r>
    </w:p>
    <w:p w:rsidR="00C41FB9" w:rsidRDefault="00E834B0">
      <w:pPr>
        <w:pStyle w:val="ConsPlusTitle0"/>
        <w:jc w:val="center"/>
      </w:pPr>
      <w:proofErr w:type="gramStart"/>
      <w:r>
        <w:t>КОТОРЫХ</w:t>
      </w:r>
      <w:proofErr w:type="gramEnd"/>
      <w:r>
        <w:t xml:space="preserve"> ГОСУДАРСТВЕННЫЕ ГРАЖДАНСКИЕ СЛУЖАЩИЕ ТОМСКОЙ ОБЛАСТИ</w:t>
      </w:r>
    </w:p>
    <w:p w:rsidR="00C41FB9" w:rsidRDefault="00E834B0">
      <w:pPr>
        <w:pStyle w:val="ConsPlusTitle0"/>
        <w:jc w:val="center"/>
      </w:pPr>
      <w:r>
        <w:t>ОБЯЗАНЫ ПРЕДСТАВЛЯТЬ СВЕДЕНИЯ О СВОИХ ДОХОДАХ, РАСХОДАХ,</w:t>
      </w:r>
    </w:p>
    <w:p w:rsidR="00C41FB9" w:rsidRDefault="00E834B0">
      <w:pPr>
        <w:pStyle w:val="ConsPlusTitle0"/>
        <w:jc w:val="center"/>
      </w:pPr>
      <w:r>
        <w:t>ОБ ИМУЩЕСТВЕ И ОБЯЗАТЕЛЬСТВАХ ИМУЩЕСТВЕННОГО ХАРАКТЕРА,</w:t>
      </w:r>
    </w:p>
    <w:p w:rsidR="00C41FB9" w:rsidRDefault="00E834B0">
      <w:pPr>
        <w:pStyle w:val="ConsPlusTitle0"/>
        <w:jc w:val="center"/>
      </w:pPr>
      <w:r>
        <w:t>А ТАКЖЕ СВЕДЕНИЯ О ДОХОДАХ,</w:t>
      </w:r>
      <w:r>
        <w:t xml:space="preserve"> РАСХОДАХ, ОБ ИМУЩЕСТВЕ</w:t>
      </w:r>
    </w:p>
    <w:p w:rsidR="00C41FB9" w:rsidRDefault="00E834B0">
      <w:pPr>
        <w:pStyle w:val="ConsPlusTitle0"/>
        <w:jc w:val="center"/>
      </w:pPr>
      <w:r>
        <w:t xml:space="preserve">И </w:t>
      </w:r>
      <w:proofErr w:type="gramStart"/>
      <w:r>
        <w:t>ОБЯЗАТЕЛЬСТВАХ</w:t>
      </w:r>
      <w:proofErr w:type="gramEnd"/>
      <w:r>
        <w:t xml:space="preserve"> ИМУЩЕСТВЕННОГО ХАРАКТЕРА СВОИХ СУПРУГИ</w:t>
      </w:r>
    </w:p>
    <w:p w:rsidR="00C41FB9" w:rsidRDefault="00E834B0">
      <w:pPr>
        <w:pStyle w:val="ConsPlusTitle0"/>
        <w:jc w:val="center"/>
      </w:pPr>
      <w:r>
        <w:t>(СУПРУГА) И НЕСОВЕРШЕННОЛЕТНИХ ДЕТЕЙ</w:t>
      </w:r>
    </w:p>
    <w:p w:rsidR="00C41FB9" w:rsidRDefault="00C41FB9">
      <w:pPr>
        <w:pStyle w:val="ConsPlusNormal0"/>
        <w:jc w:val="both"/>
      </w:pPr>
    </w:p>
    <w:p w:rsidR="00C41FB9" w:rsidRDefault="00E834B0">
      <w:pPr>
        <w:pStyle w:val="ConsPlusNormal0"/>
        <w:ind w:firstLine="540"/>
        <w:jc w:val="both"/>
      </w:pPr>
      <w:r>
        <w:t>Консультант комитета контрольной и проверочной деятельности Департамента по профилактике коррупционных и иных правонарушений Правительства</w:t>
      </w:r>
      <w:r>
        <w:t xml:space="preserve">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 xml:space="preserve">Консультант </w:t>
      </w:r>
      <w:proofErr w:type="gramStart"/>
      <w:r>
        <w:t>комитета обеспечения информационной безопасности Департамента цифровой трансформации Правительства</w:t>
      </w:r>
      <w:proofErr w:type="gramEnd"/>
      <w:r>
        <w:t xml:space="preserve">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Консультант комитета противодействия коррупции Департамента по профилактике коррупционных и иных правонарушени</w:t>
      </w:r>
      <w:r>
        <w:t>й Правительства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 xml:space="preserve">Консультант комитета проектной и аналитической работы Департамента информационной политики Правительства Томской области, осуществляющий разработку для государственного заказчика технического задания и иной необходимой для </w:t>
      </w:r>
      <w:r>
        <w:t>размещения государственного заказа документации.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Консультант отдела правового обеспечения комитета по государственно-правовым вопросам Департамента по государственно-правовым вопросам и законопроектной деятельности Правительства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Консультан</w:t>
      </w:r>
      <w:r>
        <w:t xml:space="preserve">т отдела экспертизы правовых актов на </w:t>
      </w:r>
      <w:proofErr w:type="spellStart"/>
      <w:r>
        <w:t>коррупциогенность</w:t>
      </w:r>
      <w:proofErr w:type="spellEnd"/>
      <w:r>
        <w:t xml:space="preserve"> комитета по государственно-правовым вопросам Департамента по государственно-правовым вопросам и законопроектной деятельности Правительства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Консультант Департамента муниципального разв</w:t>
      </w:r>
      <w:r>
        <w:t>ития Правительства Томской области, осуществляющий подготовку предложений по осуществлению государственных закупок и заключению государственных контрактов на поставку товаров, выполнение работ, в том числе научно-исследовательских, оказание услуг в сфере д</w:t>
      </w:r>
      <w:r>
        <w:t>еятельности Департамента муниципального развития Правительства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Консультант комитета по взаимодействию с институтами гражданского общества Департамента внутренней политики и социальных коммуникаций Правительства Томской области, осуществляю</w:t>
      </w:r>
      <w:r>
        <w:t>щий подготовку и проведение областного конкурса по предоставлению субсидии социально ориентированным некоммерческим организациям.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lastRenderedPageBreak/>
        <w:t>Консультант комитета сводного планирования, бюджетного учета и отчетности Департамента финансово-ресурсного обеспечения Правит</w:t>
      </w:r>
      <w:r>
        <w:t>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Главный специалист комитета сводного планирования, бюджетного учета и отчетности Департамента финансово-ресурсного обеспечения Правительства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 xml:space="preserve">Консультант комитета по правовым и имущественным отношениям Департамента </w:t>
      </w:r>
      <w:r>
        <w:t>финансово-ресурсного обеспечения Правительства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Консультант комитета целевого финансирования Департамента финансово-ресурсного обеспечения Правительства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Консультант комитета контрактной работы Департамента финансово-ресурсн</w:t>
      </w:r>
      <w:r>
        <w:t>ого обеспечения Правительства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r>
        <w:t>Консультант отдела контроля и ревизий Департамента финансово-ресурсного обеспечения Правительства Томской области.</w:t>
      </w:r>
    </w:p>
    <w:p w:rsidR="00C41FB9" w:rsidRDefault="00E834B0">
      <w:pPr>
        <w:pStyle w:val="ConsPlusNormal0"/>
        <w:spacing w:before="240"/>
        <w:ind w:firstLine="540"/>
        <w:jc w:val="both"/>
      </w:pPr>
      <w:proofErr w:type="gramStart"/>
      <w:r>
        <w:t>Должности государственной гражданской службы Томской области, указанные в приложении 3 "Перече</w:t>
      </w:r>
      <w:r>
        <w:t xml:space="preserve">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</w:t>
      </w:r>
      <w:r>
        <w:t>также сведения о доходах, расходах, об имуществе и обязательствах имущественного характера своих супруги (супруга) и несовершеннолетних детей" к Закону Томской области</w:t>
      </w:r>
      <w:proofErr w:type="gramEnd"/>
      <w:r>
        <w:t xml:space="preserve"> от 9 декабря 2005 года N 231-ОЗ "О государственной гражданской службе Томской области".</w:t>
      </w:r>
    </w:p>
    <w:p w:rsidR="00C41FB9" w:rsidRDefault="00C41FB9">
      <w:pPr>
        <w:pStyle w:val="ConsPlusNormal0"/>
        <w:jc w:val="both"/>
      </w:pPr>
    </w:p>
    <w:p w:rsidR="00C41FB9" w:rsidRDefault="00C41FB9">
      <w:pPr>
        <w:pStyle w:val="ConsPlusNormal0"/>
        <w:jc w:val="both"/>
      </w:pPr>
    </w:p>
    <w:p w:rsidR="00C41FB9" w:rsidRDefault="00C41FB9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41FB9"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4B0" w:rsidRDefault="00E834B0">
      <w:r>
        <w:separator/>
      </w:r>
    </w:p>
  </w:endnote>
  <w:endnote w:type="continuationSeparator" w:id="0">
    <w:p w:rsidR="00E834B0" w:rsidRDefault="00E83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4B0" w:rsidRDefault="00E834B0">
      <w:r>
        <w:separator/>
      </w:r>
    </w:p>
  </w:footnote>
  <w:footnote w:type="continuationSeparator" w:id="0">
    <w:p w:rsidR="00E834B0" w:rsidRDefault="00E834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FB9"/>
    <w:rsid w:val="00A76DB6"/>
    <w:rsid w:val="00C41FB9"/>
    <w:rsid w:val="00E8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76D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DB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76DB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76DB6"/>
  </w:style>
  <w:style w:type="paragraph" w:styleId="a7">
    <w:name w:val="footer"/>
    <w:basedOn w:val="a"/>
    <w:link w:val="a8"/>
    <w:uiPriority w:val="99"/>
    <w:unhideWhenUsed/>
    <w:rsid w:val="00A76D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76D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76D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DB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76DB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76DB6"/>
  </w:style>
  <w:style w:type="paragraph" w:styleId="a7">
    <w:name w:val="footer"/>
    <w:basedOn w:val="a"/>
    <w:link w:val="a8"/>
    <w:uiPriority w:val="99"/>
    <w:unhideWhenUsed/>
    <w:rsid w:val="00A76D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76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Председателя Правительства Томской области от 21.08.2026 N 27-рпп
"Об обеспечении реализации статей 8, 8-1 Закона Томской области от 9 декабря 2005 года N 231-ОЗ "О государственной гражданской службе Томской области"
(вместе с "Порядком предс</vt:lpstr>
    </vt:vector>
  </TitlesOfParts>
  <Company>КонсультантПлюс Версия 4024.00.50</Company>
  <LinksUpToDate>false</LinksUpToDate>
  <CharactersWithSpaces>10274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Председателя Правительства Томской области от 21.08.2026 N 27-рпп
"Об обеспечении реализации статей 8, 8-1 Закона Томской области от 9 декабря 2005 года N 231-ОЗ "О государственной гражданской службе Томской области"
(вместе с "Порядком представления гражданами, претендующими на замещение должностей государственной гражданской службы Томской области в Правительстве Томской области, государственными гражданскими служащими Правительства Томской области сведений о доходах, об имуществе и обязатель</dc:title>
  <dc:creator>Захар Михайлович Цыганов</dc:creator>
  <cp:lastModifiedBy>Захар Михайлович Цыганов</cp:lastModifiedBy>
  <cp:revision>2</cp:revision>
  <dcterms:created xsi:type="dcterms:W3CDTF">2026-09-14T09:56:00Z</dcterms:created>
  <dcterms:modified xsi:type="dcterms:W3CDTF">2026-09-14T09:56:00Z</dcterms:modified>
</cp:coreProperties>
</file>