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830" w:rsidRDefault="00301830">
      <w:pPr>
        <w:pStyle w:val="ConsPlusNormal0"/>
        <w:jc w:val="both"/>
        <w:outlineLvl w:val="0"/>
      </w:pPr>
      <w:bookmarkStart w:id="0" w:name="_GoBack"/>
      <w:bookmarkEnd w:id="0"/>
    </w:p>
    <w:p w:rsidR="00301830" w:rsidRDefault="007D0DD2">
      <w:pPr>
        <w:pStyle w:val="ConsPlusTitle0"/>
        <w:jc w:val="center"/>
        <w:outlineLvl w:val="0"/>
      </w:pPr>
      <w:r>
        <w:t>ГУБЕРНАТОР ТОМСКОЙ ОБЛАСТИ</w:t>
      </w:r>
    </w:p>
    <w:p w:rsidR="00301830" w:rsidRDefault="00301830">
      <w:pPr>
        <w:pStyle w:val="ConsPlusTitle0"/>
        <w:jc w:val="center"/>
      </w:pPr>
    </w:p>
    <w:p w:rsidR="00301830" w:rsidRDefault="007D0DD2">
      <w:pPr>
        <w:pStyle w:val="ConsPlusTitle0"/>
        <w:jc w:val="center"/>
      </w:pPr>
      <w:r>
        <w:t>УКАЗ</w:t>
      </w:r>
    </w:p>
    <w:p w:rsidR="00301830" w:rsidRDefault="007D0DD2">
      <w:pPr>
        <w:pStyle w:val="ConsPlusTitle0"/>
        <w:jc w:val="center"/>
      </w:pPr>
      <w:r>
        <w:t>от 3 сентября 2026 г. N 39</w:t>
      </w:r>
    </w:p>
    <w:p w:rsidR="00301830" w:rsidRDefault="00301830">
      <w:pPr>
        <w:pStyle w:val="ConsPlusTitle0"/>
        <w:jc w:val="both"/>
      </w:pPr>
    </w:p>
    <w:p w:rsidR="00301830" w:rsidRDefault="007D0DD2">
      <w:pPr>
        <w:pStyle w:val="ConsPlusTitle0"/>
        <w:jc w:val="center"/>
      </w:pPr>
      <w:r>
        <w:t>ОБ УТВЕРЖДЕНИИ ПОЛОЖЕНИЯ О ДЕПАРТАМЕНТЕ ПО ПРОФИЛАКТИКЕ</w:t>
      </w:r>
    </w:p>
    <w:p w:rsidR="00301830" w:rsidRDefault="007D0DD2">
      <w:pPr>
        <w:pStyle w:val="ConsPlusTitle0"/>
        <w:jc w:val="center"/>
      </w:pPr>
      <w:r>
        <w:t>КОРРУПЦИОННЫХ И ИНЫХ ПРАВОНАРУШЕНИЙ ПРАВИТЕЛЬСТВА</w:t>
      </w:r>
    </w:p>
    <w:p w:rsidR="00301830" w:rsidRDefault="007D0DD2">
      <w:pPr>
        <w:pStyle w:val="ConsPlusTitle0"/>
        <w:jc w:val="center"/>
      </w:pPr>
      <w:r>
        <w:t xml:space="preserve">ТОМСКОЙ ОБЛАСТИ И ПРИЗНАНИИ </w:t>
      </w:r>
      <w:proofErr w:type="gramStart"/>
      <w:r>
        <w:t>УТРАТИВШИМИ</w:t>
      </w:r>
      <w:proofErr w:type="gramEnd"/>
      <w:r>
        <w:t xml:space="preserve"> СИЛУ ОТДЕЛЬНЫХ</w:t>
      </w:r>
    </w:p>
    <w:p w:rsidR="00301830" w:rsidRDefault="007D0DD2">
      <w:pPr>
        <w:pStyle w:val="ConsPlusTitle0"/>
        <w:jc w:val="center"/>
      </w:pPr>
      <w:r>
        <w:t>ПОСТАНОВЛЕНИ</w:t>
      </w:r>
      <w:r>
        <w:t>Й ГУБЕРНАТОРА ТОМСКОЙ ОБЛАСТИ И ОТДЕЛЬНЫХ</w:t>
      </w:r>
    </w:p>
    <w:p w:rsidR="00301830" w:rsidRDefault="007D0DD2">
      <w:pPr>
        <w:pStyle w:val="ConsPlusTitle0"/>
        <w:jc w:val="center"/>
      </w:pPr>
      <w:r>
        <w:t>ПОЛОЖЕНИЙ ПОСТАНОВЛЕНИЙ ГУБЕРНАТОРА ТОМСКОЙ ОБЛАСТИ</w:t>
      </w:r>
    </w:p>
    <w:p w:rsidR="00301830" w:rsidRDefault="00301830">
      <w:pPr>
        <w:pStyle w:val="ConsPlusNormal0"/>
        <w:jc w:val="both"/>
      </w:pPr>
    </w:p>
    <w:p w:rsidR="00301830" w:rsidRDefault="007D0DD2">
      <w:pPr>
        <w:pStyle w:val="ConsPlusNormal0"/>
        <w:ind w:firstLine="540"/>
        <w:jc w:val="both"/>
      </w:pPr>
      <w:proofErr w:type="gramStart"/>
      <w:r>
        <w:t>В соответствии с Указом Президента Российской Федерации от 15.07.2015 N 364 "О мерах по совершенствованию организации деятельности в области противодействия корр</w:t>
      </w:r>
      <w:r>
        <w:t>упции", Законом Томской области от 7 июля 2009 года N 110-ОЗ "О противодействии коррупции в Томской области", Законом Томской области от 29 декабря 2025 года N 164-ОЗ "О Правительстве Томской области", постановлением Губернатора Томской области от 26.02.20</w:t>
      </w:r>
      <w:r>
        <w:t>26 N 18 "О</w:t>
      </w:r>
      <w:proofErr w:type="gramEnd"/>
      <w:r>
        <w:t xml:space="preserve"> системе и структуре исполнительных органов Томской области, структуре и составе Правительства Томской области", распоряжением Председателя Правительства Томской области от 29.06.2026 N 11-рпп "Об утверждении Типового положения о структурном подр</w:t>
      </w:r>
      <w:r>
        <w:t>азделении Правительства Томской области" постановляю: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1. Утвердить </w:t>
      </w:r>
      <w:hyperlink w:anchor="P47" w:tooltip="ПОЛОЖЕНИЕ">
        <w:r>
          <w:rPr>
            <w:color w:val="0000FF"/>
          </w:rPr>
          <w:t>Положение</w:t>
        </w:r>
      </w:hyperlink>
      <w:r>
        <w:t xml:space="preserve"> о Департаменте по профилактике коррупционных и иных правонарушений Правительства Томской области согласно приложению к настоящему указу.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2. Признать утратившими силу: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1) постановление Губернатора Томской области от 25.04.2017 N 36 "Об утверждении Положения о Департаменте по профилактике коррупционных и иных правонарушений Администрации Томской области" (Официальный интернет-портал правовой </w:t>
      </w:r>
      <w:r>
        <w:t>информации (</w:t>
      </w:r>
      <w:hyperlink r:id="rId7">
        <w:r>
          <w:rPr>
            <w:color w:val="0000FF"/>
          </w:rPr>
          <w:t>www.pravo.gov.ru</w:t>
        </w:r>
      </w:hyperlink>
      <w:r>
        <w:t>), 28.04.2017 N 7000201704280011);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2) постановление Губернатора Томской области от 03.07.2017 N 54 "О внесении изменения в постановление Губернатора Томской области от 25.04.2017 N 36" (Соб</w:t>
      </w:r>
      <w:r>
        <w:t>рание законодательства Томской области, 2017, N 7/2 (175);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3) постановление Губернатора Томской области от 18.01.2018 N 3 "О внесении изменений в постановление Губернатора Томской области от 25.04.2017 N 36" (Собрание законодательства Томской области, 2018</w:t>
      </w:r>
      <w:r>
        <w:t>, N 1/2 (187);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4) постановление Губернатора Томской области от 27.08.2018 N 81 "О внесении изменения в постановление Губернатора Томской области от 25.04.2017 N 36" (Собрание законодательства Томской области, 2018, N 9/1 (202);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5) пункт 2 постановления Губ</w:t>
      </w:r>
      <w:r>
        <w:t>ернатора Томской области от 28.02.2019 N 10 "О внесении изменений в отдельные постановления Губернатора Томской области" (Собрание законодательства Томской области, 2019, N 3/1 (214) часть 1);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6) пункт 3 постановления Губернатора Томской области от 15.08.2</w:t>
      </w:r>
      <w:r>
        <w:t>019 N 73 "О внесении изменений в отдельные постановления Губернатора Томской области" (Собрание законодательства Томской области, 2019, N 8/2 (225);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lastRenderedPageBreak/>
        <w:t>7) постановление Губернатора Томской области от 15.11.2019 N 102 "О внесении изменений в постановление Губе</w:t>
      </w:r>
      <w:r>
        <w:t>рнатора Томской области от 25.04.2017 N 36" (Собрание законодательства Томской области, 2019, N 11/2 (231);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8) постановление Губернатора Томской области от 15.04.2020 N 29 "О внесении изменения в постановление Губернатора Томской области от 25.04.2017 N 36</w:t>
      </w:r>
      <w:r>
        <w:t>" (Собрание законодательства Томской области, 2020, N 4/2 (241);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9) постановление Губернатора Томской области от 28.08.2020 N 60 "О внесении изменения в постановление Губернатора Томской области от 25.04.2017 N 36" (Собрание законодательства Томской област</w:t>
      </w:r>
      <w:r>
        <w:t>и, 2020, N 09/1 (250);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10) постановление Губернатора Томской области от 05.02.2021 N 9 "О внесении изменений в постановление Губернатора Томской области от 25.04.2017 N 36" (Собрание законодательства Томской области, 2021, N 02/2 (261);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11) постановление Г</w:t>
      </w:r>
      <w:r>
        <w:t>убернатора Томской области от 10.09.2021 N 68 "О внесении изменения в постановление Губернатора Томской области от 25.04.2017 N 36" (Собрание законодательства Томской области, 2021, N 09/2 (275);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12) постановление Губернатора Томской области от 03.12.2021 </w:t>
      </w:r>
      <w:r>
        <w:t>N 81 "О внесении изменений в постановление Губернатора Томской области от 25.04.2017 N 36" (Собрание законодательства Томской области, 2021, N 12/2 (281), том II);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13) пункт 2 постановления Губернатора Томской области от 11.10.2022 N 47 "О внесении изменен</w:t>
      </w:r>
      <w:r>
        <w:t>ий в отдельные постановления Губернатора Томской области" (Собрание законодательства Томской области, 2022, N 10/2 (301);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14) постановление Губернатора Томской области от 07.11.2024 N 94 "О внесении изменений в постановление Губернатора Томской области от </w:t>
      </w:r>
      <w:r>
        <w:t>25.04.2017 N 36" (Собрание законодательства Томской области, 2024, N 11/2 (351);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15) пункт 3 постановления Губернатора Томской области от 18.07.2025 N 55 "О внесении изменений в отдельные постановления Губернатора Томской области" (Собрание законодательств</w:t>
      </w:r>
      <w:r>
        <w:t>а Томской области, 2025, N 7/2 (366), том 2);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16) постановление Губернатора Томской области от 02.04.2026 N 31 "О внесении изменений в постановление Губернатора Томской области от 25.04.2017 N 36" (Собрание законодательства Томской области, 2026, N 4/2 (38</w:t>
      </w:r>
      <w:r>
        <w:t>0).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3. Настоящий указ вступает в силу со дня его официального опубликования.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указа оставляю за собой.</w:t>
      </w:r>
    </w:p>
    <w:p w:rsidR="00301830" w:rsidRDefault="00301830">
      <w:pPr>
        <w:pStyle w:val="ConsPlusNormal0"/>
        <w:jc w:val="both"/>
      </w:pPr>
    </w:p>
    <w:p w:rsidR="00301830" w:rsidRDefault="007D0DD2">
      <w:pPr>
        <w:pStyle w:val="ConsPlusNormal0"/>
        <w:jc w:val="right"/>
      </w:pPr>
      <w:proofErr w:type="spellStart"/>
      <w:r>
        <w:t>И.о</w:t>
      </w:r>
      <w:proofErr w:type="spellEnd"/>
      <w:r>
        <w:t>. Губернатора</w:t>
      </w:r>
    </w:p>
    <w:p w:rsidR="00301830" w:rsidRDefault="007D0DD2">
      <w:pPr>
        <w:pStyle w:val="ConsPlusNormal0"/>
        <w:jc w:val="right"/>
      </w:pPr>
      <w:r>
        <w:t>Томской области</w:t>
      </w:r>
    </w:p>
    <w:p w:rsidR="00301830" w:rsidRDefault="007D0DD2">
      <w:pPr>
        <w:pStyle w:val="ConsPlusNormal0"/>
        <w:jc w:val="right"/>
      </w:pPr>
      <w:r>
        <w:t>А.В.КОНДРАТЬЕВ</w:t>
      </w:r>
    </w:p>
    <w:p w:rsidR="00301830" w:rsidRDefault="00301830">
      <w:pPr>
        <w:pStyle w:val="ConsPlusNormal0"/>
        <w:jc w:val="both"/>
      </w:pPr>
    </w:p>
    <w:p w:rsidR="00301830" w:rsidRDefault="00301830">
      <w:pPr>
        <w:pStyle w:val="ConsPlusNormal0"/>
        <w:jc w:val="both"/>
      </w:pPr>
    </w:p>
    <w:p w:rsidR="00301830" w:rsidRDefault="00301830">
      <w:pPr>
        <w:pStyle w:val="ConsPlusNormal0"/>
        <w:jc w:val="both"/>
      </w:pPr>
    </w:p>
    <w:p w:rsidR="00301830" w:rsidRDefault="00301830">
      <w:pPr>
        <w:pStyle w:val="ConsPlusNormal0"/>
        <w:jc w:val="both"/>
      </w:pPr>
    </w:p>
    <w:p w:rsidR="00301830" w:rsidRDefault="00301830">
      <w:pPr>
        <w:pStyle w:val="ConsPlusNormal0"/>
        <w:jc w:val="both"/>
      </w:pPr>
    </w:p>
    <w:p w:rsidR="00301830" w:rsidRDefault="007D0DD2">
      <w:pPr>
        <w:pStyle w:val="ConsPlusNormal0"/>
        <w:jc w:val="right"/>
        <w:outlineLvl w:val="0"/>
      </w:pPr>
      <w:r>
        <w:lastRenderedPageBreak/>
        <w:t>Утверждено</w:t>
      </w:r>
    </w:p>
    <w:p w:rsidR="00301830" w:rsidRDefault="007D0DD2">
      <w:pPr>
        <w:pStyle w:val="ConsPlusNormal0"/>
        <w:jc w:val="right"/>
      </w:pPr>
      <w:r>
        <w:t>указом</w:t>
      </w:r>
    </w:p>
    <w:p w:rsidR="00301830" w:rsidRDefault="007D0DD2">
      <w:pPr>
        <w:pStyle w:val="ConsPlusNormal0"/>
        <w:jc w:val="right"/>
      </w:pPr>
      <w:r>
        <w:t>Губернатора Томской области</w:t>
      </w:r>
    </w:p>
    <w:p w:rsidR="00301830" w:rsidRDefault="007D0DD2">
      <w:pPr>
        <w:pStyle w:val="ConsPlusNormal0"/>
        <w:jc w:val="right"/>
      </w:pPr>
      <w:r>
        <w:t>от 03.09.2026 N 39</w:t>
      </w:r>
    </w:p>
    <w:p w:rsidR="00301830" w:rsidRDefault="00301830">
      <w:pPr>
        <w:pStyle w:val="ConsPlusNormal0"/>
        <w:jc w:val="both"/>
      </w:pPr>
    </w:p>
    <w:p w:rsidR="00301830" w:rsidRDefault="007D0DD2">
      <w:pPr>
        <w:pStyle w:val="ConsPlusTitle0"/>
        <w:jc w:val="center"/>
      </w:pPr>
      <w:bookmarkStart w:id="1" w:name="P47"/>
      <w:bookmarkEnd w:id="1"/>
      <w:r>
        <w:t>ПОЛОЖЕНИЕ</w:t>
      </w:r>
    </w:p>
    <w:p w:rsidR="00301830" w:rsidRDefault="007D0DD2">
      <w:pPr>
        <w:pStyle w:val="ConsPlusTitle0"/>
        <w:jc w:val="center"/>
      </w:pPr>
      <w:r>
        <w:t>О ДЕПАРТАМЕНТЕ ПО ПРОФИЛАКТИКЕ КОРРУПЦИОННЫХ И ИНЫХ</w:t>
      </w:r>
    </w:p>
    <w:p w:rsidR="00301830" w:rsidRDefault="007D0DD2">
      <w:pPr>
        <w:pStyle w:val="ConsPlusTitle0"/>
        <w:jc w:val="center"/>
      </w:pPr>
      <w:r>
        <w:t>ПРАВОНАРУШЕНИЙ ПРАВИТЕЛЬСТВА ТОМСКОЙ ОБЛАСТИ</w:t>
      </w:r>
    </w:p>
    <w:p w:rsidR="00301830" w:rsidRDefault="00301830">
      <w:pPr>
        <w:pStyle w:val="ConsPlusNormal0"/>
        <w:jc w:val="both"/>
      </w:pPr>
    </w:p>
    <w:p w:rsidR="00301830" w:rsidRDefault="007D0DD2">
      <w:pPr>
        <w:pStyle w:val="ConsPlusTitle0"/>
        <w:jc w:val="center"/>
        <w:outlineLvl w:val="1"/>
      </w:pPr>
      <w:r>
        <w:t>1. Общие положения</w:t>
      </w:r>
    </w:p>
    <w:p w:rsidR="00301830" w:rsidRDefault="00301830">
      <w:pPr>
        <w:pStyle w:val="ConsPlusNormal0"/>
        <w:jc w:val="both"/>
      </w:pPr>
    </w:p>
    <w:p w:rsidR="00301830" w:rsidRDefault="007D0DD2">
      <w:pPr>
        <w:pStyle w:val="ConsPlusNormal0"/>
        <w:ind w:firstLine="540"/>
        <w:jc w:val="both"/>
      </w:pPr>
      <w:r>
        <w:t>1. Департамент по профилактике коррупционных и иных правонарушений Правительства Томской области (далее - Ст</w:t>
      </w:r>
      <w:r>
        <w:t>руктурное подразделение) является структурным подразделением Правительства Томской области.</w:t>
      </w:r>
    </w:p>
    <w:p w:rsidR="00301830" w:rsidRDefault="007D0DD2">
      <w:pPr>
        <w:pStyle w:val="ConsPlusNormal0"/>
        <w:spacing w:before="240"/>
        <w:ind w:firstLine="540"/>
        <w:jc w:val="both"/>
      </w:pPr>
      <w:bookmarkStart w:id="2" w:name="P54"/>
      <w:bookmarkEnd w:id="2"/>
      <w:r>
        <w:t>2. Целью деятельности Структурного подразделения является реализация единой государственной политики по противодействию коррупции в Томской области.</w:t>
      </w:r>
    </w:p>
    <w:p w:rsidR="00301830" w:rsidRDefault="007D0DD2">
      <w:pPr>
        <w:pStyle w:val="ConsPlusNormal0"/>
        <w:spacing w:before="240"/>
        <w:ind w:firstLine="540"/>
        <w:jc w:val="both"/>
      </w:pPr>
      <w:bookmarkStart w:id="3" w:name="P55"/>
      <w:bookmarkEnd w:id="3"/>
      <w:r>
        <w:t>3. Задачами дея</w:t>
      </w:r>
      <w:r>
        <w:t>тельности Структурного подразделения являются: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1) противодействие коррупции в Томской области, в том числе по следующим направлениям: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формирование у лиц, замещающих государственные должности Томской области, государственных гражданских служащих Томской обл</w:t>
      </w:r>
      <w:r>
        <w:t>асти, муниципальных служащих в Томской области и граждан нетерпимости к коррупционному поведению;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профилактика коррупционных правонарушений в Правительстве Томской области, иных исполнительных органах Томской области, организациях, созданных для выполнения</w:t>
      </w:r>
      <w:r>
        <w:t xml:space="preserve"> задач, поставленных перед исполнительными органами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>осуществление контроля за соблюдением лицами, замещающими государственные должности Томской области, для которых федеральными законами и нормативными правовыми актами Томской области не п</w:t>
      </w:r>
      <w:r>
        <w:t>редусмотрено иное, государственными гражданскими служащими Томской области и лицами, замещающими отдельные должности на основании трудового договора в организациях, созданных для выполнения задач, поставленных перед исполнительными органами Томской области</w:t>
      </w:r>
      <w:r>
        <w:t>, запретов, ограничений и требований, установленных в целях противодействия коррупции;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обеспечение соблюдения государственными гражданскими служащими Томской области требований законодательства Российской Федерации о </w:t>
      </w:r>
      <w:proofErr w:type="gramStart"/>
      <w:r>
        <w:t>контроле за</w:t>
      </w:r>
      <w:proofErr w:type="gramEnd"/>
      <w:r>
        <w:t xml:space="preserve"> расходами, а также иных ант</w:t>
      </w:r>
      <w:r>
        <w:t>икоррупционных норм;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2) информационно-аналитическое и организационно-техническое сопровождение деятельности Комиссии по координации работы по противодействию коррупции в Томской области, а также обеспечение взаимодействия исполнительных органов Томской обл</w:t>
      </w:r>
      <w:r>
        <w:t>асти с территориальными органами федеральных органов исполнительной власти по вопросам, относящимся к деятельности указанной Комиссии;</w:t>
      </w:r>
    </w:p>
    <w:p w:rsidR="00301830" w:rsidRDefault="007D0DD2">
      <w:pPr>
        <w:pStyle w:val="ConsPlusNormal0"/>
        <w:spacing w:before="240"/>
        <w:ind w:firstLine="540"/>
        <w:jc w:val="both"/>
      </w:pPr>
      <w:bookmarkStart w:id="4" w:name="P62"/>
      <w:bookmarkEnd w:id="4"/>
      <w:proofErr w:type="gramStart"/>
      <w:r>
        <w:t>3) осуществление в пределах компетенции контроля за выполнением функций исполнительными органами Томской области, осущест</w:t>
      </w:r>
      <w:r>
        <w:t xml:space="preserve">влением деятельности областных государственных унитарных предприятий, областных государственных учреждений, </w:t>
      </w:r>
      <w:r>
        <w:lastRenderedPageBreak/>
        <w:t xml:space="preserve">хозяйственных обществ, товариществ, акции, паи, доли которых находятся в собственности Томской области, и иных организаций, созданных на основе или </w:t>
      </w:r>
      <w:r>
        <w:t>с использованием государственного имущества Томской области, в сфере противодействия коррупции и соблюдения действующего законодательства.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r>
        <w:t>4. Структурное подразделение в своей деятельности руководствуется Конституцией Российской Федерации, федеральными кон</w:t>
      </w:r>
      <w:r>
        <w:t>ституционными законами, федеральными законами, правовыми актами Президента Российской Федерации и Правительства Российской Федерации, Уставом (Основным Законом) Томской области, законами Томской области, правовыми актами Губернатора Томской области, Правит</w:t>
      </w:r>
      <w:r>
        <w:t>ельства Томской области и Председателя Правительства Томской области, а также настоящим Положением.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5. Структурное подразделение создается в Правительстве Томской области в соответствии с его структурой, определенной Губернатором Томской области. В своей деятельности Структурное подразделение подчиняется непосредственно Губернатору Томской области.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6. Ст</w:t>
      </w:r>
      <w:r>
        <w:t>руктурное подразделение обеспечивает выполнение функций органа Томской области по профилактике коррупционных и иных правонарушений в пределах своей компетенции.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7. </w:t>
      </w:r>
      <w:proofErr w:type="gramStart"/>
      <w:r>
        <w:t>Структурное подразделение в пределах компетенции выполняет функцию кадровой службы Правитель</w:t>
      </w:r>
      <w:r>
        <w:t xml:space="preserve">ства Томской области по проведению проверок, указанных в </w:t>
      </w:r>
      <w:hyperlink w:anchor="P95" w:tooltip="15) осуществляет в установленном порядке проверки:">
        <w:r>
          <w:rPr>
            <w:color w:val="0000FF"/>
          </w:rPr>
          <w:t>подпункте 15) пункта 9</w:t>
        </w:r>
      </w:hyperlink>
      <w:r>
        <w:t xml:space="preserve"> настоящего Положения.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r>
        <w:t>8. Структурное подразделение осуществляет свою деятельность во взаимодей</w:t>
      </w:r>
      <w:r>
        <w:t>ствии с органами публичной власти, общественными объединениями и иными организациями.</w:t>
      </w:r>
    </w:p>
    <w:p w:rsidR="00301830" w:rsidRDefault="00301830">
      <w:pPr>
        <w:pStyle w:val="ConsPlusNormal0"/>
        <w:jc w:val="both"/>
      </w:pPr>
    </w:p>
    <w:p w:rsidR="00301830" w:rsidRDefault="007D0DD2">
      <w:pPr>
        <w:pStyle w:val="ConsPlusTitle0"/>
        <w:jc w:val="center"/>
        <w:outlineLvl w:val="1"/>
      </w:pPr>
      <w:r>
        <w:t>2. Функции структурного подразделения</w:t>
      </w:r>
    </w:p>
    <w:p w:rsidR="00301830" w:rsidRDefault="00301830">
      <w:pPr>
        <w:pStyle w:val="ConsPlusNormal0"/>
        <w:jc w:val="both"/>
      </w:pPr>
    </w:p>
    <w:p w:rsidR="00301830" w:rsidRDefault="007D0DD2">
      <w:pPr>
        <w:pStyle w:val="ConsPlusNormal0"/>
        <w:ind w:firstLine="540"/>
        <w:jc w:val="both"/>
      </w:pPr>
      <w:bookmarkStart w:id="5" w:name="P71"/>
      <w:bookmarkEnd w:id="5"/>
      <w:r>
        <w:t xml:space="preserve">9. Для реализации указанных в </w:t>
      </w:r>
      <w:hyperlink w:anchor="P54" w:tooltip="2. Целью деятельности Структурного подразделения является реализация единой государственной политики по противодействию коррупции в Томской области.">
        <w:r>
          <w:rPr>
            <w:color w:val="0000FF"/>
          </w:rPr>
          <w:t>пунктах 2</w:t>
        </w:r>
      </w:hyperlink>
      <w:r>
        <w:t xml:space="preserve"> и </w:t>
      </w:r>
      <w:hyperlink w:anchor="P55" w:tooltip="3. Задачами деятельности Структурного подразделения являются:">
        <w:r>
          <w:rPr>
            <w:color w:val="0000FF"/>
          </w:rPr>
          <w:t>3</w:t>
        </w:r>
      </w:hyperlink>
      <w:r>
        <w:t xml:space="preserve"> настоящего Положения цели и задач Структурное подразделение выполняет</w:t>
      </w:r>
      <w:r>
        <w:t xml:space="preserve"> следующие функции в сфере противодействия коррупции (далее - Сфера деятельности структурного подразделения):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>1) разрабатывает в пределах своей компетенции документы стратегического планирования Томской области в сфере профилактики коррупционных и иных пра</w:t>
      </w:r>
      <w:r>
        <w:t>вонарушений, в сфере обеспечения деятельности Комиссии по координации работы по противодействию коррупции в Томской области и предложения в них;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2) разрабатывает для Комиссии по координации работы по противодействию коррупции в Томской области предложения </w:t>
      </w:r>
      <w:r>
        <w:t>в сфере ее деятельности;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3) разрабатывает аналитические материалы (обобщает имеющуюся информацию) о реализации на территории Томской области: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а) правовых актов, касающихся сферы деятельности Структурного подразделения;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б) государственных программ и иных пр</w:t>
      </w:r>
      <w:r>
        <w:t>ограмм, в реализации которых участвует Структурное подразделение;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в) региональных проектов Томской области, в реализации которых участвует Структурное подразделение, направленных на достижение целей, показателей и результатов федеральных проектов;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lastRenderedPageBreak/>
        <w:t>г) о рез</w:t>
      </w:r>
      <w:r>
        <w:t>ультатах контрольных мероприятий в сфере противодействия коррупции и соблюдения действующего законодательства;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д) о причинах и условиях, способствующих возникновению конфликта интересов на государственной гражданской службе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е) по вопросам </w:t>
      </w:r>
      <w:r>
        <w:t>противодействия коррупции;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4) организует работу и готовит материалы к заседаниям Комиссии Правительства Томской области по соблюдению требований к служебному поведению государственных гражданских служащих Томской области, проходящих службу в Правительстве </w:t>
      </w:r>
      <w:r>
        <w:t>Томской области либо являющихся руководителями исполнительных органов Томской области, и урегулированию конфликтов интересов;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5) направляет своих представителей для участия в комиссиях по соблюдению требований к служебному поведению государственных граждан</w:t>
      </w:r>
      <w:r>
        <w:t>ских служащих и урегулированию конфликтов интересов, образованных в государственных органах Томской области и органах местного самоуправления муниципальных образований Томской области (в пределах своей компетенции);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6) разрабатывает проекты правовых актов, в том числе нормативных, в сфере деятельности Структурного подразделения и предложения в них, в том числе разрабатывает проекты распоряжений Губернатора Томской области и распоряжений Председателя Правительства Томс</w:t>
      </w:r>
      <w:r>
        <w:t>кой области о применении мер ответственности по результатам проведенных проверок;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7) разрабатывает проекты соглашений, договоров, контрактов, протоколов о сотрудничестве с органами публичной власти, хозяйствующими субъектами и иными субъектами в сфере деят</w:t>
      </w:r>
      <w:r>
        <w:t>ельности Структурного подразделения;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8) дает заключения: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а) на проекты федеральных, областных, муниципальных правовых актов (в том числе нормативных);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б) о возможности участия исполнительных органов Томской области в реализации государственных программ Рос</w:t>
      </w:r>
      <w:r>
        <w:t>сийской Федерации, государственных программ Томской области, федеральных проектов, касающихся сферы деятельности Структурного подразделения;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в) о возможности участия Томской области в договорах Томской области с другими субъектами Российской Федерации об о</w:t>
      </w:r>
      <w:r>
        <w:t>существлении межрегиональных связей и соглашениях об осуществлении международных и внешнеэкономических связей, касающихся сферы деятельности Структурного подразделения;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9) организует и проводит в пределах компетенции мероприятия по осуществлению ведомствен</w:t>
      </w:r>
      <w:r>
        <w:t>ных проверок в сфере противодействия коррупции и соблюдения действующего законодательства в сфере противодействия коррупции, в том числе с привлечением по согласованию представителей исполнительных органов государственной власти и организаций;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10) разрабатывает для Губернатора Томской области предложения по принятию решений о повышении эффективности деятельности объектов, указанных в </w:t>
      </w:r>
      <w:hyperlink w:anchor="P62" w:tooltip="3) осуществление в пределах компетенции контроля за выполнением функций исполнительными органами Томской области, осуществлением деятельности областных государственных унитарных предприятий, областных государственных учреждений, хозяйственных обществ, товарище">
        <w:r>
          <w:rPr>
            <w:color w:val="0000FF"/>
          </w:rPr>
          <w:t>подпункте 3) пункта 3</w:t>
        </w:r>
      </w:hyperlink>
      <w:r>
        <w:t xml:space="preserve"> настоящего Положения, и применению мер ответственности </w:t>
      </w:r>
      <w:r>
        <w:t>к должностным лицам;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11) направляет должностным лицам объектов, указанных в </w:t>
      </w:r>
      <w:hyperlink w:anchor="P62" w:tooltip="3) осуществление в пределах компетенции контроля за выполнением функций исполнительными органами Томской области, осуществлением деятельности областных государственных унитарных предприятий, областных государственных учреждений, хозяйственных обществ, товарище">
        <w:r>
          <w:rPr>
            <w:color w:val="0000FF"/>
          </w:rPr>
          <w:t>подпункте 3) пункта 3</w:t>
        </w:r>
      </w:hyperlink>
      <w:r>
        <w:t xml:space="preserve"> настоящего </w:t>
      </w:r>
      <w:r>
        <w:lastRenderedPageBreak/>
        <w:t>Положения, информацию о выявленных недостатках для устранения;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12) обеспечивает соблюдение лицами, замещающими </w:t>
      </w:r>
      <w:r>
        <w:t>государственные должности Томской области, для которых федеральными законами и нормативными правовыми актами Томской области не предусмотрено иное, и государственными гражданскими служащими Томской области в штате Правительства Томской области, а также рук</w:t>
      </w:r>
      <w:r>
        <w:t>оводителями исполнительных органов Томской области запретов, ограничений и требований, установленных в целях противодействия коррупции;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13) участвует в пределах своей компетенции в обеспечении соблюдения в Правительстве Томской области, исполнительных орга</w:t>
      </w:r>
      <w:r>
        <w:t>нах Томской области законных прав и интересов лица, сообщившего о ставшем ему известном факте коррупции;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 xml:space="preserve">14) обеспечивает реализацию государственными гражданскими служащими Томской области в Правительстве Томской области либо руководителями исполнительных </w:t>
      </w:r>
      <w:r>
        <w:t>органов Томской области обязанности уведомлять представителя нанимателя (работодателя), органы прокуратуры Российской Федерации, иные федеральные государственные органы, государственные органы Томской области обо всех случаях обращения к ним каких-либо лиц</w:t>
      </w:r>
      <w:r>
        <w:t xml:space="preserve"> в целях склонения их к совершению коррупционных правонарушений;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bookmarkStart w:id="6" w:name="P95"/>
      <w:bookmarkEnd w:id="6"/>
      <w:r>
        <w:t>15) осуществляет в установленном порядке проверки: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>а) достоверности и полноты сведений о доходах, об имуществе и обязательствах имущественного характера, представленных гражданами, претендующ</w:t>
      </w:r>
      <w:r>
        <w:t xml:space="preserve">ими на замещение должностей государственной гражданской службы Томской области в Правительстве Томской области либо должностей руководителей исполнительных органов Томской области, лицами, поступающими на должность руководителя областного государственного </w:t>
      </w:r>
      <w:r>
        <w:t>учреждения, в отношении которого функции и полномочия учредителя осуществляет Правительство Томской области, а также лицами, претендующими на замещение</w:t>
      </w:r>
      <w:proofErr w:type="gramEnd"/>
      <w:r>
        <w:t xml:space="preserve"> государственных, муниципальных должностей Томской области, для которых федеральными законами и нормативн</w:t>
      </w:r>
      <w:r>
        <w:t>ыми правовыми актами Томской области не предусмотрено иное;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>б) достоверности и полноты сведений о доходах, расходах, об имуществе и обязательствах имущественного характера, представленных государственными гражданскими служащими Томской области, занимающими</w:t>
      </w:r>
      <w:r>
        <w:t xml:space="preserve"> должности в Правительстве Томской области либо являющимися руководителями исполнительных органов Томской области, лицами, замещающими государственные, муниципальные должности Томской области, для которых федеральными законами и нормативными правовыми акта</w:t>
      </w:r>
      <w:r>
        <w:t>ми Томской области не предусмотрено иное;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r>
        <w:t>в) достоверности и полноты сведений о доходах, об имуществе и обязательствах имущественного характера, представленных руководителями областных государственных учреждений, в отношении которых функции и полномочия уч</w:t>
      </w:r>
      <w:r>
        <w:t>редителя осуществляет Правительство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>г) соблюдения государственными гражданскими служащими Томской области, занимающими должности в Правительстве Томской области либо являющимися руководителями исполнительных органов Томской области, лицами</w:t>
      </w:r>
      <w:r>
        <w:t>, замещающими государственные должности Томской области, для которых федеральными законами и нормативными правовыми актами Томской области не предусмотрено иное, запретов, ограничений и требований, установленных в целях противодействия коррупции;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lastRenderedPageBreak/>
        <w:t>д) соблюд</w:t>
      </w:r>
      <w:r>
        <w:t>ения гражданами, замещавшими должности государственной гражданской службы Томской области в Правительстве Томской области либо должности руководителей исполнительных органов Томской области, ограничений при заключении ими после увольнения с государственной</w:t>
      </w:r>
      <w:r>
        <w:t xml:space="preserve"> гражданской службы Томской области трудового договора и (или) гражданско-правового договора в случаях, предусмотренных федеральными законами;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16) осуществляет </w:t>
      </w:r>
      <w:proofErr w:type="gramStart"/>
      <w:r>
        <w:t>контроль за</w:t>
      </w:r>
      <w:proofErr w:type="gramEnd"/>
      <w:r>
        <w:t xml:space="preserve"> соблюдением законодательства Российской Федерации о противодействии коррупции в испо</w:t>
      </w:r>
      <w:r>
        <w:t>лнительных органах Томской области, областных государственных учреждениях Томской области и организациях, созданных для выполнения задач, поставленных перед исполнительными органами Томской области, а также за реализацией в этих органах, учреждениях и орга</w:t>
      </w:r>
      <w:r>
        <w:t>низациях мер по профилактике коррупционных правонарушений;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17) осуществляет анализ сведений: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 xml:space="preserve">а) о доходах, об имуществе и обязательствах имущественного характера, представленных гражданами, претендующими на замещение должностей государственной гражданской </w:t>
      </w:r>
      <w:r>
        <w:t>службы Томской области в Правительстве Томской области либо должностей руководителей исполнительных органов Томской области, лицами, поступающими на должность руководителя областного государственного учреждения, в отношении которого функции и полномочия уч</w:t>
      </w:r>
      <w:r>
        <w:t>редителя осуществляет Правительство Томской области, а также лицами, претендующими на замещение государственных должностей Томской области</w:t>
      </w:r>
      <w:proofErr w:type="gramEnd"/>
      <w:r>
        <w:t>, и гражданами, претендующими на замещение муниципальных должностей в Томской области, для которых федеральными закона</w:t>
      </w:r>
      <w:r>
        <w:t>ми и нормативными правовыми актами Томской области не предусмотрено иное;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>б) о доходах, расходах, об имуществе и обязательствах имущественного характера, представленных государственными гражданскими служащими Томской области в Правительстве Томской области</w:t>
      </w:r>
      <w:r>
        <w:t xml:space="preserve"> либо руководителями исполнительных органов Томской области, а также лицами, замещающими государственные должности Томской области и муниципальные должности в Томской области, для которых федеральными законами и нормативными правовыми актами Томской област</w:t>
      </w:r>
      <w:r>
        <w:t>и не предусмотрено иное;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r>
        <w:t>в) о доходах, расходах, об имуществе и обязательствах имущественного характера, представленных руководителями областных государственных учреждений, в отношении которых функции и полномочия учредителя осуществляет Правительство Томс</w:t>
      </w:r>
      <w:r>
        <w:t>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г) о соблюдении государственными гражданскими служащими Томской области в Правительстве Томской области либо руководителями исполнительных органов Томской области запретов, ограничений и требований, установленных в целях противодействия корруп</w:t>
      </w:r>
      <w:r>
        <w:t>ции;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>д) о соблюдении гражданами, замещавшими должности государственной гражданской службы Томской области в Правительстве Томской области либо должности руководителей исполнительных органов Томской области, ограничений при заключении ими после увольнения с</w:t>
      </w:r>
      <w:r>
        <w:t xml:space="preserve"> государственной гражданской службы субъекта Российской Федерации трудового договора и (или) гражданско-правового договора в случаях, предусмотренных федеральными законами;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>18) принимает меры по выявлению и устранению причин и условий, способствующих возни</w:t>
      </w:r>
      <w:r>
        <w:t>кновению конфликта интересов при осуществлении полномочий лицами, замещающими государственные должности Томской области, для которых федеральными законами и нормативными правовыми актами Томской области не предусмотрено иное, и при исполнении должностных о</w:t>
      </w:r>
      <w:r>
        <w:t xml:space="preserve">бязанностей государственными гражданскими служащими Томской области в </w:t>
      </w:r>
      <w:r>
        <w:lastRenderedPageBreak/>
        <w:t>Правительстве Томской области либо руководителями исполнительных органов Томской области;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>19) осуществляет контроль за расходами лиц, замещающих муниципальные должности в муниципальных о</w:t>
      </w:r>
      <w:r>
        <w:t>бразованиях Томской области, муниципальных служащих, замещающих должности муниципальной службы в муниципальных образованиях Томской области, осуществление полномочий по которым влечет за собой обязанность представлять сведения о доходах, расходах, об имуще</w:t>
      </w:r>
      <w:r>
        <w:t>стве и обязательствах имущественного характера, руководителей муниципальных учреждений, а также за расходами их супруг (супругов) и несовершеннолетних детей;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r>
        <w:t>20) организует проверку достоверности представляемых гражданами персональных данных и иных сведени</w:t>
      </w:r>
      <w:r>
        <w:t>й в части соблюдения антикоррупционного законодательства;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21) участвует в работе по выявлению причин и условий, способствующих коррупционному поведению государственных гражданских служащих Томской области и муниципальных служащих в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22) про</w:t>
      </w:r>
      <w:r>
        <w:t>водит в пределах своей компетенции мониторинг: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а) выполнения мероприятий плана противодействия коррупции в исполнительных органах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б) деятельности в Томской области по профилактике коррупционных правонарушений в органах местного самоуправле</w:t>
      </w:r>
      <w:r>
        <w:t>ния муниципальных образований Томской области, муниципальных организациях и учреждениях, а также соблюдения в них законодательства о противодействии коррупции;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в) реализации организациями, созданными для выполнения задач, поставленных перед исполнительными</w:t>
      </w:r>
      <w:r>
        <w:t xml:space="preserve"> органами Томской области, обязанности принимать меры по предупреждению коррупции;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г) деятельности комиссий исполнительных органов Томской области по соблюдению требований к служебному поведению гражданских служащих и урегулированию конфликтов интересов;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2</w:t>
      </w:r>
      <w:r>
        <w:t xml:space="preserve">3) организует в пределах своей компетенции антикоррупционное просвещение, а также осуществление </w:t>
      </w:r>
      <w:proofErr w:type="gramStart"/>
      <w:r>
        <w:t>контроля за</w:t>
      </w:r>
      <w:proofErr w:type="gramEnd"/>
      <w:r>
        <w:t xml:space="preserve"> его организацией в областных государственных учреждениях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>24) проводит консультации для исполнительных органов Томской области и органов местного самоуправления муниципальных образований Томской области по вопросам профилактики коррупционных и иных правонарушений, а также осуществляет в пределах своей компетенции</w:t>
      </w:r>
      <w:r>
        <w:t xml:space="preserve"> оказание лицам, замещающим государственные должности Томской области, государственным гражданским служащим Томской области, муниципальным служащим и гражданам консультативной помощи по вопросам, связанным с применением законодательства Российской Федераци</w:t>
      </w:r>
      <w:r>
        <w:t>и о противодействии коррупции, а</w:t>
      </w:r>
      <w:proofErr w:type="gramEnd"/>
      <w:r>
        <w:t xml:space="preserve"> также с подготовкой сообщений о фактах коррупции;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25) осуществляет взаимодействие с правоохранительными органами, контрольными и надзорными органами при проведении проверок в сфере деятельности Структурного подразделения на</w:t>
      </w:r>
      <w:r>
        <w:t xml:space="preserve"> территории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lastRenderedPageBreak/>
        <w:t>26) направляет своих представителей для участия в комиссиях по соблюдению требований к служебному поведению гражданских служащих и урегулированию конфликтов интересов, образованных в государственных органах Томской области и ор</w:t>
      </w:r>
      <w:r>
        <w:t>ганах местного самоуправления муниципальных образований Томской области (в пределах своей компетенции), рабочих группах, совещательных органах, экспертных и координационных советах, семинарах, работа которых связана со сферой деятельности Структурного подр</w:t>
      </w:r>
      <w:r>
        <w:t>азделения;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r>
        <w:t>27) исполняет поручения Губернатора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28) принимает решение об утверждении кандидатур, представляемых на награждение государственными наградами Российской Федерации, отраслевыми наградами, наградами Томской области и наградами Губ</w:t>
      </w:r>
      <w:r>
        <w:t>ернатора Томской области в сфере деятельности Структурного подразделения;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29) готовит ответы на обращения граждан, объединений граждан, в том числе юридических лиц, по вопросам, относящимся к сфере деятельности Структурного подразделения;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30) готовит инфор</w:t>
      </w:r>
      <w:r>
        <w:t>мацию по вопросам, относящимся к сфере деятельности Структурного подразделения, для размещения в средствах массовой информации, информационно-телекоммуникационной сети общего пользования;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31) осуществляет сбор и предоставление сведений о реализации мероприятий по противодействию коррупции в органах государственной власти Томской области, а также органах местного самоуправления муниципальных образований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32) участвует в осуще</w:t>
      </w:r>
      <w:r>
        <w:t>ствлении закупок товаров, работ, услуг в сфере деятельности Структурного подразделения в соответствии с Регламентом взаимодействия контрактной службы Правительства Томской области и структурных подразделений Правительства Томской области в сфере закупок то</w:t>
      </w:r>
      <w:r>
        <w:t>варов, работ, услуг для государственных нужд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33) разрабатывает, планирует и проводит мероприятия по мобилизационной подготовке, принимает участие в мероприятиях по вопросам гражданской обороны и чрезвычайных ситуаций;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34) организует хранен</w:t>
      </w:r>
      <w:r>
        <w:t>ие, комплектование, учет и использование архивных документов Структурного подразделения;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35) обеспечивает защиту сведений, составляющих государственную тайну, и иной информации в соответствии с действующим законодательством;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36) осуществляет сбор: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а) сведе</w:t>
      </w:r>
      <w:r>
        <w:t>ний о доходах, об имуществе и обязательствах имущественного характера, представляемых гражданами, претендующими на замещение муниципальной должности в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б) сведений о доходах, расходах, об имуществе и обязательствах имущественного характера,</w:t>
      </w:r>
      <w:r>
        <w:t xml:space="preserve"> представляемых лицами, замещающими муниципальные должности в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>в)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</w:t>
      </w:r>
      <w:r>
        <w:t xml:space="preserve">ы Томской области в Правительстве Томской области либо должностей руководителей исполнительных органов Томской области, лицами, поступающими на должность </w:t>
      </w:r>
      <w:r>
        <w:lastRenderedPageBreak/>
        <w:t>руководителя областного государственного учреждения, в отношении которого функции и полномочия учредит</w:t>
      </w:r>
      <w:r>
        <w:t>еля осуществляет Правительство Томской области, а также лицами, претендующими на замещение государственных должностей Томской</w:t>
      </w:r>
      <w:proofErr w:type="gramEnd"/>
      <w:r>
        <w:t xml:space="preserve"> области, в отношении </w:t>
      </w:r>
      <w:proofErr w:type="gramStart"/>
      <w:r>
        <w:t>которых</w:t>
      </w:r>
      <w:proofErr w:type="gramEnd"/>
      <w:r>
        <w:t xml:space="preserve"> представителем работодателя выступает Губернатор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г) сведений о доходах, расходах, об</w:t>
      </w:r>
      <w:r>
        <w:t xml:space="preserve"> имуществе и обязательствах имущественного характера, представляемых государственными гражданскими служащими Томской области, занимающими должности в Правительстве Томской области либо являющимися руководителями исполнительных органов Томской области, лица</w:t>
      </w:r>
      <w:r>
        <w:t>ми, замещающими государственные должности Томской области, в отношении которых представителем работодателя выступает Губернатор Томской области;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д) сведений о доходах, об имуществе и обязательствах имущественного характера, представляемых руководителями об</w:t>
      </w:r>
      <w:r>
        <w:t>ластных государственных учреждений, в отношении которых функции и полномочия учредителя осуществляет Правительство Томской области.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 xml:space="preserve">10. В целях выполнения функций, указанных в </w:t>
      </w:r>
      <w:hyperlink w:anchor="P71" w:tooltip="9. Для реализации указанных в пунктах 2 и 3 настоящего Положения цели и задач Структурное подразделение выполняет следующие функции в сфере противодействия коррупции (далее - Сфера деятельности структурного подразделения):">
        <w:r>
          <w:rPr>
            <w:color w:val="0000FF"/>
          </w:rPr>
          <w:t>пункте 9</w:t>
        </w:r>
      </w:hyperlink>
      <w:r>
        <w:t xml:space="preserve"> настоящего Положения, Структурное подразделение имеет право: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>1) подготавл</w:t>
      </w:r>
      <w:r>
        <w:t>ивать для направления в установленном порядке, в том числе с использованием государственной информационной системы в области противодействия коррупции "Посейдон", в федеральные органы исполнительной власти, уполномоченные на осуществление оперативно-розыск</w:t>
      </w:r>
      <w:r>
        <w:t>ной деятельности, в органы прокуратуры Российской Федерации, иные федеральные государственные органы, в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</w:t>
      </w:r>
      <w:r>
        <w:t xml:space="preserve"> на предприятия, в организации и общественные</w:t>
      </w:r>
      <w:proofErr w:type="gramEnd"/>
      <w:r>
        <w:t xml:space="preserve"> </w:t>
      </w:r>
      <w:proofErr w:type="gramStart"/>
      <w:r>
        <w:t>объединения запросы об имеющихся у них сведениях о доходах, расходах, об имуществе и обязательствах имущественного характера лиц, замещающих государственные должности Томской области в Правительстве Томской обл</w:t>
      </w:r>
      <w:r>
        <w:t>асти или ином исполнительном органе Томской области, государственных гражданских служащих Томской области, их супруг (супругов) и несовершеннолетних детей, о соблюдении ими запретов, ограничений и требований, установленных в целях противодействия коррупции</w:t>
      </w:r>
      <w:r>
        <w:t>, а также по иным вопросам</w:t>
      </w:r>
      <w:proofErr w:type="gramEnd"/>
      <w:r>
        <w:t xml:space="preserve"> в пределах своей компетенции;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2) проводить с гражданами и должностными лицами с их согласия беседы и получать от них пояснения по представленным сведениям о доходах, расходах, об имуществе и обязательствах имущественного характер</w:t>
      </w:r>
      <w:r>
        <w:t>а и по иным материалам;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3) получать в пределах своей компетенции информацию от физических и юридических лиц (с их согласия);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4) запрашивать и получать в установленном порядке необходимые материалы и информацию от органов публичной власти, организаций, а та</w:t>
      </w:r>
      <w:r>
        <w:t>кже их должностных лиц;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5) привлекать в установленном порядке для проработки вопросов, отнесенных к сфере деятельности Структурного подразделения, научные и иные организации, ученых и специалистов;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6) пользоваться в пределах полномочий, установленных дейст</w:t>
      </w:r>
      <w:r>
        <w:t>вующим законодательством Российской Федерации и Томской области, государственными информационными системами, в том числе государственной информационной системой в области противодействия коррупции "Посейдон", банками данных, в том числе банками данных орга</w:t>
      </w:r>
      <w:r>
        <w:t>нов местного самоуправления, а также системами связи, в том числе правительственными;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lastRenderedPageBreak/>
        <w:t xml:space="preserve">7) проводить в пределах компетенции ведомственные проверки деятельности объектов, указанных в </w:t>
      </w:r>
      <w:hyperlink w:anchor="P62" w:tooltip="3) осуществление в пределах компетенции контроля за выполнением функций исполнительными органами Томской области, осуществлением деятельности областных государственных унитарных предприятий, областных государственных учреждений, хозяйственных обществ, товарище">
        <w:r>
          <w:rPr>
            <w:color w:val="0000FF"/>
          </w:rPr>
          <w:t>подпункте 3) пункта 3</w:t>
        </w:r>
      </w:hyperlink>
      <w:r>
        <w:t xml:space="preserve"> настоящего Положен</w:t>
      </w:r>
      <w:r>
        <w:t>ия;</w:t>
      </w:r>
    </w:p>
    <w:p w:rsidR="00301830" w:rsidRDefault="007D0DD2">
      <w:pPr>
        <w:pStyle w:val="ConsPlusNormal0"/>
        <w:spacing w:before="240"/>
        <w:ind w:firstLine="540"/>
        <w:jc w:val="both"/>
      </w:pPr>
      <w:proofErr w:type="gramStart"/>
      <w:r>
        <w:t xml:space="preserve">8) в установленном порядке и в соответствии с действующим законодательством требовать от должностных лиц объектов, указанных в </w:t>
      </w:r>
      <w:hyperlink w:anchor="P62" w:tooltip="3) осуществление в пределах компетенции контроля за выполнением функций исполнительными органами Томской области, осуществлением деятельности областных государственных унитарных предприятий, областных государственных учреждений, хозяйственных обществ, товарище">
        <w:r>
          <w:rPr>
            <w:color w:val="0000FF"/>
          </w:rPr>
          <w:t>подпункте 3) пункта 3</w:t>
        </w:r>
      </w:hyperlink>
      <w:r>
        <w:t xml:space="preserve"> настоящего Положения, представления устных и письменных объяснений </w:t>
      </w:r>
      <w:r>
        <w:t>по поводу нарушений действующего законодательства и неисполнения правовых актов и поручений, а также принятия мер для оперативного устранения выявленных нарушений и недостатков в сроки, указанные должностными лицами Структурного подразделения;</w:t>
      </w:r>
      <w:proofErr w:type="gramEnd"/>
    </w:p>
    <w:p w:rsidR="00301830" w:rsidRDefault="007D0DD2">
      <w:pPr>
        <w:pStyle w:val="ConsPlusNormal0"/>
        <w:spacing w:before="240"/>
        <w:ind w:firstLine="540"/>
        <w:jc w:val="both"/>
      </w:pPr>
      <w:r>
        <w:t>9) пользоват</w:t>
      </w:r>
      <w:r>
        <w:t>ься иными правами в соответствии с действующим законодательством.</w:t>
      </w:r>
    </w:p>
    <w:p w:rsidR="00301830" w:rsidRDefault="00301830">
      <w:pPr>
        <w:pStyle w:val="ConsPlusNormal0"/>
        <w:jc w:val="both"/>
      </w:pPr>
    </w:p>
    <w:p w:rsidR="00301830" w:rsidRDefault="007D0DD2">
      <w:pPr>
        <w:pStyle w:val="ConsPlusTitle0"/>
        <w:jc w:val="center"/>
        <w:outlineLvl w:val="1"/>
      </w:pPr>
      <w:r>
        <w:t>3. Организация деятельности структурного подразделения</w:t>
      </w:r>
    </w:p>
    <w:p w:rsidR="00301830" w:rsidRDefault="00301830">
      <w:pPr>
        <w:pStyle w:val="ConsPlusNormal0"/>
        <w:jc w:val="both"/>
      </w:pPr>
    </w:p>
    <w:p w:rsidR="00301830" w:rsidRDefault="007D0DD2">
      <w:pPr>
        <w:pStyle w:val="ConsPlusNormal0"/>
        <w:ind w:firstLine="540"/>
        <w:jc w:val="both"/>
      </w:pPr>
      <w:r>
        <w:t>11. Структурное подразделение возглавляет руководитель Структурного подразделения (начальник Департамента по профилактике коррупционных и иных правонарушений Правительства Томской области), назначаемый на должность и освобождаемый от должности Председателе</w:t>
      </w:r>
      <w:r>
        <w:t>м Правительства Томской области по представлению Губернатора Томской области. В случае временного отсутствия руководителя Структурного подразделения его обязанности исполняет заместитель начальника Департамента - председатель комитета контрольной и проверо</w:t>
      </w:r>
      <w:r>
        <w:t>чной деятельности либо иное лицо, определенное в установленном законодательством порядке.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12. Руководитель Структурного подразделения: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1) руководит на основе единоначалия деятельностью Структурного подразделения и несет персональную ответственность за дост</w:t>
      </w:r>
      <w:r>
        <w:t xml:space="preserve">ижение им целей, задач и осуществление функций, указанных в </w:t>
      </w:r>
      <w:hyperlink w:anchor="P54" w:tooltip="2. Целью деятельности Структурного подразделения является реализация единой государственной политики по противодействию коррупции в Томской области.">
        <w:r>
          <w:rPr>
            <w:color w:val="0000FF"/>
          </w:rPr>
          <w:t>пунктах 2</w:t>
        </w:r>
      </w:hyperlink>
      <w:r>
        <w:t xml:space="preserve">, </w:t>
      </w:r>
      <w:hyperlink w:anchor="P55" w:tooltip="3. Задачами деятельности Структурного подразделения являются:">
        <w:r>
          <w:rPr>
            <w:color w:val="0000FF"/>
          </w:rPr>
          <w:t>3</w:t>
        </w:r>
      </w:hyperlink>
      <w:r>
        <w:t xml:space="preserve"> и </w:t>
      </w:r>
      <w:hyperlink w:anchor="P71" w:tooltip="9. Для реализации указанных в пунктах 2 и 3 настоящего Положения цели и задач Структурное подразделение выполняет следующие функции в сфере противодействия коррупции (далее - Сфера деятельности структурного подразделения):">
        <w:r>
          <w:rPr>
            <w:color w:val="0000FF"/>
          </w:rPr>
          <w:t>9</w:t>
        </w:r>
      </w:hyperlink>
      <w:r>
        <w:t xml:space="preserve"> настоящего Положения;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2) подписывает от имени Структурного подразделения письма, справки, заключения и иные документы Структурного подразделения;</w:t>
      </w:r>
    </w:p>
    <w:p w:rsidR="00301830" w:rsidRDefault="007D0DD2">
      <w:pPr>
        <w:pStyle w:val="ConsPlusNormal0"/>
        <w:spacing w:before="240"/>
        <w:ind w:firstLine="540"/>
        <w:jc w:val="both"/>
      </w:pPr>
      <w:r>
        <w:t>3) осуществляет ин</w:t>
      </w:r>
      <w:r>
        <w:t>ые полномочия в соответствии с законодательством Российской Федерации и Томской области.</w:t>
      </w:r>
    </w:p>
    <w:p w:rsidR="00301830" w:rsidRDefault="00301830">
      <w:pPr>
        <w:pStyle w:val="ConsPlusNormal0"/>
        <w:jc w:val="both"/>
      </w:pPr>
    </w:p>
    <w:p w:rsidR="00301830" w:rsidRDefault="00301830">
      <w:pPr>
        <w:pStyle w:val="ConsPlusNormal0"/>
        <w:jc w:val="both"/>
      </w:pPr>
    </w:p>
    <w:p w:rsidR="00301830" w:rsidRDefault="00301830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01830"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DD2" w:rsidRDefault="007D0DD2">
      <w:r>
        <w:separator/>
      </w:r>
    </w:p>
  </w:endnote>
  <w:endnote w:type="continuationSeparator" w:id="0">
    <w:p w:rsidR="007D0DD2" w:rsidRDefault="007D0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DD2" w:rsidRDefault="007D0DD2">
      <w:r>
        <w:separator/>
      </w:r>
    </w:p>
  </w:footnote>
  <w:footnote w:type="continuationSeparator" w:id="0">
    <w:p w:rsidR="007D0DD2" w:rsidRDefault="007D0D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830"/>
    <w:rsid w:val="00301830"/>
    <w:rsid w:val="007D0DD2"/>
    <w:rsid w:val="00FD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D5C5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C5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D5C5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D5C5D"/>
  </w:style>
  <w:style w:type="paragraph" w:styleId="a7">
    <w:name w:val="footer"/>
    <w:basedOn w:val="a"/>
    <w:link w:val="a8"/>
    <w:uiPriority w:val="99"/>
    <w:unhideWhenUsed/>
    <w:rsid w:val="00FD5C5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D5C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D5C5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C5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D5C5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D5C5D"/>
  </w:style>
  <w:style w:type="paragraph" w:styleId="a7">
    <w:name w:val="footer"/>
    <w:basedOn w:val="a"/>
    <w:link w:val="a8"/>
    <w:uiPriority w:val="99"/>
    <w:unhideWhenUsed/>
    <w:rsid w:val="00FD5C5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D5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4864</Words>
  <Characters>27731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Указ Губернатора Томской области от 03.09.2026 N 39
"Об утверждении Положения о Департаменте по профилактике коррупционных и иных правонарушений Правительства Томской области и признании утратившими силу отдельных постановлений Губернатора Томской области</vt:lpstr>
    </vt:vector>
  </TitlesOfParts>
  <Company>КонсультантПлюс Версия 4024.00.50</Company>
  <LinksUpToDate>false</LinksUpToDate>
  <CharactersWithSpaces>32530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Губернатора Томской области от 03.09.2026 N 39
"Об утверждении Положения о Департаменте по профилактике коррупционных и иных правонарушений Правительства Томской области и признании утратившими силу отдельных постановлений Губернатора Томской области и отдельных положений постановлений Губернатора Томской области"</dc:title>
  <dc:creator>Захар Михайлович Цыганов</dc:creator>
  <cp:lastModifiedBy>Захар Михайлович Цыганов</cp:lastModifiedBy>
  <cp:revision>2</cp:revision>
  <dcterms:created xsi:type="dcterms:W3CDTF">2026-09-15T04:32:00Z</dcterms:created>
  <dcterms:modified xsi:type="dcterms:W3CDTF">2026-09-15T04:32:00Z</dcterms:modified>
</cp:coreProperties>
</file>