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465" w:rsidRDefault="00A46932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3265" cy="723265"/>
                <wp:effectExtent l="0" t="0" r="635" b="63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3265" cy="72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6.95pt;height:56.95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</w:p>
    <w:p w:rsidR="00502465" w:rsidRDefault="0050246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502465" w:rsidRPr="00533A0B" w:rsidRDefault="00A46932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533A0B"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502465" w:rsidRPr="00533A0B" w:rsidRDefault="00502465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502465" w:rsidRPr="00533A0B" w:rsidRDefault="00A46932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533A0B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502465" w:rsidRPr="00533A0B" w:rsidRDefault="0050246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jc w:val="left"/>
        <w:rPr>
          <w:rFonts w:ascii="PT Astra Serif" w:hAnsi="PT Astra Serif" w:cs="PT Astra Serif"/>
          <w:spacing w:val="20"/>
          <w:sz w:val="26"/>
          <w:szCs w:val="26"/>
        </w:rPr>
      </w:pPr>
    </w:p>
    <w:p w:rsidR="00502465" w:rsidRPr="00F70D70" w:rsidRDefault="00F70D70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bookmarkStart w:id="0" w:name="_GoBack"/>
      <w:r>
        <w:rPr>
          <w:rFonts w:ascii="PT Astra Serif" w:hAnsi="PT Astra Serif" w:cs="Times New Roman"/>
          <w:b w:val="0"/>
          <w:sz w:val="26"/>
          <w:szCs w:val="26"/>
        </w:rPr>
        <w:t>17.09.2026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187п</w:t>
      </w:r>
      <w:proofErr w:type="spellEnd"/>
    </w:p>
    <w:p w:rsidR="00502465" w:rsidRPr="00533A0B" w:rsidRDefault="0050246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E0E8C" w:rsidRPr="005018A4" w:rsidRDefault="00EE0E8C" w:rsidP="00EE0E8C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bookmarkEnd w:id="0"/>
    <w:p w:rsidR="004000FF" w:rsidRPr="004000FF" w:rsidRDefault="004000FF" w:rsidP="004000FF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4000FF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4000FF" w:rsidRPr="004000FF" w:rsidRDefault="004000FF" w:rsidP="004000FF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4000FF">
        <w:rPr>
          <w:rFonts w:ascii="PT Astra Serif" w:hAnsi="PT Astra Serif" w:cs="Times New Roman"/>
          <w:b w:val="0"/>
          <w:sz w:val="25"/>
          <w:szCs w:val="25"/>
        </w:rPr>
        <w:t>областного бюджета на 2026 год и на плановый период 2027 и 2028 годов</w:t>
      </w:r>
    </w:p>
    <w:p w:rsidR="004000FF" w:rsidRPr="004000FF" w:rsidRDefault="004000FF" w:rsidP="004000FF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4000FF" w:rsidRPr="004000FF" w:rsidRDefault="004000FF" w:rsidP="004000FF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4000FF" w:rsidRPr="004000FF" w:rsidRDefault="004000FF" w:rsidP="004000F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000FF">
        <w:rPr>
          <w:rFonts w:ascii="PT Astra Serif" w:hAnsi="PT Astra Serif"/>
          <w:sz w:val="25"/>
          <w:szCs w:val="25"/>
        </w:rPr>
        <w:t xml:space="preserve">В соответствии с частью 11 статьи 15 Федерального закона от 28 ноября </w:t>
      </w:r>
      <w:r>
        <w:rPr>
          <w:rFonts w:ascii="PT Astra Serif" w:hAnsi="PT Astra Serif"/>
          <w:sz w:val="25"/>
          <w:szCs w:val="25"/>
        </w:rPr>
        <w:br/>
      </w:r>
      <w:r w:rsidRPr="004000FF">
        <w:rPr>
          <w:rFonts w:ascii="PT Astra Serif" w:hAnsi="PT Astra Serif"/>
          <w:sz w:val="25"/>
          <w:szCs w:val="25"/>
        </w:rPr>
        <w:t xml:space="preserve">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4000FF">
        <w:rPr>
          <w:rFonts w:ascii="PT Astra Serif" w:hAnsi="PT Astra Serif"/>
          <w:sz w:val="25"/>
          <w:szCs w:val="25"/>
        </w:rPr>
        <w:t>особенностей исполнения бюджетов бюджетной системы Российской Федерации</w:t>
      </w:r>
      <w:proofErr w:type="gramEnd"/>
      <w:r w:rsidRPr="004000FF">
        <w:rPr>
          <w:rFonts w:ascii="PT Astra Serif" w:hAnsi="PT Astra Serif"/>
          <w:sz w:val="25"/>
          <w:szCs w:val="25"/>
        </w:rPr>
        <w:t xml:space="preserve"> в 2026 году» </w:t>
      </w:r>
    </w:p>
    <w:p w:rsidR="004000FF" w:rsidRPr="004000FF" w:rsidRDefault="004000FF" w:rsidP="004000F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000FF">
        <w:rPr>
          <w:rFonts w:ascii="PT Astra Serif" w:hAnsi="PT Astra Serif"/>
          <w:sz w:val="25"/>
          <w:szCs w:val="25"/>
        </w:rPr>
        <w:t>ПОСТАНОВЛЯЕТ:</w:t>
      </w:r>
    </w:p>
    <w:p w:rsidR="004000FF" w:rsidRPr="004000FF" w:rsidRDefault="004000FF" w:rsidP="004000F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000FF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4000FF">
        <w:rPr>
          <w:rFonts w:ascii="PT Astra Serif" w:hAnsi="PT Astra Serif"/>
          <w:sz w:val="25"/>
          <w:szCs w:val="25"/>
          <w:lang w:eastAsia="ru-RU"/>
        </w:rPr>
        <w:t>и 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4000FF" w:rsidRPr="004000FF" w:rsidRDefault="004000FF" w:rsidP="004000FF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000FF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4000FF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4000FF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4000FF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502465" w:rsidRPr="004000FF" w:rsidRDefault="0050246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02465" w:rsidRPr="004000FF" w:rsidRDefault="0050246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02465" w:rsidRPr="004000FF" w:rsidRDefault="00502465">
      <w:pPr>
        <w:pStyle w:val="ConsPlusNormal"/>
        <w:ind w:firstLine="709"/>
        <w:rPr>
          <w:rFonts w:ascii="PT Astra Serif" w:hAnsi="PT Astra Serif"/>
          <w:sz w:val="24"/>
          <w:szCs w:val="24"/>
        </w:rPr>
      </w:pPr>
    </w:p>
    <w:p w:rsidR="00502465" w:rsidRPr="004000FF" w:rsidRDefault="00502465">
      <w:pPr>
        <w:pStyle w:val="ConsPlusNormal"/>
        <w:ind w:firstLine="709"/>
        <w:rPr>
          <w:rFonts w:ascii="PT Astra Serif" w:hAnsi="PT Astra Serif"/>
          <w:sz w:val="24"/>
          <w:szCs w:val="24"/>
        </w:rPr>
      </w:pPr>
    </w:p>
    <w:p w:rsidR="00502465" w:rsidRPr="004000FF" w:rsidRDefault="00A46932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 w:rsidRPr="004000FF">
        <w:rPr>
          <w:rFonts w:ascii="PT Astra Serif" w:hAnsi="PT Astra Serif"/>
          <w:sz w:val="25"/>
          <w:szCs w:val="25"/>
        </w:rPr>
        <w:t>Председатель Правительства</w:t>
      </w:r>
      <w:r w:rsidRPr="004000FF">
        <w:rPr>
          <w:rFonts w:ascii="PT Astra Serif" w:hAnsi="PT Astra Serif"/>
          <w:sz w:val="25"/>
          <w:szCs w:val="25"/>
        </w:rPr>
        <w:br/>
        <w:t xml:space="preserve">Томской области </w:t>
      </w:r>
      <w:r w:rsidRPr="004000FF">
        <w:rPr>
          <w:rFonts w:ascii="PT Astra Serif" w:hAnsi="PT Astra Serif"/>
          <w:sz w:val="25"/>
          <w:szCs w:val="25"/>
        </w:rPr>
        <w:tab/>
      </w:r>
      <w:r w:rsidRPr="004000FF">
        <w:rPr>
          <w:rFonts w:ascii="PT Astra Serif" w:hAnsi="PT Astra Serif"/>
          <w:sz w:val="25"/>
          <w:szCs w:val="25"/>
        </w:rPr>
        <w:tab/>
      </w:r>
      <w:r w:rsidRPr="004000FF">
        <w:rPr>
          <w:rFonts w:ascii="PT Astra Serif" w:hAnsi="PT Astra Serif"/>
          <w:sz w:val="25"/>
          <w:szCs w:val="25"/>
        </w:rPr>
        <w:tab/>
      </w:r>
      <w:r w:rsidRPr="004000FF">
        <w:rPr>
          <w:rFonts w:ascii="PT Astra Serif" w:hAnsi="PT Astra Serif"/>
          <w:sz w:val="25"/>
          <w:szCs w:val="25"/>
        </w:rPr>
        <w:tab/>
      </w:r>
      <w:r w:rsidRPr="004000FF">
        <w:rPr>
          <w:rFonts w:ascii="PT Astra Serif" w:hAnsi="PT Astra Serif"/>
          <w:sz w:val="25"/>
          <w:szCs w:val="25"/>
        </w:rPr>
        <w:tab/>
        <w:t xml:space="preserve">                                         А.В. Кондратьев</w:t>
      </w: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4000FF" w:rsidRDefault="00A4693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4000FF"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8C6C97" w:rsidRPr="004000FF" w:rsidRDefault="005C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0"/>
          <w:szCs w:val="20"/>
          <w:lang w:eastAsia="ru-RU"/>
        </w:rPr>
      </w:pPr>
      <w:r w:rsidRPr="004000FF">
        <w:rPr>
          <w:rFonts w:ascii="PT Astra Serif" w:hAnsi="PT Astra Serif"/>
          <w:sz w:val="20"/>
          <w:szCs w:val="20"/>
          <w:lang w:eastAsia="ru-RU"/>
        </w:rPr>
        <w:t>0916ma0</w:t>
      </w:r>
      <w:r w:rsidR="00114695" w:rsidRPr="004000FF">
        <w:rPr>
          <w:rFonts w:ascii="PT Astra Serif" w:hAnsi="PT Astra Serif"/>
          <w:sz w:val="20"/>
          <w:szCs w:val="20"/>
          <w:lang w:eastAsia="ru-RU"/>
        </w:rPr>
        <w:t>2</w:t>
      </w:r>
      <w:r w:rsidRPr="004000FF">
        <w:rPr>
          <w:rFonts w:ascii="PT Astra Serif" w:hAnsi="PT Astra Serif"/>
          <w:sz w:val="20"/>
          <w:szCs w:val="20"/>
          <w:lang w:eastAsia="ru-RU"/>
        </w:rPr>
        <w:t xml:space="preserve">.pрp2026 </w:t>
      </w:r>
    </w:p>
    <w:p w:rsidR="008C6C97" w:rsidRPr="004000FF" w:rsidRDefault="008C6C97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8C6C97" w:rsidRPr="004000FF">
          <w:headerReference w:type="default" r:id="rId14"/>
          <w:pgSz w:w="11905" w:h="16838"/>
          <w:pgMar w:top="709" w:right="851" w:bottom="426" w:left="1701" w:header="737" w:footer="0" w:gutter="0"/>
          <w:cols w:space="720"/>
          <w:titlePg/>
          <w:docGrid w:linePitch="360"/>
        </w:sectPr>
      </w:pPr>
    </w:p>
    <w:p w:rsidR="00502465" w:rsidRPr="004000FF" w:rsidRDefault="00A46932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4000FF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Pr="004000FF">
        <w:rPr>
          <w:rFonts w:ascii="PT Astra Serif" w:hAnsi="PT Astra Serif"/>
          <w:sz w:val="24"/>
          <w:szCs w:val="24"/>
        </w:rPr>
        <w:br/>
        <w:t>к постановлению Правительства</w:t>
      </w:r>
      <w:r w:rsidRPr="004000FF">
        <w:rPr>
          <w:rFonts w:ascii="PT Astra Serif" w:hAnsi="PT Astra Serif"/>
          <w:sz w:val="24"/>
          <w:szCs w:val="24"/>
        </w:rPr>
        <w:br/>
        <w:t>Томской области</w:t>
      </w:r>
    </w:p>
    <w:p w:rsidR="00502465" w:rsidRPr="004000FF" w:rsidRDefault="00A46932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4000FF">
        <w:rPr>
          <w:rFonts w:ascii="PT Astra Serif" w:hAnsi="PT Astra Serif"/>
          <w:sz w:val="24"/>
          <w:szCs w:val="24"/>
        </w:rPr>
        <w:t xml:space="preserve">от </w:t>
      </w:r>
      <w:r w:rsidR="00F70D70">
        <w:rPr>
          <w:rFonts w:ascii="PT Astra Serif" w:hAnsi="PT Astra Serif"/>
          <w:sz w:val="24"/>
          <w:szCs w:val="24"/>
        </w:rPr>
        <w:t xml:space="preserve">17.09.2026 № </w:t>
      </w:r>
      <w:proofErr w:type="spellStart"/>
      <w:r w:rsidR="00F70D70">
        <w:rPr>
          <w:rFonts w:ascii="PT Astra Serif" w:hAnsi="PT Astra Serif"/>
          <w:sz w:val="24"/>
          <w:szCs w:val="24"/>
        </w:rPr>
        <w:t>187п</w:t>
      </w:r>
      <w:proofErr w:type="spellEnd"/>
    </w:p>
    <w:p w:rsidR="00502465" w:rsidRDefault="0050246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96EE8" w:rsidRPr="004000FF" w:rsidRDefault="00596EE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96EE8" w:rsidRDefault="004000FF" w:rsidP="004000F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000FF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596EE8" w:rsidRDefault="004000FF" w:rsidP="004000F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000FF"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ассигнования на финансовое обеспечение </w:t>
      </w:r>
    </w:p>
    <w:p w:rsidR="00596EE8" w:rsidRDefault="004000FF" w:rsidP="004000F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proofErr w:type="gramStart"/>
      <w:r w:rsidRPr="004000FF">
        <w:rPr>
          <w:rFonts w:ascii="PT Astra Serif" w:hAnsi="PT Astra Serif"/>
          <w:sz w:val="24"/>
          <w:szCs w:val="24"/>
          <w:lang w:eastAsia="ru-RU"/>
        </w:rPr>
        <w:t>которых</w:t>
      </w:r>
      <w:proofErr w:type="gramEnd"/>
      <w:r w:rsidR="00596EE8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4000FF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</w:p>
    <w:p w:rsidR="004000FF" w:rsidRPr="004000FF" w:rsidRDefault="004000FF" w:rsidP="004000F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000FF">
        <w:rPr>
          <w:rFonts w:ascii="PT Astra Serif" w:hAnsi="PT Astra Serif"/>
          <w:sz w:val="24"/>
          <w:szCs w:val="24"/>
          <w:lang w:eastAsia="ru-RU"/>
        </w:rPr>
        <w:t>на 2026 год и</w:t>
      </w:r>
      <w:r w:rsidR="00596EE8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4000FF"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4000FF" w:rsidRPr="004000FF" w:rsidRDefault="004000FF" w:rsidP="004000F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4000FF" w:rsidRPr="004000FF" w:rsidTr="00A7336B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4000FF" w:rsidRPr="004000FF" w:rsidTr="00A7336B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4000FF" w:rsidRPr="004000FF" w:rsidTr="00A7336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000FF" w:rsidRPr="004000FF" w:rsidTr="00A7336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4000FF" w:rsidRPr="004000FF" w:rsidTr="00A7336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000FF" w:rsidRPr="004000FF" w:rsidTr="00A7336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000FF" w:rsidRPr="004000FF" w:rsidTr="00A7336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Резервный фонд финансирования непредвиденных расходов Правительства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50 000,0</w:t>
            </w:r>
          </w:p>
        </w:tc>
      </w:tr>
      <w:tr w:rsidR="004000FF" w:rsidRPr="004000FF" w:rsidTr="00A7336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Резервный фонд Правительства Томской области </w:t>
            </w:r>
            <w:r w:rsidR="00596EE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 ликвидации последствий стихийных бедствий </w:t>
            </w:r>
            <w:r w:rsidR="00596EE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других чрезвычайных ситуаций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9900204000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0FF" w:rsidRPr="004000FF" w:rsidRDefault="004000FF" w:rsidP="00A7336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000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-50 000,0</w:t>
            </w:r>
          </w:p>
        </w:tc>
      </w:tr>
    </w:tbl>
    <w:p w:rsidR="004000FF" w:rsidRPr="004000FF" w:rsidRDefault="004000FF" w:rsidP="004000F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502465" w:rsidRPr="004000FF" w:rsidRDefault="00502465" w:rsidP="004000F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502465" w:rsidRPr="004000FF">
      <w:headerReference w:type="default" r:id="rId15"/>
      <w:headerReference w:type="first" r:id="rId16"/>
      <w:pgSz w:w="16838" w:h="11905" w:orient="landscape"/>
      <w:pgMar w:top="993" w:right="851" w:bottom="993" w:left="1134" w:header="56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465" w:rsidRDefault="00A46932">
      <w:pPr>
        <w:spacing w:after="0" w:line="240" w:lineRule="auto"/>
      </w:pPr>
      <w:r>
        <w:separator/>
      </w:r>
    </w:p>
  </w:endnote>
  <w:endnote w:type="continuationSeparator" w:id="0">
    <w:p w:rsidR="00502465" w:rsidRDefault="00A46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465" w:rsidRDefault="00A46932">
      <w:pPr>
        <w:spacing w:after="0" w:line="240" w:lineRule="auto"/>
      </w:pPr>
      <w:r>
        <w:separator/>
      </w:r>
    </w:p>
  </w:footnote>
  <w:footnote w:type="continuationSeparator" w:id="0">
    <w:p w:rsidR="00502465" w:rsidRDefault="00A46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502465" w:rsidRDefault="00A46932">
        <w:pPr>
          <w:pStyle w:val="afa"/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465" w:rsidRDefault="00A46932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4000FF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465" w:rsidRDefault="00502465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A6B44"/>
    <w:multiLevelType w:val="hybridMultilevel"/>
    <w:tmpl w:val="BD9473F8"/>
    <w:lvl w:ilvl="0" w:tplc="7886351A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AB28A2C8">
      <w:start w:val="1"/>
      <w:numFmt w:val="lowerLetter"/>
      <w:lvlText w:val="%2."/>
      <w:lvlJc w:val="left"/>
      <w:pPr>
        <w:ind w:left="1789" w:hanging="360"/>
      </w:pPr>
    </w:lvl>
    <w:lvl w:ilvl="2" w:tplc="7B40B440">
      <w:start w:val="1"/>
      <w:numFmt w:val="lowerRoman"/>
      <w:lvlText w:val="%3."/>
      <w:lvlJc w:val="right"/>
      <w:pPr>
        <w:ind w:left="2509" w:hanging="180"/>
      </w:pPr>
    </w:lvl>
    <w:lvl w:ilvl="3" w:tplc="92B25A34">
      <w:start w:val="1"/>
      <w:numFmt w:val="decimal"/>
      <w:lvlText w:val="%4."/>
      <w:lvlJc w:val="left"/>
      <w:pPr>
        <w:ind w:left="3229" w:hanging="360"/>
      </w:pPr>
    </w:lvl>
    <w:lvl w:ilvl="4" w:tplc="CFB4D39C">
      <w:start w:val="1"/>
      <w:numFmt w:val="lowerLetter"/>
      <w:lvlText w:val="%5."/>
      <w:lvlJc w:val="left"/>
      <w:pPr>
        <w:ind w:left="3949" w:hanging="360"/>
      </w:pPr>
    </w:lvl>
    <w:lvl w:ilvl="5" w:tplc="839C95C4">
      <w:start w:val="1"/>
      <w:numFmt w:val="lowerRoman"/>
      <w:lvlText w:val="%6."/>
      <w:lvlJc w:val="right"/>
      <w:pPr>
        <w:ind w:left="4669" w:hanging="180"/>
      </w:pPr>
    </w:lvl>
    <w:lvl w:ilvl="6" w:tplc="146251D0">
      <w:start w:val="1"/>
      <w:numFmt w:val="decimal"/>
      <w:lvlText w:val="%7."/>
      <w:lvlJc w:val="left"/>
      <w:pPr>
        <w:ind w:left="5389" w:hanging="360"/>
      </w:pPr>
    </w:lvl>
    <w:lvl w:ilvl="7" w:tplc="008682E0">
      <w:start w:val="1"/>
      <w:numFmt w:val="lowerLetter"/>
      <w:lvlText w:val="%8."/>
      <w:lvlJc w:val="left"/>
      <w:pPr>
        <w:ind w:left="6109" w:hanging="360"/>
      </w:pPr>
    </w:lvl>
    <w:lvl w:ilvl="8" w:tplc="5B86B52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8E4B22"/>
    <w:multiLevelType w:val="hybridMultilevel"/>
    <w:tmpl w:val="45B4A14A"/>
    <w:lvl w:ilvl="0" w:tplc="FD068C1E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E9621490">
      <w:start w:val="1"/>
      <w:numFmt w:val="lowerLetter"/>
      <w:lvlText w:val="%2."/>
      <w:lvlJc w:val="left"/>
      <w:pPr>
        <w:ind w:left="1800" w:hanging="360"/>
      </w:pPr>
    </w:lvl>
    <w:lvl w:ilvl="2" w:tplc="2778971A">
      <w:start w:val="1"/>
      <w:numFmt w:val="lowerRoman"/>
      <w:lvlText w:val="%3."/>
      <w:lvlJc w:val="right"/>
      <w:pPr>
        <w:ind w:left="2520" w:hanging="180"/>
      </w:pPr>
    </w:lvl>
    <w:lvl w:ilvl="3" w:tplc="6C124F12">
      <w:start w:val="1"/>
      <w:numFmt w:val="decimal"/>
      <w:lvlText w:val="%4."/>
      <w:lvlJc w:val="left"/>
      <w:pPr>
        <w:ind w:left="3240" w:hanging="360"/>
      </w:pPr>
    </w:lvl>
    <w:lvl w:ilvl="4" w:tplc="D6005766">
      <w:start w:val="1"/>
      <w:numFmt w:val="lowerLetter"/>
      <w:lvlText w:val="%5."/>
      <w:lvlJc w:val="left"/>
      <w:pPr>
        <w:ind w:left="3960" w:hanging="360"/>
      </w:pPr>
    </w:lvl>
    <w:lvl w:ilvl="5" w:tplc="75C20536">
      <w:start w:val="1"/>
      <w:numFmt w:val="lowerRoman"/>
      <w:lvlText w:val="%6."/>
      <w:lvlJc w:val="right"/>
      <w:pPr>
        <w:ind w:left="4680" w:hanging="180"/>
      </w:pPr>
    </w:lvl>
    <w:lvl w:ilvl="6" w:tplc="43428F46">
      <w:start w:val="1"/>
      <w:numFmt w:val="decimal"/>
      <w:lvlText w:val="%7."/>
      <w:lvlJc w:val="left"/>
      <w:pPr>
        <w:ind w:left="5400" w:hanging="360"/>
      </w:pPr>
    </w:lvl>
    <w:lvl w:ilvl="7" w:tplc="DC7E6EA6">
      <w:start w:val="1"/>
      <w:numFmt w:val="lowerLetter"/>
      <w:lvlText w:val="%8."/>
      <w:lvlJc w:val="left"/>
      <w:pPr>
        <w:ind w:left="6120" w:hanging="360"/>
      </w:pPr>
    </w:lvl>
    <w:lvl w:ilvl="8" w:tplc="76C016A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0838A5"/>
    <w:multiLevelType w:val="hybridMultilevel"/>
    <w:tmpl w:val="8CE6EECC"/>
    <w:lvl w:ilvl="0" w:tplc="A01AB27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85BC0E76">
      <w:start w:val="1"/>
      <w:numFmt w:val="lowerLetter"/>
      <w:lvlText w:val="%2."/>
      <w:lvlJc w:val="left"/>
      <w:pPr>
        <w:ind w:left="1440" w:hanging="360"/>
      </w:pPr>
    </w:lvl>
    <w:lvl w:ilvl="2" w:tplc="19C05B30">
      <w:start w:val="1"/>
      <w:numFmt w:val="lowerRoman"/>
      <w:lvlText w:val="%3."/>
      <w:lvlJc w:val="right"/>
      <w:pPr>
        <w:ind w:left="2160" w:hanging="180"/>
      </w:pPr>
    </w:lvl>
    <w:lvl w:ilvl="3" w:tplc="94C4ACB8">
      <w:start w:val="1"/>
      <w:numFmt w:val="decimal"/>
      <w:lvlText w:val="%4."/>
      <w:lvlJc w:val="left"/>
      <w:pPr>
        <w:ind w:left="2880" w:hanging="360"/>
      </w:pPr>
    </w:lvl>
    <w:lvl w:ilvl="4" w:tplc="B6E63306">
      <w:start w:val="1"/>
      <w:numFmt w:val="lowerLetter"/>
      <w:lvlText w:val="%5."/>
      <w:lvlJc w:val="left"/>
      <w:pPr>
        <w:ind w:left="3600" w:hanging="360"/>
      </w:pPr>
    </w:lvl>
    <w:lvl w:ilvl="5" w:tplc="B9E62C4E">
      <w:start w:val="1"/>
      <w:numFmt w:val="lowerRoman"/>
      <w:lvlText w:val="%6."/>
      <w:lvlJc w:val="right"/>
      <w:pPr>
        <w:ind w:left="4320" w:hanging="180"/>
      </w:pPr>
    </w:lvl>
    <w:lvl w:ilvl="6" w:tplc="FB56AF82">
      <w:start w:val="1"/>
      <w:numFmt w:val="decimal"/>
      <w:lvlText w:val="%7."/>
      <w:lvlJc w:val="left"/>
      <w:pPr>
        <w:ind w:left="5040" w:hanging="360"/>
      </w:pPr>
    </w:lvl>
    <w:lvl w:ilvl="7" w:tplc="B142D20E">
      <w:start w:val="1"/>
      <w:numFmt w:val="lowerLetter"/>
      <w:lvlText w:val="%8."/>
      <w:lvlJc w:val="left"/>
      <w:pPr>
        <w:ind w:left="5760" w:hanging="360"/>
      </w:pPr>
    </w:lvl>
    <w:lvl w:ilvl="8" w:tplc="F1AE583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465"/>
    <w:rsid w:val="00114695"/>
    <w:rsid w:val="001616C0"/>
    <w:rsid w:val="002133DB"/>
    <w:rsid w:val="003006E3"/>
    <w:rsid w:val="00331EB3"/>
    <w:rsid w:val="004000FF"/>
    <w:rsid w:val="00502465"/>
    <w:rsid w:val="00533A0B"/>
    <w:rsid w:val="00596EE8"/>
    <w:rsid w:val="005C4CC3"/>
    <w:rsid w:val="00681CB1"/>
    <w:rsid w:val="008C6C97"/>
    <w:rsid w:val="00A46932"/>
    <w:rsid w:val="00A66C31"/>
    <w:rsid w:val="00AB4336"/>
    <w:rsid w:val="00D90B8D"/>
    <w:rsid w:val="00EE0E8C"/>
    <w:rsid w:val="00F7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</w:style>
  <w:style w:type="character" w:customStyle="1" w:styleId="ConsPlusNormal0">
    <w:name w:val="ConsPlusNormal Знак"/>
    <w:link w:val="ConsPlusNormal"/>
    <w:uiPriority w:val="99"/>
    <w:rPr>
      <w:sz w:val="22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basedOn w:val="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</w:style>
  <w:style w:type="character" w:customStyle="1" w:styleId="ConsPlusNormal0">
    <w:name w:val="ConsPlusNormal Знак"/>
    <w:link w:val="ConsPlusNormal"/>
    <w:uiPriority w:val="99"/>
    <w:rPr>
      <w:sz w:val="22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basedOn w:val="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27F7E-2FC1-4B19-9AF4-C3ADBE2F2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2026-09-18T03:46:00Z</dcterms:created>
  <dcterms:modified xsi:type="dcterms:W3CDTF">2026-09-18T03:46:00Z</dcterms:modified>
</cp:coreProperties>
</file>